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C8FE" w14:textId="55B3A679" w:rsidR="00AC0206" w:rsidRDefault="00362A5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1AC3B81" wp14:editId="73FEE4D9">
            <wp:simplePos x="0" y="0"/>
            <wp:positionH relativeFrom="column">
              <wp:posOffset>1233170</wp:posOffset>
            </wp:positionH>
            <wp:positionV relativeFrom="paragraph">
              <wp:posOffset>47625</wp:posOffset>
            </wp:positionV>
            <wp:extent cx="6285230" cy="2658110"/>
            <wp:effectExtent l="0" t="0" r="127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B53CC" w14:textId="5DF6AD01" w:rsidR="00405D93" w:rsidRDefault="00405D93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405D93">
        <w:rPr>
          <w:rFonts w:ascii="Arial" w:hAnsi="Arial" w:cs="Arial"/>
          <w:b/>
          <w:bCs/>
          <w:sz w:val="48"/>
          <w:szCs w:val="48"/>
        </w:rPr>
        <w:t xml:space="preserve">EXPEDIENTE TÉCNICO DE MML-MIR </w:t>
      </w:r>
    </w:p>
    <w:p w14:paraId="747F7DA1" w14:textId="590A2C21" w:rsidR="00405D93" w:rsidRDefault="00405D93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PROGRAMA PRESUPUESTARIO </w:t>
      </w:r>
    </w:p>
    <w:p w14:paraId="4E891260" w14:textId="2C50A5AF" w:rsidR="00D35882" w:rsidRDefault="00D35882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R009.- FORTALECIMIENTO A LA INFRAESTRUCTURA MUNICIPAL</w:t>
      </w:r>
    </w:p>
    <w:p w14:paraId="7F53E137" w14:textId="77777777" w:rsidR="00415EA3" w:rsidRDefault="00415EA3" w:rsidP="00415EA3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(Programa Municipal) </w:t>
      </w:r>
    </w:p>
    <w:p w14:paraId="745D1DE1" w14:textId="5B8B9B59" w:rsidR="00405D93" w:rsidRDefault="00415EA3" w:rsidP="00415EA3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EJERCICIO FISCAL 2024</w:t>
      </w:r>
      <w:r w:rsidR="00405D93"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0587E9F8" w14:textId="418673F5" w:rsidR="00405D93" w:rsidRDefault="00405D93" w:rsidP="00405D9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SÍNTESIS DEL DISEÑO DEL MARCO LÓGICO </w:t>
      </w:r>
    </w:p>
    <w:p w14:paraId="58901BF4" w14:textId="60CC4747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Resumen Ejecutivo </w:t>
      </w:r>
    </w:p>
    <w:p w14:paraId="502D0163" w14:textId="7850ADC3" w:rsidR="00964B43" w:rsidRDefault="00964B43" w:rsidP="004C06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51643D">
        <w:rPr>
          <w:rFonts w:ascii="Arial" w:hAnsi="Arial" w:cs="Arial"/>
          <w:kern w:val="0"/>
        </w:rPr>
        <w:t>Con motivo de la pandemia causada por el virus SARS COV02, que, desde marzo de 2020, a la fecha han conmocionado al mundo entero, al grado de paralizar las actividades públicas y privadas, alterando las formas de vida y de relacionarse de las personas. Es necesario garantizar las condiciones de higiene y salud a la población del municipio toda vez que es condición indispensable para la preservación de la vida y de la salud colectiva. Es por ello, que aspectos como: el acceso al agua y su disponibilidad; la recolección y disposición de residuos, las acciones de limpia y aún las de sanitización y desinfección de espacios públicos pasan a ser tareas prioritarias para garantizar la supervivencia de los habitantes.</w:t>
      </w:r>
    </w:p>
    <w:p w14:paraId="2A0FCBFD" w14:textId="77777777" w:rsidR="00B04FA1" w:rsidRPr="004C06D7" w:rsidRDefault="00B04FA1" w:rsidP="004C06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699B1771" w14:textId="77777777" w:rsidR="00964B43" w:rsidRPr="0051643D" w:rsidRDefault="00964B43" w:rsidP="004C06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51643D">
        <w:rPr>
          <w:rFonts w:ascii="Arial" w:hAnsi="Arial" w:cs="Arial"/>
          <w:kern w:val="0"/>
        </w:rPr>
        <w:t>En el mismo sentido cobran un sentido relevante los aspectos educativos para concientizar a la población en el seguimiento de las medidas de higiene y salud. El acceso y disponibilidad a los servicios de salud se vuelve un tema prioritario, pero a la vez es un aspecto en el que de manera indispensable se requiere la participación, coordinada y solidaria de la población, para observar y respetar las normas sanitarias dictadas por las autoridades de salud, así como su colaboración permanente para el autocuidado y la disminución de la propagación del virus. Por ello, la extrema necesidad de enfocar los esfuerzos a una mejora sustancial en los servicios públicos con la ayuda y la participación de toda la comunidad.</w:t>
      </w:r>
    </w:p>
    <w:p w14:paraId="4BFD6E79" w14:textId="77777777" w:rsidR="0051092B" w:rsidRDefault="0051092B" w:rsidP="00405D93">
      <w:pPr>
        <w:jc w:val="both"/>
        <w:rPr>
          <w:rFonts w:ascii="Arial" w:hAnsi="Arial" w:cs="Arial"/>
          <w:b/>
          <w:bCs/>
        </w:rPr>
      </w:pPr>
    </w:p>
    <w:p w14:paraId="3EC66677" w14:textId="02C71C29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Justificación </w:t>
      </w:r>
    </w:p>
    <w:p w14:paraId="6CE643E0" w14:textId="77777777" w:rsidR="0051092B" w:rsidRPr="00162FED" w:rsidRDefault="0051092B" w:rsidP="005109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162FED">
        <w:rPr>
          <w:rFonts w:ascii="Arial" w:hAnsi="Arial" w:cs="Arial"/>
          <w:kern w:val="0"/>
        </w:rPr>
        <w:t>Conforme a las obligaciones conferidas a los municipios del estado en la Ley Orgánica de los Municipios del Estado de Tabasco, corresponde a los Ayuntamientos la atención de los servicios que le permitan a los ciudadanos tener una vida plena con acceso a oportunidades que les provean desarrollo y bienestar.</w:t>
      </w:r>
    </w:p>
    <w:p w14:paraId="3279441E" w14:textId="0BF48177" w:rsidR="00405D93" w:rsidRPr="002653AE" w:rsidRDefault="0051092B" w:rsidP="002653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B62CBE">
        <w:rPr>
          <w:rFonts w:ascii="Arial" w:hAnsi="Arial" w:cs="Arial"/>
          <w:kern w:val="0"/>
        </w:rPr>
        <w:t>Aunado a ello, otros servicios relacionados al mantenimiento y conservación de la infraestructura pública se hacen sumamente necesarios para tener mejores condiciones de vida para los habitantes y lograr un manejo sustentable de los recursos naturales de la demarcación para evitar el daño ambiental y garantizar condiciones de vida adecuadas a las futuras generaciones.</w:t>
      </w:r>
    </w:p>
    <w:p w14:paraId="2B540F50" w14:textId="302B2392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Problema Identificado </w:t>
      </w:r>
    </w:p>
    <w:p w14:paraId="6670F2A8" w14:textId="2B9D2CB5" w:rsidR="00405D93" w:rsidRPr="009A1F02" w:rsidRDefault="00ED1430" w:rsidP="00405D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se cuenta con una infraestructura del alumbrado público en </w:t>
      </w:r>
      <w:r w:rsidR="008C0455">
        <w:rPr>
          <w:rFonts w:ascii="Arial" w:hAnsi="Arial" w:cs="Arial"/>
        </w:rPr>
        <w:t>óptimas</w:t>
      </w:r>
      <w:r>
        <w:rPr>
          <w:rFonts w:ascii="Arial" w:hAnsi="Arial" w:cs="Arial"/>
        </w:rPr>
        <w:t xml:space="preserve"> condiciones, además de que </w:t>
      </w:r>
      <w:r w:rsidR="00C618A9">
        <w:rPr>
          <w:rFonts w:ascii="Arial" w:hAnsi="Arial" w:cs="Arial"/>
        </w:rPr>
        <w:t xml:space="preserve">los espacios públicos carecen de mantenimientos, lo que provoca </w:t>
      </w:r>
      <w:r w:rsidR="008C0455">
        <w:rPr>
          <w:rFonts w:ascii="Arial" w:hAnsi="Arial" w:cs="Arial"/>
        </w:rPr>
        <w:t xml:space="preserve">que la calidad de vida disminuya. </w:t>
      </w:r>
    </w:p>
    <w:p w14:paraId="013F69E2" w14:textId="3409C182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Población Objetivo </w:t>
      </w:r>
    </w:p>
    <w:p w14:paraId="519FFBB1" w14:textId="71F303CC" w:rsidR="00405D93" w:rsidRPr="009A1F02" w:rsidRDefault="009A1F02" w:rsidP="00405D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Habitantes del Municipio de Tenosique. </w:t>
      </w:r>
    </w:p>
    <w:p w14:paraId="47EA30FE" w14:textId="5C6D0E58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Cobertura Geográfica </w:t>
      </w:r>
    </w:p>
    <w:p w14:paraId="596888CC" w14:textId="544682F1" w:rsidR="00405D93" w:rsidRPr="009A1F02" w:rsidRDefault="009A1F02" w:rsidP="00405D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Municipio de Tenosique. </w:t>
      </w:r>
    </w:p>
    <w:p w14:paraId="47F9ED68" w14:textId="77777777" w:rsidR="00405D93" w:rsidRDefault="00405D93" w:rsidP="00405D93">
      <w:pPr>
        <w:jc w:val="both"/>
        <w:rPr>
          <w:rFonts w:ascii="Arial" w:hAnsi="Arial" w:cs="Arial"/>
          <w:b/>
          <w:bCs/>
        </w:rPr>
      </w:pPr>
    </w:p>
    <w:p w14:paraId="0A1DEB4C" w14:textId="3E7A234E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CUADRO RESUMEN DE COSTOS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E255DB" w14:paraId="1661A985" w14:textId="77777777" w:rsidTr="00E255DB">
        <w:tc>
          <w:tcPr>
            <w:tcW w:w="6497" w:type="dxa"/>
            <w:shd w:val="clear" w:color="auto" w:fill="B4C6E7" w:themeFill="accent1" w:themeFillTint="66"/>
          </w:tcPr>
          <w:p w14:paraId="660896D9" w14:textId="7B205893" w:rsidR="00E255DB" w:rsidRPr="00E255DB" w:rsidRDefault="00E255DB" w:rsidP="00E255D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255DB">
              <w:rPr>
                <w:rFonts w:ascii="Arial" w:hAnsi="Arial" w:cs="Arial"/>
                <w:b/>
                <w:bCs/>
              </w:rPr>
              <w:t>PROGRAMA</w:t>
            </w:r>
          </w:p>
        </w:tc>
        <w:tc>
          <w:tcPr>
            <w:tcW w:w="6497" w:type="dxa"/>
            <w:shd w:val="clear" w:color="auto" w:fill="B4C6E7" w:themeFill="accent1" w:themeFillTint="66"/>
          </w:tcPr>
          <w:p w14:paraId="728FEC1B" w14:textId="545EF429" w:rsidR="00E255DB" w:rsidRPr="00E255DB" w:rsidRDefault="00E255DB" w:rsidP="00E255D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255DB">
              <w:rPr>
                <w:rFonts w:ascii="Arial" w:hAnsi="Arial" w:cs="Arial"/>
                <w:b/>
                <w:bCs/>
              </w:rPr>
              <w:t>MONTO POR EJERCER</w:t>
            </w:r>
          </w:p>
        </w:tc>
      </w:tr>
      <w:tr w:rsidR="00E255DB" w14:paraId="6A7DF921" w14:textId="77777777" w:rsidTr="00E255DB">
        <w:tc>
          <w:tcPr>
            <w:tcW w:w="6497" w:type="dxa"/>
          </w:tcPr>
          <w:p w14:paraId="3BB10166" w14:textId="672AEE1B" w:rsidR="00E255DB" w:rsidRDefault="00E255DB" w:rsidP="00E255D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R009.- Fortalecimiento a la Infraestructura Municipal</w:t>
            </w:r>
          </w:p>
        </w:tc>
        <w:tc>
          <w:tcPr>
            <w:tcW w:w="6497" w:type="dxa"/>
          </w:tcPr>
          <w:p w14:paraId="108F74BC" w14:textId="383AB1EA" w:rsidR="00E255DB" w:rsidRDefault="00E255DB" w:rsidP="00A57C7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362A51" w:rsidRPr="00362A51">
              <w:rPr>
                <w:rFonts w:ascii="Arial" w:hAnsi="Arial" w:cs="Arial"/>
              </w:rPr>
              <w:t>3</w:t>
            </w:r>
            <w:r w:rsidR="00362A51">
              <w:rPr>
                <w:rFonts w:ascii="Arial" w:hAnsi="Arial" w:cs="Arial"/>
              </w:rPr>
              <w:t>,</w:t>
            </w:r>
            <w:r w:rsidR="00362A51" w:rsidRPr="00362A51">
              <w:rPr>
                <w:rFonts w:ascii="Arial" w:hAnsi="Arial" w:cs="Arial"/>
              </w:rPr>
              <w:t>688</w:t>
            </w:r>
            <w:r w:rsidR="00362A51">
              <w:rPr>
                <w:rFonts w:ascii="Arial" w:hAnsi="Arial" w:cs="Arial"/>
              </w:rPr>
              <w:t>,</w:t>
            </w:r>
            <w:r w:rsidR="00362A51" w:rsidRPr="00362A51">
              <w:rPr>
                <w:rFonts w:ascii="Arial" w:hAnsi="Arial" w:cs="Arial"/>
              </w:rPr>
              <w:t>882.27</w:t>
            </w:r>
          </w:p>
        </w:tc>
      </w:tr>
    </w:tbl>
    <w:p w14:paraId="5C943726" w14:textId="77777777" w:rsidR="00B04FA1" w:rsidRDefault="00B04FA1" w:rsidP="00405D93">
      <w:pPr>
        <w:jc w:val="both"/>
        <w:rPr>
          <w:rFonts w:ascii="Arial" w:hAnsi="Arial" w:cs="Arial"/>
        </w:rPr>
      </w:pPr>
    </w:p>
    <w:p w14:paraId="5B49CDE6" w14:textId="77777777" w:rsidR="00B04FA1" w:rsidRDefault="00B04FA1" w:rsidP="00405D93">
      <w:pPr>
        <w:jc w:val="both"/>
        <w:rPr>
          <w:rFonts w:ascii="Arial" w:hAnsi="Arial" w:cs="Arial"/>
        </w:rPr>
      </w:pPr>
    </w:p>
    <w:p w14:paraId="2185A95C" w14:textId="77777777" w:rsidR="00B04FA1" w:rsidRDefault="00B04FA1" w:rsidP="00405D93">
      <w:pPr>
        <w:jc w:val="both"/>
        <w:rPr>
          <w:rFonts w:ascii="Arial" w:hAnsi="Arial" w:cs="Arial"/>
        </w:rPr>
      </w:pPr>
    </w:p>
    <w:p w14:paraId="7C681E22" w14:textId="77777777" w:rsidR="00B04FA1" w:rsidRDefault="00B04FA1" w:rsidP="00405D93">
      <w:pPr>
        <w:jc w:val="both"/>
        <w:rPr>
          <w:rFonts w:ascii="Arial" w:hAnsi="Arial" w:cs="Arial"/>
        </w:rPr>
      </w:pPr>
    </w:p>
    <w:p w14:paraId="0C5E7407" w14:textId="77777777" w:rsidR="00B04FA1" w:rsidRDefault="00B04FA1" w:rsidP="00405D93">
      <w:pPr>
        <w:jc w:val="both"/>
        <w:rPr>
          <w:rFonts w:ascii="Arial" w:hAnsi="Arial" w:cs="Arial"/>
        </w:rPr>
      </w:pPr>
    </w:p>
    <w:p w14:paraId="2160D10B" w14:textId="77777777" w:rsidR="002653AE" w:rsidRDefault="002653AE" w:rsidP="00405D93">
      <w:pPr>
        <w:jc w:val="both"/>
        <w:rPr>
          <w:rFonts w:ascii="Arial" w:hAnsi="Arial" w:cs="Arial"/>
        </w:rPr>
      </w:pPr>
    </w:p>
    <w:p w14:paraId="29266265" w14:textId="77777777" w:rsidR="00685C3E" w:rsidRDefault="00685C3E" w:rsidP="00405D93">
      <w:pPr>
        <w:jc w:val="both"/>
        <w:rPr>
          <w:rFonts w:ascii="Arial" w:hAnsi="Arial" w:cs="Arial"/>
        </w:rPr>
      </w:pPr>
    </w:p>
    <w:p w14:paraId="2F973939" w14:textId="77777777" w:rsidR="002653AE" w:rsidRDefault="002653AE" w:rsidP="00405D93">
      <w:pPr>
        <w:jc w:val="both"/>
        <w:rPr>
          <w:rFonts w:ascii="Arial" w:hAnsi="Arial" w:cs="Arial"/>
        </w:rPr>
      </w:pPr>
    </w:p>
    <w:p w14:paraId="28988125" w14:textId="77777777" w:rsidR="002653AE" w:rsidRDefault="002653AE" w:rsidP="00405D93">
      <w:pPr>
        <w:jc w:val="both"/>
        <w:rPr>
          <w:rFonts w:ascii="Arial" w:hAnsi="Arial" w:cs="Arial"/>
        </w:rPr>
      </w:pPr>
    </w:p>
    <w:p w14:paraId="344D304B" w14:textId="6C23B341" w:rsidR="00B1168A" w:rsidRDefault="00B1168A" w:rsidP="00B1168A">
      <w:pPr>
        <w:pStyle w:val="tablas"/>
      </w:pPr>
      <w:r>
        <w:lastRenderedPageBreak/>
        <w:t xml:space="preserve">Formato </w:t>
      </w:r>
      <w:fldSimple w:instr=" SEQ Formato \* ARABIC ">
        <w:r w:rsidR="00415EA3">
          <w:rPr>
            <w:noProof/>
          </w:rPr>
          <w:t>1</w:t>
        </w:r>
      </w:fldSimple>
      <w:r>
        <w:t xml:space="preserve">. </w:t>
      </w:r>
      <w:r w:rsidRPr="00814A86">
        <w:t>Matriz de Motricidad y Dependencia para la Identificación del Problema Central.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5796"/>
        <w:gridCol w:w="709"/>
        <w:gridCol w:w="709"/>
        <w:gridCol w:w="709"/>
        <w:gridCol w:w="708"/>
        <w:gridCol w:w="709"/>
        <w:gridCol w:w="1418"/>
        <w:gridCol w:w="1433"/>
      </w:tblGrid>
      <w:tr w:rsidR="008B091F" w14:paraId="06BB3D77" w14:textId="77777777" w:rsidTr="00E2177D">
        <w:tc>
          <w:tcPr>
            <w:tcW w:w="436" w:type="dxa"/>
            <w:vMerge w:val="restart"/>
            <w:shd w:val="clear" w:color="auto" w:fill="BFBFBF" w:themeFill="background1" w:themeFillShade="BF"/>
            <w:vAlign w:val="center"/>
          </w:tcPr>
          <w:p w14:paraId="57709C86" w14:textId="3AB505D8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5796" w:type="dxa"/>
            <w:vMerge w:val="restart"/>
            <w:shd w:val="clear" w:color="auto" w:fill="BFBFBF" w:themeFill="background1" w:themeFillShade="BF"/>
            <w:vAlign w:val="center"/>
          </w:tcPr>
          <w:p w14:paraId="16319520" w14:textId="703020B1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PROBLEMA</w:t>
            </w:r>
          </w:p>
        </w:tc>
        <w:tc>
          <w:tcPr>
            <w:tcW w:w="3544" w:type="dxa"/>
            <w:gridSpan w:val="5"/>
            <w:shd w:val="clear" w:color="auto" w:fill="BFBFBF" w:themeFill="background1" w:themeFillShade="BF"/>
          </w:tcPr>
          <w:p w14:paraId="4564DCDF" w14:textId="5AF86EA7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PROBLEMA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14:paraId="497A241D" w14:textId="674299C6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MOTRICIDAD</w:t>
            </w:r>
          </w:p>
        </w:tc>
        <w:tc>
          <w:tcPr>
            <w:tcW w:w="1433" w:type="dxa"/>
            <w:vMerge w:val="restart"/>
            <w:shd w:val="clear" w:color="auto" w:fill="BFBFBF" w:themeFill="background1" w:themeFillShade="BF"/>
            <w:vAlign w:val="center"/>
          </w:tcPr>
          <w:p w14:paraId="6DC842DA" w14:textId="40981A5B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PORCENTAJE</w:t>
            </w:r>
          </w:p>
        </w:tc>
      </w:tr>
      <w:tr w:rsidR="008B091F" w14:paraId="1551AD87" w14:textId="77777777" w:rsidTr="00DD39FE">
        <w:tc>
          <w:tcPr>
            <w:tcW w:w="436" w:type="dxa"/>
            <w:vMerge/>
          </w:tcPr>
          <w:p w14:paraId="3F68B1B3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6" w:type="dxa"/>
            <w:vMerge/>
          </w:tcPr>
          <w:p w14:paraId="2E75FAEB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F27C982" w14:textId="16F261C7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46A6CA6" w14:textId="6B9DD74C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1D6EFD9" w14:textId="21596DCE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5DBC45FA" w14:textId="7ED64096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AD56243" w14:textId="7C78C901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</w:tcPr>
          <w:p w14:paraId="07276109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vMerge/>
          </w:tcPr>
          <w:p w14:paraId="0CC24EB2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091F" w14:paraId="73F30708" w14:textId="77777777" w:rsidTr="00DD39FE">
        <w:tc>
          <w:tcPr>
            <w:tcW w:w="436" w:type="dxa"/>
          </w:tcPr>
          <w:p w14:paraId="5831C1D1" w14:textId="7B1029FC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96" w:type="dxa"/>
          </w:tcPr>
          <w:p w14:paraId="07E542A0" w14:textId="793EF23D" w:rsidR="008B091F" w:rsidRPr="008B091F" w:rsidRDefault="002C48AA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Insuficiente concientización </w:t>
            </w:r>
            <w:r w:rsidR="00185720">
              <w:rPr>
                <w:rFonts w:ascii="Arial" w:hAnsi="Arial" w:cs="Arial"/>
                <w:sz w:val="18"/>
                <w:szCs w:val="18"/>
              </w:rPr>
              <w:t xml:space="preserve">de la ciudadanía </w:t>
            </w:r>
          </w:p>
        </w:tc>
        <w:tc>
          <w:tcPr>
            <w:tcW w:w="709" w:type="dxa"/>
            <w:shd w:val="clear" w:color="auto" w:fill="000000" w:themeFill="text1"/>
          </w:tcPr>
          <w:p w14:paraId="0139A37C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4177BC" w14:textId="4000942A" w:rsidR="008B091F" w:rsidRPr="008B091F" w:rsidRDefault="00E2177D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399B16CE" w14:textId="7140F2E9" w:rsidR="008B091F" w:rsidRPr="008B091F" w:rsidRDefault="00E2177D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DC6A1F6" w14:textId="63B3C4CF" w:rsidR="008B091F" w:rsidRPr="008B091F" w:rsidRDefault="00E2177D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8401051" w14:textId="02923642" w:rsidR="008B091F" w:rsidRPr="008B091F" w:rsidRDefault="00E2177D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CBEC4DF" w14:textId="1E35849C" w:rsidR="008B091F" w:rsidRPr="008B091F" w:rsidRDefault="002875F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3" w:type="dxa"/>
          </w:tcPr>
          <w:p w14:paraId="6D9389DB" w14:textId="1334438C" w:rsidR="008B091F" w:rsidRPr="008B091F" w:rsidRDefault="000A4B64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</w:t>
            </w:r>
          </w:p>
        </w:tc>
      </w:tr>
      <w:tr w:rsidR="008B091F" w14:paraId="249385A9" w14:textId="77777777" w:rsidTr="00DD39FE">
        <w:tc>
          <w:tcPr>
            <w:tcW w:w="436" w:type="dxa"/>
          </w:tcPr>
          <w:p w14:paraId="4D61B98A" w14:textId="36279C2A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96" w:type="dxa"/>
          </w:tcPr>
          <w:p w14:paraId="3917B1E2" w14:textId="61DD143B" w:rsidR="008B091F" w:rsidRPr="008B091F" w:rsidRDefault="00185720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Carencia de supervisión </w:t>
            </w:r>
          </w:p>
        </w:tc>
        <w:tc>
          <w:tcPr>
            <w:tcW w:w="709" w:type="dxa"/>
          </w:tcPr>
          <w:p w14:paraId="5D100145" w14:textId="012A7ADE" w:rsidR="008B091F" w:rsidRPr="008B091F" w:rsidRDefault="00DD39FE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000000" w:themeFill="text1"/>
          </w:tcPr>
          <w:p w14:paraId="4A0D898F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631675" w14:textId="55B85031" w:rsidR="008B091F" w:rsidRPr="008B091F" w:rsidRDefault="00DD39FE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861425F" w14:textId="1AE954D3" w:rsidR="008B091F" w:rsidRPr="008B091F" w:rsidRDefault="00DD39FE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763C155E" w14:textId="0467EC9C" w:rsidR="008B091F" w:rsidRPr="008B091F" w:rsidRDefault="00DD39FE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7A0CB5B3" w14:textId="062D1304" w:rsidR="008B091F" w:rsidRPr="008B091F" w:rsidRDefault="002875F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33" w:type="dxa"/>
          </w:tcPr>
          <w:p w14:paraId="54A38C49" w14:textId="120F75AD" w:rsidR="008B091F" w:rsidRPr="008B091F" w:rsidRDefault="00A61E60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</w:tr>
      <w:tr w:rsidR="008B091F" w14:paraId="61AFCD1D" w14:textId="77777777" w:rsidTr="00DD39FE">
        <w:tc>
          <w:tcPr>
            <w:tcW w:w="436" w:type="dxa"/>
          </w:tcPr>
          <w:p w14:paraId="4A7B6D26" w14:textId="289EB53A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96" w:type="dxa"/>
          </w:tcPr>
          <w:p w14:paraId="7C1732F4" w14:textId="07D239D2" w:rsidR="008B091F" w:rsidRPr="008B091F" w:rsidRDefault="00185720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Insuficiencia de materiales e insumos para mantenimientos </w:t>
            </w:r>
          </w:p>
        </w:tc>
        <w:tc>
          <w:tcPr>
            <w:tcW w:w="709" w:type="dxa"/>
          </w:tcPr>
          <w:p w14:paraId="210AA6EA" w14:textId="21ECDADD" w:rsidR="008B091F" w:rsidRPr="008B091F" w:rsidRDefault="00DD39FE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0B2249E" w14:textId="169520FC" w:rsidR="008B091F" w:rsidRPr="008B091F" w:rsidRDefault="00DD39FE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000000" w:themeFill="text1"/>
          </w:tcPr>
          <w:p w14:paraId="3D33916C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7E5EB5C5" w14:textId="721F2F12" w:rsidR="008B091F" w:rsidRPr="008B091F" w:rsidRDefault="00DD39FE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12704918" w14:textId="315DC957" w:rsidR="008B091F" w:rsidRPr="008B091F" w:rsidRDefault="00DD39FE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78B0E160" w14:textId="00F781BF" w:rsidR="008B091F" w:rsidRPr="008B091F" w:rsidRDefault="002875F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33" w:type="dxa"/>
          </w:tcPr>
          <w:p w14:paraId="34C320E7" w14:textId="5E6129B8" w:rsidR="008B091F" w:rsidRPr="008B091F" w:rsidRDefault="00A61E60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</w:tr>
      <w:tr w:rsidR="008B091F" w14:paraId="023ACBE2" w14:textId="77777777" w:rsidTr="00DD39FE">
        <w:tc>
          <w:tcPr>
            <w:tcW w:w="436" w:type="dxa"/>
          </w:tcPr>
          <w:p w14:paraId="305CC201" w14:textId="6B9B2DDC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96" w:type="dxa"/>
          </w:tcPr>
          <w:p w14:paraId="718B6C7D" w14:textId="459F61F1" w:rsidR="008B091F" w:rsidRPr="008B091F" w:rsidRDefault="0047396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Ausencia de programas de mantenimientos </w:t>
            </w:r>
          </w:p>
        </w:tc>
        <w:tc>
          <w:tcPr>
            <w:tcW w:w="709" w:type="dxa"/>
          </w:tcPr>
          <w:p w14:paraId="0CCDE63C" w14:textId="7CA5BD8A" w:rsidR="008B091F" w:rsidRPr="008B091F" w:rsidRDefault="002875F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20631C9" w14:textId="7D655FB9" w:rsidR="008B091F" w:rsidRPr="008B091F" w:rsidRDefault="002875F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52B0C961" w14:textId="35164181" w:rsidR="008B091F" w:rsidRPr="008B091F" w:rsidRDefault="002875F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000000" w:themeFill="text1"/>
          </w:tcPr>
          <w:p w14:paraId="632A7483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C4C378" w14:textId="31DBD119" w:rsidR="008B091F" w:rsidRPr="008B091F" w:rsidRDefault="002875F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0D8BB26E" w14:textId="32393C3A" w:rsidR="008B091F" w:rsidRPr="008B091F" w:rsidRDefault="002875F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33" w:type="dxa"/>
          </w:tcPr>
          <w:p w14:paraId="4348E5BA" w14:textId="774E5B99" w:rsidR="008B091F" w:rsidRPr="008B091F" w:rsidRDefault="00A61E60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</w:tr>
      <w:tr w:rsidR="008B091F" w14:paraId="50D59F51" w14:textId="77777777" w:rsidTr="00DD39FE">
        <w:tc>
          <w:tcPr>
            <w:tcW w:w="436" w:type="dxa"/>
          </w:tcPr>
          <w:p w14:paraId="24AC5C0B" w14:textId="3B3B4F2D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96" w:type="dxa"/>
          </w:tcPr>
          <w:p w14:paraId="0353DBA8" w14:textId="685FD879" w:rsidR="008B091F" w:rsidRPr="008B091F" w:rsidRDefault="00E2177D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Insuficiente personal para mantenimientos. </w:t>
            </w:r>
          </w:p>
        </w:tc>
        <w:tc>
          <w:tcPr>
            <w:tcW w:w="709" w:type="dxa"/>
          </w:tcPr>
          <w:p w14:paraId="431E755A" w14:textId="58F180C0" w:rsidR="008B091F" w:rsidRPr="008B091F" w:rsidRDefault="002875F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288D5D1" w14:textId="43E52954" w:rsidR="008B091F" w:rsidRPr="008B091F" w:rsidRDefault="002875F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67F6E6B" w14:textId="496F64B7" w:rsidR="008B091F" w:rsidRPr="008B091F" w:rsidRDefault="002875F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1BBE140" w14:textId="51779B38" w:rsidR="008B091F" w:rsidRPr="008B091F" w:rsidRDefault="002875F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000000" w:themeFill="text1"/>
          </w:tcPr>
          <w:p w14:paraId="4FBD580C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E7B1AE" w14:textId="58C84D9E" w:rsidR="008B091F" w:rsidRPr="008B091F" w:rsidRDefault="002875F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33" w:type="dxa"/>
          </w:tcPr>
          <w:p w14:paraId="2C983A93" w14:textId="781664B6" w:rsidR="008B091F" w:rsidRPr="008B091F" w:rsidRDefault="00FF289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</w:tr>
      <w:tr w:rsidR="00FF2891" w14:paraId="5765BDEA" w14:textId="77777777" w:rsidTr="00FF2891">
        <w:tc>
          <w:tcPr>
            <w:tcW w:w="6232" w:type="dxa"/>
            <w:gridSpan w:val="2"/>
          </w:tcPr>
          <w:p w14:paraId="767CD1E4" w14:textId="508F56DE" w:rsidR="00FF2891" w:rsidRPr="008B091F" w:rsidRDefault="00FF2891" w:rsidP="008B09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709" w:type="dxa"/>
          </w:tcPr>
          <w:p w14:paraId="2D8D1363" w14:textId="748A8BE8" w:rsidR="00FF2891" w:rsidRPr="008B091F" w:rsidRDefault="00FF289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182D84AD" w14:textId="022637F3" w:rsidR="00FF2891" w:rsidRPr="008B091F" w:rsidRDefault="00FF289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25478DCE" w14:textId="0F3D11B7" w:rsidR="00FF2891" w:rsidRPr="008B091F" w:rsidRDefault="00FF289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14:paraId="4517F113" w14:textId="34DD41F2" w:rsidR="00FF2891" w:rsidRPr="008B091F" w:rsidRDefault="00FF289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42884C8E" w14:textId="2737AEB1" w:rsidR="00FF2891" w:rsidRPr="008B091F" w:rsidRDefault="00FF289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01EDB796" w14:textId="6FBFC07B" w:rsidR="00FF2891" w:rsidRPr="008B091F" w:rsidRDefault="00FF289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433" w:type="dxa"/>
            <w:vMerge w:val="restart"/>
            <w:tcBorders>
              <w:right w:val="nil"/>
            </w:tcBorders>
          </w:tcPr>
          <w:p w14:paraId="17A89A5C" w14:textId="77777777" w:rsidR="00FF2891" w:rsidRPr="008B091F" w:rsidRDefault="00FF289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891" w14:paraId="0BCD36AB" w14:textId="77777777" w:rsidTr="00FF2891">
        <w:tc>
          <w:tcPr>
            <w:tcW w:w="6232" w:type="dxa"/>
            <w:gridSpan w:val="2"/>
          </w:tcPr>
          <w:p w14:paraId="59EEF8A5" w14:textId="40C417C9" w:rsidR="00FF2891" w:rsidRPr="008B091F" w:rsidRDefault="00FF2891" w:rsidP="008B09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PORCENTAJE</w:t>
            </w:r>
          </w:p>
        </w:tc>
        <w:tc>
          <w:tcPr>
            <w:tcW w:w="709" w:type="dxa"/>
          </w:tcPr>
          <w:p w14:paraId="3FC5BA2B" w14:textId="506496B2" w:rsidR="00FF2891" w:rsidRPr="008B091F" w:rsidRDefault="00FF289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709" w:type="dxa"/>
          </w:tcPr>
          <w:p w14:paraId="1F83D080" w14:textId="2640592B" w:rsidR="00FF2891" w:rsidRPr="008B091F" w:rsidRDefault="00FF289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709" w:type="dxa"/>
          </w:tcPr>
          <w:p w14:paraId="1EE27FEA" w14:textId="784FCE77" w:rsidR="00FF2891" w:rsidRPr="008B091F" w:rsidRDefault="00FF289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708" w:type="dxa"/>
          </w:tcPr>
          <w:p w14:paraId="7251FD6F" w14:textId="450F7A97" w:rsidR="00FF2891" w:rsidRPr="008B091F" w:rsidRDefault="00FF289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709" w:type="dxa"/>
          </w:tcPr>
          <w:p w14:paraId="4E748BD3" w14:textId="501E5074" w:rsidR="00FF2891" w:rsidRPr="008B091F" w:rsidRDefault="00FF289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68250B45" w14:textId="77777777" w:rsidR="00FF2891" w:rsidRPr="008B091F" w:rsidRDefault="00FF289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nil"/>
            </w:tcBorders>
          </w:tcPr>
          <w:p w14:paraId="702E4C4D" w14:textId="77777777" w:rsidR="00FF2891" w:rsidRPr="008B091F" w:rsidRDefault="00FF289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739766" w14:textId="5E38380F" w:rsidR="00405D93" w:rsidRDefault="00405D93" w:rsidP="00405D93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1689"/>
        <w:gridCol w:w="1556"/>
      </w:tblGrid>
      <w:tr w:rsidR="0050479B" w:rsidRPr="0050479B" w14:paraId="6888A2F4" w14:textId="77777777" w:rsidTr="0050479B">
        <w:trPr>
          <w:trHeight w:val="4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2425C" w14:textId="77777777" w:rsidR="0050479B" w:rsidRPr="00914716" w:rsidRDefault="0050479B" w:rsidP="00504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9147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COORDENADAS CARTESIANAS</w:t>
            </w:r>
          </w:p>
        </w:tc>
      </w:tr>
      <w:tr w:rsidR="0050479B" w:rsidRPr="0050479B" w14:paraId="78C29770" w14:textId="77777777" w:rsidTr="0050479B">
        <w:trPr>
          <w:trHeight w:val="30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05B2E" w14:textId="77777777" w:rsidR="0050479B" w:rsidRPr="00914716" w:rsidRDefault="0050479B" w:rsidP="00504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9147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PROBLEMA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6ED2C" w14:textId="77777777" w:rsidR="0050479B" w:rsidRPr="00914716" w:rsidRDefault="0050479B" w:rsidP="00504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9147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DEPENDENCIA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57551" w14:textId="77777777" w:rsidR="0050479B" w:rsidRPr="00914716" w:rsidRDefault="0050479B" w:rsidP="00504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9147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MOTRICIDAD </w:t>
            </w:r>
          </w:p>
        </w:tc>
      </w:tr>
      <w:tr w:rsidR="0050479B" w:rsidRPr="0050479B" w14:paraId="52123FFB" w14:textId="77777777" w:rsidTr="00914716">
        <w:trPr>
          <w:trHeight w:val="317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9CEC" w14:textId="77777777" w:rsidR="0050479B" w:rsidRPr="0050479B" w:rsidRDefault="0050479B" w:rsidP="00504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0479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2E8DFAE" w14:textId="77777777" w:rsidR="0050479B" w:rsidRPr="0050479B" w:rsidRDefault="0050479B" w:rsidP="0050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04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5.88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AD9D6CD" w14:textId="77777777" w:rsidR="0050479B" w:rsidRPr="0050479B" w:rsidRDefault="0050479B" w:rsidP="0050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04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5.88</w:t>
            </w:r>
          </w:p>
        </w:tc>
      </w:tr>
      <w:tr w:rsidR="0050479B" w:rsidRPr="0050479B" w14:paraId="0124D7D3" w14:textId="77777777" w:rsidTr="0050479B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51EF" w14:textId="77777777" w:rsidR="0050479B" w:rsidRPr="0050479B" w:rsidRDefault="0050479B" w:rsidP="00504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0479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2ACF7D1" w14:textId="77777777" w:rsidR="0050479B" w:rsidRPr="0050479B" w:rsidRDefault="0050479B" w:rsidP="0050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04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26.47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0ABFD65" w14:textId="77777777" w:rsidR="0050479B" w:rsidRPr="0050479B" w:rsidRDefault="0050479B" w:rsidP="0050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04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26.47</w:t>
            </w:r>
          </w:p>
        </w:tc>
      </w:tr>
      <w:tr w:rsidR="0050479B" w:rsidRPr="0050479B" w14:paraId="618E2249" w14:textId="77777777" w:rsidTr="0050479B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5BBE" w14:textId="77777777" w:rsidR="0050479B" w:rsidRPr="0050479B" w:rsidRDefault="0050479B" w:rsidP="00504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0479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D647AAB" w14:textId="77777777" w:rsidR="0050479B" w:rsidRPr="0050479B" w:rsidRDefault="0050479B" w:rsidP="0050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04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20.59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2C2ADB0" w14:textId="77777777" w:rsidR="0050479B" w:rsidRPr="0050479B" w:rsidRDefault="0050479B" w:rsidP="0050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04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20.59</w:t>
            </w:r>
          </w:p>
        </w:tc>
      </w:tr>
      <w:tr w:rsidR="0050479B" w:rsidRPr="0050479B" w14:paraId="2F4DD98C" w14:textId="77777777" w:rsidTr="0050479B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3332" w14:textId="77777777" w:rsidR="0050479B" w:rsidRPr="0050479B" w:rsidRDefault="0050479B" w:rsidP="00504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0479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2A6D57C" w14:textId="77777777" w:rsidR="0050479B" w:rsidRPr="0050479B" w:rsidRDefault="0050479B" w:rsidP="0050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04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26.47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558EB76" w14:textId="77777777" w:rsidR="0050479B" w:rsidRPr="0050479B" w:rsidRDefault="0050479B" w:rsidP="0050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04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26.47</w:t>
            </w:r>
          </w:p>
        </w:tc>
      </w:tr>
      <w:tr w:rsidR="0050479B" w:rsidRPr="0050479B" w14:paraId="7B894BCC" w14:textId="77777777" w:rsidTr="0050479B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4DE" w14:textId="77777777" w:rsidR="0050479B" w:rsidRPr="0050479B" w:rsidRDefault="0050479B" w:rsidP="00504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0479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D1EEDA6" w14:textId="77777777" w:rsidR="0050479B" w:rsidRPr="0050479B" w:rsidRDefault="0050479B" w:rsidP="0050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04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20.59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68FF3D0" w14:textId="77777777" w:rsidR="0050479B" w:rsidRPr="0050479B" w:rsidRDefault="0050479B" w:rsidP="00504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04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20.59</w:t>
            </w:r>
          </w:p>
        </w:tc>
      </w:tr>
    </w:tbl>
    <w:p w14:paraId="5B0D86B4" w14:textId="2DCB7E67" w:rsidR="0050479B" w:rsidRDefault="0050479B" w:rsidP="0050479B">
      <w:pPr>
        <w:tabs>
          <w:tab w:val="left" w:pos="1815"/>
        </w:tabs>
        <w:jc w:val="both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441619" wp14:editId="675E9380">
                <wp:simplePos x="0" y="0"/>
                <wp:positionH relativeFrom="column">
                  <wp:posOffset>3366770</wp:posOffset>
                </wp:positionH>
                <wp:positionV relativeFrom="paragraph">
                  <wp:posOffset>13335</wp:posOffset>
                </wp:positionV>
                <wp:extent cx="5138808" cy="3105150"/>
                <wp:effectExtent l="0" t="0" r="0" b="0"/>
                <wp:wrapNone/>
                <wp:docPr id="2" name="Grup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7DB77C-7E57-43AA-8AEE-443627AE0D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8808" cy="3105150"/>
                          <a:chOff x="0" y="0"/>
                          <a:chExt cx="5578475" cy="3105152"/>
                        </a:xfrm>
                      </wpg:grpSpPr>
                      <wpg:grpSp>
                        <wpg:cNvPr id="1541285441" name="Grupo 1541285441">
                          <a:extLst>
                            <a:ext uri="{FF2B5EF4-FFF2-40B4-BE49-F238E27FC236}">
                              <a16:creationId xmlns:a16="http://schemas.microsoft.com/office/drawing/2014/main" id="{F8577D75-D830-3912-D70D-D76A824BD508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5492750" cy="3105152"/>
                            <a:chOff x="0" y="0"/>
                            <a:chExt cx="5492750" cy="3105151"/>
                          </a:xfrm>
                        </wpg:grpSpPr>
                        <wpg:graphicFrame>
                          <wpg:cNvPr id="1942544429" name="Gráfico 1942544429">
                            <a:extLst>
                              <a:ext uri="{FF2B5EF4-FFF2-40B4-BE49-F238E27FC236}">
                                <a16:creationId xmlns:a16="http://schemas.microsoft.com/office/drawing/2014/main" id="{240CE7A9-DB9F-DCFB-FF71-3602C2C189F7}"/>
                              </a:ext>
                            </a:extLst>
                          </wpg:cNvPr>
                          <wpg:cNvFrPr/>
                          <wpg:xfrm>
                            <a:off x="0" y="0"/>
                            <a:ext cx="5492750" cy="3105151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8"/>
                            </a:graphicData>
                          </a:graphic>
                        </wpg:graphicFrame>
                        <wps:wsp>
                          <wps:cNvPr id="2099072842" name="Conector recto 2099072842">
                            <a:extLst>
                              <a:ext uri="{FF2B5EF4-FFF2-40B4-BE49-F238E27FC236}">
                                <a16:creationId xmlns:a16="http://schemas.microsoft.com/office/drawing/2014/main" id="{912C80CE-D254-C4B5-48ED-0A621E4CE2C3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3631847" y="442517"/>
                              <a:ext cx="7937" cy="233362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6051973" name="Conector recto 396051973">
                            <a:extLst>
                              <a:ext uri="{FF2B5EF4-FFF2-40B4-BE49-F238E27FC236}">
                                <a16:creationId xmlns:a16="http://schemas.microsoft.com/office/drawing/2014/main" id="{505B98E0-D664-2701-B99D-4A2040BBE363}"/>
                              </a:ext>
                            </a:extLst>
                          </wps:cNvPr>
                          <wps:cNvCnPr/>
                          <wps:spPr>
                            <a:xfrm flipH="1" flipV="1">
                              <a:off x="389898" y="1229526"/>
                              <a:ext cx="4846467" cy="7362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88447977" name="Cuadro de texto 9">
                          <a:extLst>
                            <a:ext uri="{FF2B5EF4-FFF2-40B4-BE49-F238E27FC236}">
                              <a16:creationId xmlns:a16="http://schemas.microsoft.com/office/drawing/2014/main" id="{32F5885B-15A6-FB67-6BF1-8EC6E7B45E29}"/>
                            </a:ext>
                          </a:extLst>
                        </wps:cNvPr>
                        <wps:cNvSpPr txBox="1"/>
                        <wps:spPr>
                          <a:xfrm>
                            <a:off x="412962" y="266703"/>
                            <a:ext cx="11557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12B730" w14:textId="77777777" w:rsidR="0050479B" w:rsidRDefault="0050479B" w:rsidP="0050479B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PODER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376069" name="Cuadro de texto 10">
                          <a:extLst>
                            <a:ext uri="{FF2B5EF4-FFF2-40B4-BE49-F238E27FC236}">
                              <a16:creationId xmlns:a16="http://schemas.microsoft.com/office/drawing/2014/main" id="{9D0A91B7-C755-84B4-EF2C-1CD988BA4035}"/>
                            </a:ext>
                          </a:extLst>
                        </wps:cNvPr>
                        <wps:cNvSpPr txBox="1"/>
                        <wps:spPr>
                          <a:xfrm>
                            <a:off x="4137025" y="246065"/>
                            <a:ext cx="14414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A63C4C" w14:textId="77777777" w:rsidR="0050479B" w:rsidRDefault="0050479B" w:rsidP="0050479B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CONFLICTO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8969966" name="Cuadro de texto 12">
                          <a:extLst>
                            <a:ext uri="{FF2B5EF4-FFF2-40B4-BE49-F238E27FC236}">
                              <a16:creationId xmlns:a16="http://schemas.microsoft.com/office/drawing/2014/main" id="{86860D74-08E3-97B0-B963-241C82643EF1}"/>
                            </a:ext>
                          </a:extLst>
                        </wps:cNvPr>
                        <wps:cNvSpPr txBox="1"/>
                        <wps:spPr>
                          <a:xfrm>
                            <a:off x="4302125" y="2589215"/>
                            <a:ext cx="12763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922C0E" w14:textId="77777777" w:rsidR="0050479B" w:rsidRDefault="0050479B" w:rsidP="0050479B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SALIDA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5396896" name="Cuadro de texto 11">
                          <a:extLst>
                            <a:ext uri="{FF2B5EF4-FFF2-40B4-BE49-F238E27FC236}">
                              <a16:creationId xmlns:a16="http://schemas.microsoft.com/office/drawing/2014/main" id="{420E77D2-1C2F-005D-7D11-690BA334CF03}"/>
                            </a:ext>
                          </a:extLst>
                        </wps:cNvPr>
                        <wps:cNvSpPr txBox="1"/>
                        <wps:spPr>
                          <a:xfrm>
                            <a:off x="365125" y="2557464"/>
                            <a:ext cx="15621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463AC6" w14:textId="77777777" w:rsidR="0050479B" w:rsidRDefault="0050479B" w:rsidP="0050479B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AUTONOMIA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E441619" id="Grupo 1" o:spid="_x0000_s1026" style="position:absolute;left:0;text-align:left;margin-left:265.1pt;margin-top:1.05pt;width:404.65pt;height:244.5pt;z-index:251659264;mso-width-relative:margin;mso-height-relative:margin" coordsize="55784,31051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">
                <v:group id="Grupo 1541285441" o:spid="_x0000_s1027" style="position:absolute;width:54927;height:31051" coordsize="54927,3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áfico 1942544429" o:spid="_x0000_s1028" type="#_x0000_t75" style="position:absolute;left:-66;top:-60;width:55057;height:31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">
                    <v:imagedata r:id="rId9" o:title=""/>
                    <o:lock v:ext="edit" aspectratio="f"/>
                  </v:shape>
                  <v:line id="Conector recto 2099072842" o:spid="_x0000_s1029" style="position:absolute;flip:x;visibility:visible;mso-wrap-style:square" from="36318,4425" to="36397,27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" strokecolor="black [3200]" strokeweight="2.25pt">
                    <v:stroke joinstyle="miter"/>
                  </v:line>
                  <v:line id="Conector recto 396051973" o:spid="_x0000_s1030" style="position:absolute;flip:x y;visibility:visible;mso-wrap-style:square" from="3898,12295" to="52363,1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" strokecolor="black [3200]" strokeweight="2.2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31" type="#_x0000_t202" style="position:absolute;left:4129;top:2667;width:1155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" filled="f" stroked="f" strokeweight=".5pt">
                  <v:textbox>
                    <w:txbxContent>
                      <w:p w14:paraId="3212B730" w14:textId="77777777" w:rsidR="0050479B" w:rsidRDefault="0050479B" w:rsidP="0050479B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PODER </w:t>
                        </w:r>
                      </w:p>
                    </w:txbxContent>
                  </v:textbox>
                </v:shape>
                <v:shape id="Cuadro de texto 10" o:spid="_x0000_s1032" type="#_x0000_t202" style="position:absolute;left:41370;top:2460;width:1441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" filled="f" stroked="f" strokeweight=".5pt">
                  <v:textbox>
                    <w:txbxContent>
                      <w:p w14:paraId="13A63C4C" w14:textId="77777777" w:rsidR="0050479B" w:rsidRDefault="0050479B" w:rsidP="0050479B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CONFLICTO </w:t>
                        </w:r>
                      </w:p>
                    </w:txbxContent>
                  </v:textbox>
                </v:shape>
                <v:shape id="Cuadro de texto 12" o:spid="_x0000_s1033" type="#_x0000_t202" style="position:absolute;left:43021;top:25892;width:1276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" filled="f" stroked="f" strokeweight=".5pt">
                  <v:textbox>
                    <w:txbxContent>
                      <w:p w14:paraId="75922C0E" w14:textId="77777777" w:rsidR="0050479B" w:rsidRDefault="0050479B" w:rsidP="0050479B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SALIDA </w:t>
                        </w:r>
                      </w:p>
                    </w:txbxContent>
                  </v:textbox>
                </v:shape>
                <v:shape id="Cuadro de texto 11" o:spid="_x0000_s1034" type="#_x0000_t202" style="position:absolute;left:3651;top:25574;width:1562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" filled="f" stroked="f" strokeweight=".5pt">
                  <v:textbox>
                    <w:txbxContent>
                      <w:p w14:paraId="37463AC6" w14:textId="77777777" w:rsidR="0050479B" w:rsidRDefault="0050479B" w:rsidP="0050479B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AUTONOMIA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</w:rPr>
        <w:tab/>
      </w:r>
    </w:p>
    <w:p w14:paraId="17C2A72C" w14:textId="070B6425" w:rsidR="00405D93" w:rsidRDefault="0050479B" w:rsidP="00405D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17937673" w14:textId="77777777" w:rsidR="008B091F" w:rsidRDefault="008B091F" w:rsidP="00405D93">
      <w:pPr>
        <w:jc w:val="both"/>
        <w:rPr>
          <w:rFonts w:ascii="Arial" w:hAnsi="Arial" w:cs="Arial"/>
        </w:rPr>
      </w:pPr>
    </w:p>
    <w:p w14:paraId="5297F9CD" w14:textId="77777777" w:rsidR="008B091F" w:rsidRDefault="008B091F" w:rsidP="00405D93">
      <w:pPr>
        <w:jc w:val="both"/>
        <w:rPr>
          <w:rFonts w:ascii="Arial" w:hAnsi="Arial" w:cs="Arial"/>
        </w:rPr>
      </w:pPr>
    </w:p>
    <w:p w14:paraId="44811C94" w14:textId="77777777" w:rsidR="008B091F" w:rsidRDefault="008B091F" w:rsidP="00405D93">
      <w:pPr>
        <w:jc w:val="both"/>
        <w:rPr>
          <w:rFonts w:ascii="Arial" w:hAnsi="Arial" w:cs="Arial"/>
        </w:rPr>
      </w:pPr>
    </w:p>
    <w:p w14:paraId="0B8FADBC" w14:textId="77777777" w:rsidR="008B091F" w:rsidRDefault="008B091F" w:rsidP="00405D93">
      <w:pPr>
        <w:jc w:val="both"/>
        <w:rPr>
          <w:rFonts w:ascii="Arial" w:hAnsi="Arial" w:cs="Arial"/>
        </w:rPr>
      </w:pPr>
    </w:p>
    <w:p w14:paraId="391C26FE" w14:textId="77777777" w:rsidR="00587DCC" w:rsidRDefault="00587DCC" w:rsidP="00405D93">
      <w:pPr>
        <w:jc w:val="both"/>
        <w:rPr>
          <w:rFonts w:ascii="Arial" w:hAnsi="Arial" w:cs="Arial"/>
        </w:rPr>
      </w:pPr>
    </w:p>
    <w:p w14:paraId="47772575" w14:textId="771D8173" w:rsidR="008B091F" w:rsidRDefault="008B091F" w:rsidP="008B091F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8B091F">
        <w:rPr>
          <w:rFonts w:ascii="Arial" w:hAnsi="Arial" w:cs="Arial"/>
          <w:b/>
          <w:bCs/>
        </w:rPr>
        <w:lastRenderedPageBreak/>
        <w:t xml:space="preserve">ANTECEDENTES </w:t>
      </w:r>
    </w:p>
    <w:p w14:paraId="18A2081F" w14:textId="7AAC3DA7" w:rsidR="008B091F" w:rsidRDefault="008B091F" w:rsidP="008B091F">
      <w:pPr>
        <w:pStyle w:val="tablas"/>
      </w:pPr>
      <w:r>
        <w:t xml:space="preserve">Formato </w:t>
      </w:r>
      <w:fldSimple w:instr=" SEQ Formato \* ARABIC ">
        <w:r w:rsidR="00415EA3">
          <w:rPr>
            <w:noProof/>
          </w:rPr>
          <w:t>2</w:t>
        </w:r>
      </w:fldSimple>
      <w:r>
        <w:t xml:space="preserve">. </w:t>
      </w:r>
      <w:r w:rsidRPr="008B091F">
        <w:rPr>
          <w:b w:val="0"/>
          <w:bCs/>
        </w:rPr>
        <w:t>Antecedentes de MML - MIR.</w:t>
      </w:r>
    </w:p>
    <w:tbl>
      <w:tblPr>
        <w:tblStyle w:val="Tablaconcuadrcu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843"/>
        <w:gridCol w:w="2053"/>
        <w:gridCol w:w="1850"/>
        <w:gridCol w:w="1853"/>
        <w:gridCol w:w="1850"/>
        <w:gridCol w:w="1848"/>
      </w:tblGrid>
      <w:tr w:rsidR="008B091F" w:rsidRPr="009B3ECA" w14:paraId="0D28DA08" w14:textId="77777777" w:rsidTr="00BC402B">
        <w:trPr>
          <w:trHeight w:hRule="exact" w:val="1226"/>
        </w:trPr>
        <w:tc>
          <w:tcPr>
            <w:tcW w:w="653" w:type="pct"/>
            <w:shd w:val="clear" w:color="auto" w:fill="BFBFBF" w:themeFill="background1" w:themeFillShade="BF"/>
            <w:vAlign w:val="center"/>
          </w:tcPr>
          <w:p w14:paraId="1B1E47A2" w14:textId="0ECDE2AE" w:rsidR="008B091F" w:rsidRPr="00A16800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A16800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MML-MIR</w:t>
            </w:r>
          </w:p>
        </w:tc>
        <w:tc>
          <w:tcPr>
            <w:tcW w:w="709" w:type="pct"/>
            <w:shd w:val="clear" w:color="auto" w:fill="BFBFBF" w:themeFill="background1" w:themeFillShade="BF"/>
            <w:vAlign w:val="center"/>
          </w:tcPr>
          <w:p w14:paraId="73AED86E" w14:textId="5DFE8103" w:rsidR="008B091F" w:rsidRPr="00A16800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L</w:t>
            </w:r>
            <w:r w:rsidRPr="00A16800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ugar donde se implementó</w:t>
            </w:r>
          </w:p>
        </w:tc>
        <w:tc>
          <w:tcPr>
            <w:tcW w:w="790" w:type="pct"/>
            <w:shd w:val="clear" w:color="auto" w:fill="BFBFBF" w:themeFill="background1" w:themeFillShade="BF"/>
            <w:vAlign w:val="center"/>
          </w:tcPr>
          <w:p w14:paraId="15B1F836" w14:textId="58B3C8C3" w:rsidR="008B091F" w:rsidRPr="00A16800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O</w:t>
            </w:r>
            <w:r w:rsidRPr="00A16800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bjetivo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678BFA05" w14:textId="75AEC24A" w:rsidR="008B091F" w:rsidRPr="00A16800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A16800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descripción del ML-MIR</w:t>
            </w:r>
          </w:p>
        </w:tc>
        <w:tc>
          <w:tcPr>
            <w:tcW w:w="713" w:type="pct"/>
            <w:shd w:val="clear" w:color="auto" w:fill="BFBFBF" w:themeFill="background1" w:themeFillShade="BF"/>
            <w:vAlign w:val="center"/>
          </w:tcPr>
          <w:p w14:paraId="000379D2" w14:textId="51CB8149" w:rsidR="008B091F" w:rsidRPr="00A16800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P</w:t>
            </w:r>
            <w:r w:rsidRPr="00A16800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oblación objetivo o área de enfoque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20652543" w14:textId="310822DD" w:rsidR="008B091F" w:rsidRPr="00A16800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I</w:t>
            </w:r>
            <w:r w:rsidRPr="00A16800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dentificación de bienes y servicios</w:t>
            </w:r>
          </w:p>
        </w:tc>
        <w:tc>
          <w:tcPr>
            <w:tcW w:w="711" w:type="pct"/>
            <w:shd w:val="clear" w:color="auto" w:fill="BFBFBF" w:themeFill="background1" w:themeFillShade="BF"/>
            <w:vAlign w:val="center"/>
          </w:tcPr>
          <w:p w14:paraId="6353491D" w14:textId="280F3578" w:rsidR="008B091F" w:rsidRPr="00A16800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R</w:t>
            </w:r>
            <w:r w:rsidRPr="00A16800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esultados obtenidos*</w:t>
            </w:r>
          </w:p>
        </w:tc>
      </w:tr>
      <w:tr w:rsidR="00BC402B" w:rsidRPr="009B3ECA" w14:paraId="235D084C" w14:textId="77777777" w:rsidTr="00BC402B">
        <w:trPr>
          <w:trHeight w:hRule="exact" w:val="3411"/>
        </w:trPr>
        <w:tc>
          <w:tcPr>
            <w:tcW w:w="653" w:type="pct"/>
            <w:vAlign w:val="center"/>
          </w:tcPr>
          <w:p w14:paraId="088015B0" w14:textId="39A5F7DB" w:rsidR="00BC402B" w:rsidRPr="009B3ECA" w:rsidRDefault="00BC402B" w:rsidP="00BC40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A144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E049.- Mantenimiento y Limpieza a Vialidades y Espacios Públicos.</w:t>
            </w:r>
          </w:p>
        </w:tc>
        <w:tc>
          <w:tcPr>
            <w:tcW w:w="709" w:type="pct"/>
            <w:vAlign w:val="center"/>
          </w:tcPr>
          <w:p w14:paraId="34CCB53D" w14:textId="2F226247" w:rsidR="00BC402B" w:rsidRPr="009B3ECA" w:rsidRDefault="00BC402B" w:rsidP="00BC40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A144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Tenosique</w:t>
            </w:r>
          </w:p>
        </w:tc>
        <w:tc>
          <w:tcPr>
            <w:tcW w:w="790" w:type="pct"/>
            <w:vAlign w:val="center"/>
          </w:tcPr>
          <w:p w14:paraId="2C51B6C2" w14:textId="53C5DFEE" w:rsidR="00BC402B" w:rsidRPr="00BC402B" w:rsidRDefault="00BC402B" w:rsidP="00BC4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14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3.2.1.7.- </w:t>
            </w:r>
            <w:r w:rsidRPr="004A1446">
              <w:rPr>
                <w:rFonts w:ascii="Arial" w:hAnsi="Arial" w:cs="Arial"/>
                <w:color w:val="000000" w:themeColor="text1"/>
                <w:sz w:val="20"/>
                <w:szCs w:val="20"/>
              </w:rPr>
              <w:t>Impulsar el mejoramiento y ampliación de los servicios de limpia y recolección de basura, mediante la provisión de toda clase de enseres y servicios para su desarrollo.</w:t>
            </w:r>
          </w:p>
        </w:tc>
        <w:tc>
          <w:tcPr>
            <w:tcW w:w="712" w:type="pct"/>
            <w:vAlign w:val="center"/>
          </w:tcPr>
          <w:p w14:paraId="55DD02E6" w14:textId="706980F8" w:rsidR="00BC402B" w:rsidRPr="009B3ECA" w:rsidRDefault="00BC402B" w:rsidP="00BC40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A144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Actividades relacionadas con el mejoramiento del servicio de limpia y mantenimiento de vialidades y espacios públicos. </w:t>
            </w:r>
          </w:p>
        </w:tc>
        <w:tc>
          <w:tcPr>
            <w:tcW w:w="713" w:type="pct"/>
            <w:vAlign w:val="center"/>
          </w:tcPr>
          <w:p w14:paraId="1AC503E7" w14:textId="1A85B071" w:rsidR="00BC402B" w:rsidRPr="009B3ECA" w:rsidRDefault="00BC402B" w:rsidP="00BC40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A144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Habitantes del municipio de Tenosique </w:t>
            </w:r>
          </w:p>
        </w:tc>
        <w:tc>
          <w:tcPr>
            <w:tcW w:w="712" w:type="pct"/>
            <w:vAlign w:val="center"/>
          </w:tcPr>
          <w:p w14:paraId="1333804D" w14:textId="15CEACC1" w:rsidR="00BC402B" w:rsidRPr="009B3ECA" w:rsidRDefault="00BC402B" w:rsidP="00BC40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A144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Mantenimiento, limpieza y recolección de basura en espacios públicos </w:t>
            </w:r>
          </w:p>
        </w:tc>
        <w:tc>
          <w:tcPr>
            <w:tcW w:w="711" w:type="pct"/>
          </w:tcPr>
          <w:p w14:paraId="39CDB31C" w14:textId="77777777" w:rsidR="00BC402B" w:rsidRPr="009B3ECA" w:rsidRDefault="00BC402B" w:rsidP="00BC402B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14:paraId="45CB302E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003117FD" w14:textId="77777777" w:rsidR="000F0954" w:rsidRDefault="000F0954" w:rsidP="008B091F">
      <w:pPr>
        <w:jc w:val="both"/>
        <w:rPr>
          <w:rFonts w:ascii="Arial" w:hAnsi="Arial" w:cs="Arial"/>
          <w:b/>
          <w:bCs/>
        </w:rPr>
      </w:pPr>
    </w:p>
    <w:p w14:paraId="0B3C17B2" w14:textId="77777777" w:rsidR="000F0954" w:rsidRDefault="000F0954" w:rsidP="008B091F">
      <w:pPr>
        <w:jc w:val="both"/>
        <w:rPr>
          <w:rFonts w:ascii="Arial" w:hAnsi="Arial" w:cs="Arial"/>
          <w:b/>
          <w:bCs/>
        </w:rPr>
      </w:pPr>
    </w:p>
    <w:p w14:paraId="2AC30EFD" w14:textId="77777777" w:rsidR="000F0954" w:rsidRDefault="000F0954" w:rsidP="008B091F">
      <w:pPr>
        <w:jc w:val="both"/>
        <w:rPr>
          <w:rFonts w:ascii="Arial" w:hAnsi="Arial" w:cs="Arial"/>
          <w:b/>
          <w:bCs/>
        </w:rPr>
      </w:pPr>
    </w:p>
    <w:p w14:paraId="0C8126FE" w14:textId="77777777" w:rsidR="000F0954" w:rsidRDefault="000F0954" w:rsidP="008B091F">
      <w:pPr>
        <w:jc w:val="both"/>
        <w:rPr>
          <w:rFonts w:ascii="Arial" w:hAnsi="Arial" w:cs="Arial"/>
          <w:b/>
          <w:bCs/>
        </w:rPr>
      </w:pPr>
    </w:p>
    <w:p w14:paraId="0CBEA4DF" w14:textId="77777777" w:rsidR="000F0954" w:rsidRDefault="000F0954" w:rsidP="008B091F">
      <w:pPr>
        <w:jc w:val="both"/>
        <w:rPr>
          <w:rFonts w:ascii="Arial" w:hAnsi="Arial" w:cs="Arial"/>
          <w:b/>
          <w:bCs/>
        </w:rPr>
      </w:pPr>
    </w:p>
    <w:p w14:paraId="27B22F08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235E2874" w14:textId="5ADB6807" w:rsidR="00A16800" w:rsidRDefault="00A16800" w:rsidP="00A16800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ANÁLISIS DEL MARCO JURÍDICO </w:t>
      </w:r>
    </w:p>
    <w:p w14:paraId="76CFAA5E" w14:textId="040F89D2" w:rsidR="00762745" w:rsidRPr="006A472C" w:rsidRDefault="00762745" w:rsidP="006A472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472C">
        <w:rPr>
          <w:rFonts w:ascii="Arial" w:hAnsi="Arial" w:cs="Arial"/>
          <w:sz w:val="22"/>
          <w:szCs w:val="22"/>
        </w:rPr>
        <w:t xml:space="preserve">La </w:t>
      </w:r>
      <w:r w:rsidRPr="006A472C">
        <w:rPr>
          <w:rFonts w:ascii="Arial" w:hAnsi="Arial" w:cs="Arial"/>
          <w:b/>
          <w:sz w:val="22"/>
          <w:szCs w:val="22"/>
        </w:rPr>
        <w:t>Constitución Política de los Estados Unidos Mexicanos</w:t>
      </w:r>
      <w:r w:rsidRPr="006A472C">
        <w:rPr>
          <w:rFonts w:ascii="Arial" w:hAnsi="Arial" w:cs="Arial"/>
          <w:sz w:val="22"/>
          <w:szCs w:val="22"/>
        </w:rPr>
        <w:t xml:space="preserve"> establece en sus artículos 25 la obligatoriedad de establecer para el </w:t>
      </w:r>
      <w:r w:rsidR="006A472C" w:rsidRPr="006A472C">
        <w:rPr>
          <w:rFonts w:ascii="Arial" w:hAnsi="Arial" w:cs="Arial"/>
          <w:sz w:val="22"/>
          <w:szCs w:val="22"/>
        </w:rPr>
        <w:t>Estado que</w:t>
      </w:r>
      <w:r w:rsidRPr="006A472C">
        <w:rPr>
          <w:rFonts w:ascii="Arial" w:hAnsi="Arial" w:cs="Arial"/>
          <w:sz w:val="22"/>
          <w:szCs w:val="22"/>
        </w:rPr>
        <w:t xml:space="preserve"> le corresponde al estado la rectoría del desarrollo nacional para garantizar que éste sea integral y sustentable</w:t>
      </w:r>
      <w:r w:rsidR="000F0954" w:rsidRPr="006A472C">
        <w:rPr>
          <w:rFonts w:ascii="Arial" w:hAnsi="Arial" w:cs="Arial"/>
          <w:sz w:val="22"/>
          <w:szCs w:val="22"/>
        </w:rPr>
        <w:t>, e</w:t>
      </w:r>
      <w:r w:rsidRPr="006A472C">
        <w:rPr>
          <w:rFonts w:ascii="Arial" w:hAnsi="Arial" w:cs="Arial"/>
          <w:sz w:val="22"/>
          <w:szCs w:val="22"/>
        </w:rPr>
        <w:t xml:space="preserve">n su artículo 26 establece que el estado es el encargado de organizar un sistema de planeación democrática para el desarrollo nacional, </w:t>
      </w:r>
      <w:r w:rsidR="006A472C" w:rsidRPr="006A472C">
        <w:rPr>
          <w:rFonts w:ascii="Arial" w:hAnsi="Arial" w:cs="Arial"/>
          <w:sz w:val="22"/>
          <w:szCs w:val="22"/>
        </w:rPr>
        <w:t>a</w:t>
      </w:r>
      <w:r w:rsidRPr="006A472C">
        <w:rPr>
          <w:rFonts w:ascii="Arial" w:hAnsi="Arial" w:cs="Arial"/>
          <w:sz w:val="22"/>
          <w:szCs w:val="22"/>
        </w:rPr>
        <w:t>rticulo 115 en el que se establece el tipo de régimen y que tendrá como base su división territorial y de su organización política y administrativa</w:t>
      </w:r>
      <w:r w:rsidR="006A472C" w:rsidRPr="006A472C">
        <w:rPr>
          <w:rFonts w:ascii="Arial" w:hAnsi="Arial" w:cs="Arial"/>
          <w:sz w:val="22"/>
          <w:szCs w:val="22"/>
        </w:rPr>
        <w:t>, a</w:t>
      </w:r>
      <w:r w:rsidRPr="006A472C">
        <w:rPr>
          <w:rFonts w:ascii="Arial" w:hAnsi="Arial" w:cs="Arial"/>
          <w:sz w:val="22"/>
          <w:szCs w:val="22"/>
        </w:rPr>
        <w:t>rtículo 134 donde señala que todos los recursos transferidos a la federación, las entidades federativas, los municipios y las demarcaciones territoriales de la Ciudad de México, se administrarán con eficiencia, eficacia, economía, transparencia y honradez para satisfacer los objetivos a los que estén destinados.</w:t>
      </w:r>
    </w:p>
    <w:p w14:paraId="6936C144" w14:textId="54547728" w:rsidR="00762745" w:rsidRPr="006A472C" w:rsidRDefault="00762745" w:rsidP="000F4C9C">
      <w:pPr>
        <w:spacing w:line="360" w:lineRule="auto"/>
        <w:jc w:val="both"/>
        <w:rPr>
          <w:rFonts w:ascii="Arial" w:hAnsi="Arial" w:cs="Arial"/>
        </w:rPr>
      </w:pPr>
      <w:r w:rsidRPr="006A472C">
        <w:rPr>
          <w:rFonts w:ascii="Arial" w:hAnsi="Arial" w:cs="Arial"/>
        </w:rPr>
        <w:t>La</w:t>
      </w:r>
      <w:r w:rsidRPr="006A472C">
        <w:rPr>
          <w:rFonts w:ascii="Arial" w:hAnsi="Arial" w:cs="Arial"/>
          <w:b/>
          <w:bCs/>
        </w:rPr>
        <w:t xml:space="preserve"> Constitución Política del Estado Libre y Soberano de Tabasco </w:t>
      </w:r>
      <w:r w:rsidRPr="006A472C">
        <w:rPr>
          <w:rFonts w:ascii="Arial" w:hAnsi="Arial" w:cs="Arial"/>
        </w:rPr>
        <w:t xml:space="preserve">en su artículo 65, fracción III, faculta a los municipios para </w:t>
      </w:r>
      <w:proofErr w:type="gramStart"/>
      <w:r w:rsidRPr="006A472C">
        <w:rPr>
          <w:rFonts w:ascii="Arial" w:hAnsi="Arial" w:cs="Arial"/>
        </w:rPr>
        <w:t>que</w:t>
      </w:r>
      <w:proofErr w:type="gramEnd"/>
      <w:r w:rsidRPr="006A472C">
        <w:rPr>
          <w:rFonts w:ascii="Arial" w:hAnsi="Arial" w:cs="Arial"/>
        </w:rPr>
        <w:t xml:space="preserve"> dentro de un Sistema Estatal de Planeación Democrática, elaborar sus planes municipales trianuales y sus programas operativos anuales y en su artículo 75 establece que todos los servidores públicos recibirán una remuneración adecuada e irrenunciable por el desempeño de su función, empleo, cargo o comisión que será proporcional a sus responsabilidades. </w:t>
      </w:r>
    </w:p>
    <w:p w14:paraId="74A14908" w14:textId="77777777" w:rsidR="00762745" w:rsidRPr="006A472C" w:rsidRDefault="00762745" w:rsidP="000F4C9C">
      <w:pPr>
        <w:spacing w:line="360" w:lineRule="auto"/>
        <w:jc w:val="both"/>
        <w:rPr>
          <w:rFonts w:ascii="Arial" w:hAnsi="Arial" w:cs="Arial"/>
        </w:rPr>
      </w:pPr>
      <w:r w:rsidRPr="006A472C">
        <w:rPr>
          <w:rFonts w:ascii="Arial" w:hAnsi="Arial" w:cs="Arial"/>
        </w:rPr>
        <w:t xml:space="preserve">En la </w:t>
      </w:r>
      <w:r w:rsidRPr="006A472C">
        <w:rPr>
          <w:rFonts w:ascii="Arial" w:hAnsi="Arial" w:cs="Arial"/>
          <w:b/>
          <w:bCs/>
        </w:rPr>
        <w:t xml:space="preserve">Ley Orgánica de los Municipios del Estado de Tabasco, </w:t>
      </w:r>
      <w:r w:rsidRPr="006A472C">
        <w:rPr>
          <w:rFonts w:ascii="Arial" w:hAnsi="Arial" w:cs="Arial"/>
        </w:rPr>
        <w:t xml:space="preserve">establece en su artículo 29, fracción II que los ayuntamientos tendrán la obligación de coordinar sus Planes Municipales con los Planes Nacional y Estatal de Desarrollo, Programa Operativo Anual y demás programas municipales, aunado a esto en el artículo 121 de la misma ley se establece el contenido de los planes y programas a implementar. </w:t>
      </w:r>
    </w:p>
    <w:p w14:paraId="6A7BB75B" w14:textId="2F37203E" w:rsidR="00762745" w:rsidRPr="006A472C" w:rsidRDefault="00762745" w:rsidP="000F4C9C">
      <w:pPr>
        <w:spacing w:line="360" w:lineRule="auto"/>
        <w:jc w:val="both"/>
        <w:rPr>
          <w:rFonts w:ascii="Arial" w:hAnsi="Arial" w:cs="Arial"/>
        </w:rPr>
      </w:pPr>
      <w:r w:rsidRPr="006A472C">
        <w:rPr>
          <w:rFonts w:ascii="Arial" w:hAnsi="Arial" w:cs="Arial"/>
        </w:rPr>
        <w:t xml:space="preserve">Artículo 126, en el que se establece que los municipios tendrán a su cargo diversas funciones y servicios públicos, la cual en su apartado b) establece que el alumbrado público será uno de ellos. Aunado a esto en los artículos 135, 136 y 137 </w:t>
      </w:r>
      <w:r w:rsidR="008615A9" w:rsidRPr="006A472C">
        <w:rPr>
          <w:rFonts w:ascii="Arial" w:hAnsi="Arial" w:cs="Arial"/>
        </w:rPr>
        <w:t>establece el</w:t>
      </w:r>
      <w:r w:rsidRPr="006A472C">
        <w:rPr>
          <w:rFonts w:ascii="Arial" w:hAnsi="Arial" w:cs="Arial"/>
        </w:rPr>
        <w:t xml:space="preserve"> </w:t>
      </w:r>
      <w:proofErr w:type="gramStart"/>
      <w:r w:rsidRPr="006A472C">
        <w:rPr>
          <w:rFonts w:ascii="Arial" w:hAnsi="Arial" w:cs="Arial"/>
        </w:rPr>
        <w:t>concepto,  lugares</w:t>
      </w:r>
      <w:proofErr w:type="gramEnd"/>
      <w:r w:rsidRPr="006A472C">
        <w:rPr>
          <w:rFonts w:ascii="Arial" w:hAnsi="Arial" w:cs="Arial"/>
        </w:rPr>
        <w:t xml:space="preserve"> de uso común y que estará sujeto a los Programas Municipales de Desarrollo Urbano de Centros de Población. </w:t>
      </w:r>
    </w:p>
    <w:p w14:paraId="01B58D07" w14:textId="3055F48F" w:rsidR="000F4C9C" w:rsidRPr="006A472C" w:rsidRDefault="000F4C9C" w:rsidP="000F4C9C">
      <w:pPr>
        <w:spacing w:line="360" w:lineRule="auto"/>
        <w:jc w:val="both"/>
        <w:rPr>
          <w:rFonts w:ascii="Arial" w:hAnsi="Arial" w:cs="Arial"/>
        </w:rPr>
      </w:pPr>
      <w:r w:rsidRPr="006A472C">
        <w:rPr>
          <w:rFonts w:ascii="Arial" w:hAnsi="Arial" w:cs="Arial"/>
        </w:rPr>
        <w:lastRenderedPageBreak/>
        <w:t xml:space="preserve">Artículo 84, fracción XIX hace mención de que una de las atribuciones de la dirección de obras, ordenamiento territorial y servicios Municipales es prestar el servicio de limpia en sus etapas de barrido, recolección y traslado a los sitios de destino autorizados. </w:t>
      </w:r>
    </w:p>
    <w:p w14:paraId="2CF001B7" w14:textId="77777777" w:rsidR="000F4C9C" w:rsidRPr="006A472C" w:rsidRDefault="000F4C9C" w:rsidP="000F4C9C">
      <w:pPr>
        <w:spacing w:line="360" w:lineRule="auto"/>
        <w:jc w:val="both"/>
        <w:rPr>
          <w:rFonts w:ascii="Arial" w:hAnsi="Arial" w:cs="Arial"/>
        </w:rPr>
      </w:pPr>
      <w:r w:rsidRPr="006A472C">
        <w:rPr>
          <w:rFonts w:ascii="Arial" w:hAnsi="Arial" w:cs="Arial"/>
        </w:rPr>
        <w:t xml:space="preserve">Artículo 126, en el que se establece que los municipios tendrán a su cargo diversas funciones y servicios públicos, la cual en su apartado c) establece que la limpia, recolección, traslado, tratamiento y disposición de final de residuos, será uno de ellos. Aunado a esto en los artículos 138, 139, 140, 141, 142 y 143 establece en que consiste la prestación del servicio y las especificaciones del traslado de residuos. </w:t>
      </w:r>
    </w:p>
    <w:p w14:paraId="6CF64DA1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4F2D229F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44F621E0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57F568B9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550BE1E9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7B925445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21E28925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3A45DAAB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269871CB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090FB187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7AC083A5" w14:textId="77777777" w:rsidR="000A404B" w:rsidRDefault="000A404B" w:rsidP="00A16800">
      <w:pPr>
        <w:jc w:val="both"/>
        <w:rPr>
          <w:rFonts w:ascii="Arial" w:hAnsi="Arial" w:cs="Arial"/>
          <w:b/>
          <w:bCs/>
        </w:rPr>
      </w:pPr>
    </w:p>
    <w:p w14:paraId="51603D41" w14:textId="77777777" w:rsidR="000A404B" w:rsidRDefault="000A404B" w:rsidP="00A16800">
      <w:pPr>
        <w:jc w:val="both"/>
        <w:rPr>
          <w:rFonts w:ascii="Arial" w:hAnsi="Arial" w:cs="Arial"/>
          <w:b/>
          <w:bCs/>
        </w:rPr>
      </w:pPr>
    </w:p>
    <w:p w14:paraId="43CB777D" w14:textId="77777777" w:rsidR="000A404B" w:rsidRDefault="000A404B" w:rsidP="00A16800">
      <w:pPr>
        <w:jc w:val="both"/>
        <w:rPr>
          <w:rFonts w:ascii="Arial" w:hAnsi="Arial" w:cs="Arial"/>
          <w:b/>
          <w:bCs/>
        </w:rPr>
      </w:pPr>
    </w:p>
    <w:p w14:paraId="46DB504A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15A4755B" w14:textId="0D4CE296" w:rsidR="00A16800" w:rsidRDefault="00A16800" w:rsidP="00A16800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ALINEACIÓN CON LA PLANEACIÓN DEL DESARROLLO </w:t>
      </w:r>
    </w:p>
    <w:p w14:paraId="0281349B" w14:textId="46767C01" w:rsidR="00A16800" w:rsidRDefault="00A16800" w:rsidP="00A16800">
      <w:pPr>
        <w:pStyle w:val="tablas"/>
      </w:pPr>
      <w:r>
        <w:t xml:space="preserve">Formato </w:t>
      </w:r>
      <w:fldSimple w:instr=" SEQ Formato \* ARABIC ">
        <w:r w:rsidR="00415EA3">
          <w:rPr>
            <w:noProof/>
          </w:rPr>
          <w:t>3</w:t>
        </w:r>
      </w:fldSimple>
      <w:r>
        <w:t xml:space="preserve">. </w:t>
      </w:r>
      <w:r w:rsidRPr="00A16800">
        <w:rPr>
          <w:b w:val="0"/>
          <w:bCs/>
        </w:rPr>
        <w:t>Alineación con la Planeación del Desarrollo.</w:t>
      </w:r>
    </w:p>
    <w:tbl>
      <w:tblPr>
        <w:tblStyle w:val="Tablaconcuadrculaclara"/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119"/>
        <w:gridCol w:w="3403"/>
        <w:gridCol w:w="4355"/>
      </w:tblGrid>
      <w:tr w:rsidR="00A16800" w:rsidRPr="000A404B" w14:paraId="1B8CDE2D" w14:textId="77777777" w:rsidTr="000A404B">
        <w:trPr>
          <w:trHeight w:val="703"/>
          <w:jc w:val="center"/>
        </w:trPr>
        <w:tc>
          <w:tcPr>
            <w:tcW w:w="674" w:type="pct"/>
            <w:shd w:val="clear" w:color="auto" w:fill="BFBFBF" w:themeFill="background1" w:themeFillShade="BF"/>
            <w:vAlign w:val="center"/>
          </w:tcPr>
          <w:p w14:paraId="31CBE20C" w14:textId="217BBBA3" w:rsidR="00A16800" w:rsidRPr="000A404B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0A404B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Nombre del Instrumento de Planeación</w:t>
            </w:r>
          </w:p>
        </w:tc>
        <w:tc>
          <w:tcPr>
            <w:tcW w:w="1240" w:type="pct"/>
            <w:shd w:val="clear" w:color="auto" w:fill="BFBFBF" w:themeFill="background1" w:themeFillShade="BF"/>
            <w:vAlign w:val="center"/>
          </w:tcPr>
          <w:p w14:paraId="75ABA1A1" w14:textId="4923DD67" w:rsidR="00A16800" w:rsidRPr="000A404B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0A404B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Objetivo</w:t>
            </w:r>
          </w:p>
        </w:tc>
        <w:tc>
          <w:tcPr>
            <w:tcW w:w="1353" w:type="pct"/>
            <w:shd w:val="clear" w:color="auto" w:fill="BFBFBF" w:themeFill="background1" w:themeFillShade="BF"/>
            <w:vAlign w:val="center"/>
          </w:tcPr>
          <w:p w14:paraId="546481F7" w14:textId="70E986A1" w:rsidR="00A16800" w:rsidRPr="000A404B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0A404B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Estrategias/Políticas</w:t>
            </w:r>
          </w:p>
        </w:tc>
        <w:tc>
          <w:tcPr>
            <w:tcW w:w="1732" w:type="pct"/>
            <w:shd w:val="clear" w:color="auto" w:fill="BFBFBF" w:themeFill="background1" w:themeFillShade="BF"/>
            <w:vAlign w:val="center"/>
          </w:tcPr>
          <w:p w14:paraId="2EDAD0E6" w14:textId="244237D6" w:rsidR="00A16800" w:rsidRPr="000A404B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0A404B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Líneas de Acción</w:t>
            </w:r>
          </w:p>
        </w:tc>
      </w:tr>
      <w:tr w:rsidR="00A16800" w:rsidRPr="000A404B" w14:paraId="02C78E89" w14:textId="77777777" w:rsidTr="000A404B">
        <w:trPr>
          <w:jc w:val="center"/>
        </w:trPr>
        <w:tc>
          <w:tcPr>
            <w:tcW w:w="674" w:type="pct"/>
            <w:vAlign w:val="center"/>
          </w:tcPr>
          <w:p w14:paraId="063416EE" w14:textId="77777777" w:rsidR="00A16800" w:rsidRPr="000A404B" w:rsidRDefault="00A16800" w:rsidP="00C465BC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0A404B">
              <w:rPr>
                <w:rFonts w:ascii="Arial" w:eastAsia="Arial" w:hAnsi="Arial" w:cs="Arial"/>
                <w:sz w:val="18"/>
                <w:szCs w:val="18"/>
                <w:lang w:val="es-ES_tradnl"/>
              </w:rPr>
              <w:t>Plan Nacional de Desarrollo (PND)</w:t>
            </w:r>
          </w:p>
        </w:tc>
        <w:tc>
          <w:tcPr>
            <w:tcW w:w="1240" w:type="pct"/>
            <w:vAlign w:val="center"/>
          </w:tcPr>
          <w:p w14:paraId="17604CE1" w14:textId="77777777" w:rsidR="00A16800" w:rsidRPr="000A404B" w:rsidRDefault="00A16800" w:rsidP="00C465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53" w:type="pct"/>
            <w:vAlign w:val="center"/>
          </w:tcPr>
          <w:p w14:paraId="647211DA" w14:textId="77777777" w:rsidR="00A16800" w:rsidRPr="000A404B" w:rsidRDefault="00A16800" w:rsidP="00C465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32" w:type="pct"/>
            <w:vAlign w:val="center"/>
          </w:tcPr>
          <w:p w14:paraId="0723C84B" w14:textId="77777777" w:rsidR="00A16800" w:rsidRPr="000A404B" w:rsidRDefault="00A16800" w:rsidP="00C465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8D75BC" w:rsidRPr="000A404B" w14:paraId="1327A56F" w14:textId="77777777" w:rsidTr="000A404B">
        <w:trPr>
          <w:jc w:val="center"/>
        </w:trPr>
        <w:tc>
          <w:tcPr>
            <w:tcW w:w="674" w:type="pct"/>
            <w:vAlign w:val="center"/>
          </w:tcPr>
          <w:p w14:paraId="3CB3D478" w14:textId="77777777" w:rsidR="008D75BC" w:rsidRPr="000A404B" w:rsidRDefault="008D75BC" w:rsidP="008D75BC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0A404B">
              <w:rPr>
                <w:rFonts w:ascii="Arial" w:eastAsia="Arial" w:hAnsi="Arial" w:cs="Arial"/>
                <w:sz w:val="18"/>
                <w:szCs w:val="18"/>
                <w:lang w:val="es-ES_tradnl"/>
              </w:rPr>
              <w:t>Plan Estatal de Desarrollo (PLED)</w:t>
            </w:r>
          </w:p>
        </w:tc>
        <w:tc>
          <w:tcPr>
            <w:tcW w:w="1240" w:type="pct"/>
            <w:vAlign w:val="center"/>
          </w:tcPr>
          <w:p w14:paraId="1E0CAD93" w14:textId="77777777" w:rsidR="00ED4E3D" w:rsidRPr="000A404B" w:rsidRDefault="00ED4E3D" w:rsidP="00ED4E3D">
            <w:pPr>
              <w:pStyle w:val="Default"/>
              <w:jc w:val="both"/>
              <w:rPr>
                <w:sz w:val="18"/>
                <w:szCs w:val="18"/>
              </w:rPr>
            </w:pPr>
            <w:r w:rsidRPr="000A404B">
              <w:rPr>
                <w:b/>
                <w:bCs/>
                <w:sz w:val="18"/>
                <w:szCs w:val="18"/>
              </w:rPr>
              <w:t>2.3.3.1</w:t>
            </w:r>
            <w:r w:rsidRPr="000A404B">
              <w:rPr>
                <w:sz w:val="18"/>
                <w:szCs w:val="18"/>
              </w:rPr>
              <w:t xml:space="preserve">. Contribuir a reducir los niveles de pobreza, con políticas públicas que amplíen las oportunidades de acceso a infraestructura y servicios básicos, para elevar el bienestar de individuos y familias en situación vulnerable y de localidades en condición de rezago social. </w:t>
            </w:r>
          </w:p>
          <w:p w14:paraId="7903B391" w14:textId="77777777" w:rsidR="00ED4E3D" w:rsidRPr="000A404B" w:rsidRDefault="00ED4E3D" w:rsidP="008D75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CDCB51" w14:textId="450557BC" w:rsidR="008D75BC" w:rsidRPr="000A404B" w:rsidRDefault="008D75BC" w:rsidP="008D75BC">
            <w:pPr>
              <w:rPr>
                <w:rFonts w:ascii="Arial" w:hAnsi="Arial" w:cs="Arial"/>
                <w:sz w:val="18"/>
                <w:szCs w:val="18"/>
              </w:rPr>
            </w:pPr>
            <w:r w:rsidRPr="000A404B">
              <w:rPr>
                <w:rFonts w:ascii="Arial" w:hAnsi="Arial" w:cs="Arial"/>
                <w:b/>
                <w:bCs/>
                <w:sz w:val="18"/>
                <w:szCs w:val="18"/>
              </w:rPr>
              <w:t>6.4.3.3.</w:t>
            </w:r>
            <w:r w:rsidRPr="000A404B">
              <w:rPr>
                <w:rFonts w:ascii="Arial" w:hAnsi="Arial" w:cs="Arial"/>
                <w:sz w:val="18"/>
                <w:szCs w:val="18"/>
              </w:rPr>
              <w:t xml:space="preserve"> Bajar los niveles de la contaminación del aire, suelo y agua con base en la aplicación de la normatividad ambiental vigente. </w:t>
            </w:r>
          </w:p>
          <w:p w14:paraId="59EACA00" w14:textId="70DF3CB9" w:rsidR="00FD6CD0" w:rsidRPr="000A404B" w:rsidRDefault="00FD6CD0" w:rsidP="00ED4E3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353" w:type="pct"/>
            <w:vAlign w:val="center"/>
          </w:tcPr>
          <w:p w14:paraId="4E3422B4" w14:textId="77777777" w:rsidR="00ED4E3D" w:rsidRPr="000A404B" w:rsidRDefault="00ED4E3D" w:rsidP="00ED4E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04B">
              <w:rPr>
                <w:rFonts w:ascii="Arial" w:hAnsi="Arial" w:cs="Arial"/>
                <w:b/>
                <w:bCs/>
                <w:sz w:val="18"/>
                <w:szCs w:val="18"/>
              </w:rPr>
              <w:t>2.3.3.1.1.</w:t>
            </w:r>
            <w:r w:rsidRPr="000A404B">
              <w:rPr>
                <w:rFonts w:ascii="Arial" w:hAnsi="Arial" w:cs="Arial"/>
                <w:sz w:val="18"/>
                <w:szCs w:val="18"/>
              </w:rPr>
              <w:t xml:space="preserve"> Gestionar la concurrencia de los fondos de aportaciones para la infraestructura social, del Estado y Municipios, así como de otras fuentes de financiamiento, para la ejecución de proyectos que favorezcan a zonas marginadas y con rezagos sociales, con servicios básicos que mejoren la calidad de vida de las familias. </w:t>
            </w:r>
          </w:p>
          <w:p w14:paraId="738847B7" w14:textId="77777777" w:rsidR="00ED4E3D" w:rsidRPr="000A404B" w:rsidRDefault="00ED4E3D" w:rsidP="008D75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014A41" w14:textId="44B875B4" w:rsidR="00D971A1" w:rsidRPr="000A404B" w:rsidRDefault="008D75BC" w:rsidP="008D75BC">
            <w:pPr>
              <w:rPr>
                <w:rFonts w:ascii="Arial" w:hAnsi="Arial" w:cs="Arial"/>
                <w:sz w:val="18"/>
                <w:szCs w:val="18"/>
              </w:rPr>
            </w:pPr>
            <w:r w:rsidRPr="000A404B">
              <w:rPr>
                <w:rFonts w:ascii="Arial" w:hAnsi="Arial" w:cs="Arial"/>
                <w:b/>
                <w:bCs/>
                <w:sz w:val="18"/>
                <w:szCs w:val="18"/>
              </w:rPr>
              <w:t>6.4.3.3.1.</w:t>
            </w:r>
            <w:r w:rsidRPr="000A404B">
              <w:rPr>
                <w:rFonts w:ascii="Arial" w:hAnsi="Arial" w:cs="Arial"/>
                <w:sz w:val="18"/>
                <w:szCs w:val="18"/>
              </w:rPr>
              <w:t xml:space="preserve"> Verificar el cumplimiento de las disposiciones jurídicas aplicables en materia ambiental para la protección de los recursos naturales.</w:t>
            </w:r>
          </w:p>
          <w:p w14:paraId="6EB1F726" w14:textId="77777777" w:rsidR="00D971A1" w:rsidRPr="000A404B" w:rsidRDefault="00D971A1" w:rsidP="008D75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543AA4" w14:textId="33865D5D" w:rsidR="008D75BC" w:rsidRPr="000A404B" w:rsidRDefault="008D75BC" w:rsidP="008D75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32" w:type="pct"/>
            <w:vAlign w:val="center"/>
          </w:tcPr>
          <w:p w14:paraId="57637783" w14:textId="77777777" w:rsidR="00912488" w:rsidRPr="000A404B" w:rsidRDefault="00912488" w:rsidP="000F7EB6">
            <w:pPr>
              <w:pStyle w:val="Default"/>
              <w:spacing w:after="173"/>
              <w:jc w:val="both"/>
              <w:rPr>
                <w:sz w:val="18"/>
                <w:szCs w:val="18"/>
              </w:rPr>
            </w:pPr>
            <w:r w:rsidRPr="000A404B">
              <w:rPr>
                <w:b/>
                <w:bCs/>
                <w:sz w:val="18"/>
                <w:szCs w:val="18"/>
              </w:rPr>
              <w:t>2.3.3.1.1.3.</w:t>
            </w:r>
            <w:r w:rsidRPr="000A404B">
              <w:rPr>
                <w:sz w:val="18"/>
                <w:szCs w:val="18"/>
              </w:rPr>
              <w:t xml:space="preserve"> Concurrir con la Federación y los Municipios, y de manera especial con la Comisión Federal de Electricidad, para brindar los servicios de electrificación a la población que carece de ellos, con es-quemas de ejecución y operación que reduzcan costos y garanticen el acceso a la energía eléctrica. </w:t>
            </w:r>
          </w:p>
          <w:p w14:paraId="1DECD095" w14:textId="77777777" w:rsidR="00912488" w:rsidRPr="000A404B" w:rsidRDefault="00912488" w:rsidP="000F7EB6">
            <w:pPr>
              <w:pStyle w:val="Default"/>
              <w:spacing w:after="173"/>
              <w:jc w:val="both"/>
              <w:rPr>
                <w:sz w:val="18"/>
                <w:szCs w:val="18"/>
              </w:rPr>
            </w:pPr>
            <w:r w:rsidRPr="000A404B">
              <w:rPr>
                <w:b/>
                <w:bCs/>
                <w:sz w:val="18"/>
                <w:szCs w:val="18"/>
              </w:rPr>
              <w:t>2.3.3.1.1.4.</w:t>
            </w:r>
            <w:r w:rsidRPr="000A404B">
              <w:rPr>
                <w:sz w:val="18"/>
                <w:szCs w:val="18"/>
              </w:rPr>
              <w:t xml:space="preserve"> Contribuir a que servicios públicos como agua potable, drenaje y electrificación, sean brindados con calidad, equidad, suficiencia y oportunidad, en las zonas urbanas, suburbanas, villas, poblados, rancherías y ejidos. </w:t>
            </w:r>
          </w:p>
          <w:p w14:paraId="210A9E80" w14:textId="77777777" w:rsidR="00912488" w:rsidRPr="000A404B" w:rsidRDefault="00912488" w:rsidP="000F7EB6">
            <w:pPr>
              <w:pStyle w:val="Default"/>
              <w:jc w:val="both"/>
              <w:rPr>
                <w:sz w:val="18"/>
                <w:szCs w:val="18"/>
              </w:rPr>
            </w:pPr>
            <w:r w:rsidRPr="000A404B">
              <w:rPr>
                <w:b/>
                <w:bCs/>
                <w:sz w:val="18"/>
                <w:szCs w:val="18"/>
              </w:rPr>
              <w:t>2.3.3.1.1.5.</w:t>
            </w:r>
            <w:r w:rsidRPr="000A404B">
              <w:rPr>
                <w:sz w:val="18"/>
                <w:szCs w:val="18"/>
              </w:rPr>
              <w:t xml:space="preserve"> Gestionar, ante las instancias competentes, mejoras en el equipamiento urbano, instalaciones de uso público, banquetas, estacionamientos y entradas a edificios públicos, que favorezcan a personas en situación de discapacidad. </w:t>
            </w:r>
          </w:p>
          <w:p w14:paraId="46376D28" w14:textId="77777777" w:rsidR="00912488" w:rsidRPr="000A404B" w:rsidRDefault="00912488" w:rsidP="000F7E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1E0868" w14:textId="0A67ABD3" w:rsidR="008D75BC" w:rsidRPr="000A404B" w:rsidRDefault="008D75BC" w:rsidP="000F7E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04B">
              <w:rPr>
                <w:rFonts w:ascii="Arial" w:hAnsi="Arial" w:cs="Arial"/>
                <w:b/>
                <w:bCs/>
                <w:sz w:val="18"/>
                <w:szCs w:val="18"/>
              </w:rPr>
              <w:t>6.4.3.3.1.1.</w:t>
            </w:r>
            <w:r w:rsidRPr="000A404B">
              <w:rPr>
                <w:rFonts w:ascii="Arial" w:hAnsi="Arial" w:cs="Arial"/>
                <w:sz w:val="18"/>
                <w:szCs w:val="18"/>
              </w:rPr>
              <w:t xml:space="preserve"> Implementar acciones de inspección y vigilancia de obras y actividades de competencia estatal. </w:t>
            </w:r>
          </w:p>
          <w:p w14:paraId="7D5A7AD8" w14:textId="4A3A1C06" w:rsidR="00974C8F" w:rsidRPr="000A404B" w:rsidRDefault="008D75BC" w:rsidP="000F7E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04B">
              <w:rPr>
                <w:rFonts w:ascii="Arial" w:hAnsi="Arial" w:cs="Arial"/>
                <w:b/>
                <w:bCs/>
                <w:sz w:val="18"/>
                <w:szCs w:val="18"/>
              </w:rPr>
              <w:t>6.4.3.3.1.2.</w:t>
            </w:r>
            <w:r w:rsidRPr="000A404B">
              <w:rPr>
                <w:rFonts w:ascii="Arial" w:hAnsi="Arial" w:cs="Arial"/>
                <w:sz w:val="18"/>
                <w:szCs w:val="18"/>
              </w:rPr>
              <w:t xml:space="preserve"> Promover la participación ciudadana en la denuncia de hechos o actos que generen o puedan provocar daños al ambiente. </w:t>
            </w:r>
          </w:p>
        </w:tc>
      </w:tr>
      <w:tr w:rsidR="008D75BC" w:rsidRPr="000A404B" w14:paraId="1A7677A5" w14:textId="77777777" w:rsidTr="000A404B">
        <w:trPr>
          <w:jc w:val="center"/>
        </w:trPr>
        <w:tc>
          <w:tcPr>
            <w:tcW w:w="674" w:type="pct"/>
            <w:vAlign w:val="center"/>
          </w:tcPr>
          <w:p w14:paraId="73025BA1" w14:textId="77777777" w:rsidR="008D75BC" w:rsidRPr="000A404B" w:rsidRDefault="008D75BC" w:rsidP="008D75BC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0A404B">
              <w:rPr>
                <w:rFonts w:ascii="Arial" w:eastAsia="Arial" w:hAnsi="Arial" w:cs="Arial"/>
                <w:sz w:val="18"/>
                <w:szCs w:val="18"/>
                <w:lang w:val="es-ES_tradnl"/>
              </w:rPr>
              <w:t>Plan Municipal de Desarrollo (PMD)</w:t>
            </w:r>
          </w:p>
        </w:tc>
        <w:tc>
          <w:tcPr>
            <w:tcW w:w="1240" w:type="pct"/>
            <w:vAlign w:val="center"/>
          </w:tcPr>
          <w:p w14:paraId="18291D35" w14:textId="7C523D9C" w:rsidR="00BA4D24" w:rsidRPr="000A404B" w:rsidRDefault="00BA4D24" w:rsidP="00CF774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A40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Objetivo 3.1.-</w:t>
            </w:r>
            <w:r w:rsidRPr="000A404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A404B">
              <w:rPr>
                <w:rFonts w:ascii="Arial" w:hAnsi="Arial" w:cs="Arial"/>
                <w:color w:val="000000"/>
                <w:sz w:val="18"/>
                <w:szCs w:val="18"/>
              </w:rPr>
              <w:t>Incrementar el índice de bienestar de la población mediante la prestación de servicios públicos eficientes.</w:t>
            </w:r>
          </w:p>
          <w:p w14:paraId="0EA2F4C6" w14:textId="725DEBB9" w:rsidR="008D75BC" w:rsidRPr="000A404B" w:rsidRDefault="008D75BC" w:rsidP="00CF774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0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Objetivo 3.2.-</w:t>
            </w:r>
            <w:r w:rsidRPr="000A404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A404B">
              <w:rPr>
                <w:rFonts w:ascii="Arial" w:hAnsi="Arial" w:cs="Arial"/>
                <w:color w:val="000000"/>
                <w:sz w:val="18"/>
                <w:szCs w:val="18"/>
              </w:rPr>
              <w:t>Contribuir a la preservación de un medio ambiente saludable, mediante un adecuado manejo de residuos.</w:t>
            </w:r>
          </w:p>
          <w:p w14:paraId="3C821431" w14:textId="7EB7F5CE" w:rsidR="00BA4D24" w:rsidRPr="000A404B" w:rsidRDefault="00BA4D24" w:rsidP="00CF774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53" w:type="pct"/>
            <w:vAlign w:val="center"/>
          </w:tcPr>
          <w:p w14:paraId="35F234AB" w14:textId="65A6E83C" w:rsidR="00BA4D24" w:rsidRPr="000A404B" w:rsidRDefault="00ED4E3D" w:rsidP="00CF774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A40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Estrategia 3.1.1.-</w:t>
            </w:r>
            <w:r w:rsidRPr="000A404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A404B">
              <w:rPr>
                <w:rFonts w:ascii="Arial" w:hAnsi="Arial" w:cs="Arial"/>
                <w:color w:val="000000"/>
                <w:sz w:val="18"/>
                <w:szCs w:val="18"/>
              </w:rPr>
              <w:t>Gestionar los recursos necesarios para destinarlos al fortalecimiento de infraestructura básica de servicios.</w:t>
            </w:r>
          </w:p>
          <w:p w14:paraId="654D7A6F" w14:textId="7A12952F" w:rsidR="008D75BC" w:rsidRPr="000A404B" w:rsidRDefault="008D75BC" w:rsidP="00CF774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40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Estrategia 3.2.1.-</w:t>
            </w:r>
            <w:r w:rsidRPr="000A404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A404B">
              <w:rPr>
                <w:rFonts w:ascii="Arial" w:hAnsi="Arial" w:cs="Arial"/>
                <w:color w:val="000000"/>
                <w:sz w:val="18"/>
                <w:szCs w:val="18"/>
              </w:rPr>
              <w:t>Brindar servicios de saneamiento, recolección y limpia que aseguren condiciones de salud a la población y un manejo sustentable de los mismos.</w:t>
            </w:r>
          </w:p>
        </w:tc>
        <w:tc>
          <w:tcPr>
            <w:tcW w:w="1732" w:type="pct"/>
            <w:vAlign w:val="center"/>
          </w:tcPr>
          <w:p w14:paraId="57546CB4" w14:textId="77777777" w:rsidR="002B59C7" w:rsidRPr="000A404B" w:rsidRDefault="002B59C7" w:rsidP="002B59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0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3.1.1.7.- </w:t>
            </w:r>
            <w:r w:rsidRPr="000A404B">
              <w:rPr>
                <w:rFonts w:ascii="Arial" w:hAnsi="Arial" w:cs="Arial"/>
                <w:color w:val="000000" w:themeColor="text1"/>
                <w:sz w:val="18"/>
                <w:szCs w:val="18"/>
              </w:rPr>
              <w:t>Ampliar y mejorar la red eléctrica de la demarcación, para extender la cobertura.</w:t>
            </w:r>
          </w:p>
          <w:p w14:paraId="5CDB1273" w14:textId="77777777" w:rsidR="002B59C7" w:rsidRPr="000A404B" w:rsidRDefault="002B59C7" w:rsidP="002B59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0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3.1.1.8.- </w:t>
            </w:r>
            <w:r w:rsidRPr="000A404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Suscribir los convenios que permitan obtener los recursos económicos suficientes para tener mejores condiciones de alumbrado público y </w:t>
            </w:r>
            <w:r w:rsidRPr="000A404B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mejorar la prestación del servicio eléctrico y de alumbrado en el municipio.</w:t>
            </w:r>
          </w:p>
          <w:p w14:paraId="5B5FB68B" w14:textId="77777777" w:rsidR="002B59C7" w:rsidRPr="000A404B" w:rsidRDefault="002B59C7" w:rsidP="002B59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0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3.1.1.9.- </w:t>
            </w:r>
            <w:r w:rsidRPr="000A404B">
              <w:rPr>
                <w:rFonts w:ascii="Arial" w:hAnsi="Arial" w:cs="Arial"/>
                <w:color w:val="000000" w:themeColor="text1"/>
                <w:sz w:val="18"/>
                <w:szCs w:val="18"/>
              </w:rPr>
              <w:t>Promover el uso de energías limpias en los servicios de electrificación y alumbrado en las localidades del municipio para una gestión respetuosa del medio ambiente.</w:t>
            </w:r>
          </w:p>
          <w:p w14:paraId="6AF5F3E8" w14:textId="01EADA80" w:rsidR="004642E8" w:rsidRPr="000A404B" w:rsidRDefault="002B59C7" w:rsidP="002B59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A40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3.1.1.10.- </w:t>
            </w:r>
            <w:r w:rsidRPr="000A404B">
              <w:rPr>
                <w:rFonts w:ascii="Arial" w:hAnsi="Arial" w:cs="Arial"/>
                <w:color w:val="000000" w:themeColor="text1"/>
                <w:sz w:val="18"/>
                <w:szCs w:val="18"/>
              </w:rPr>
              <w:t>Destinar recursos para la mejora de la prestación de los servicios de agua, electrificación, telecomunicaciones y redes de internet.</w:t>
            </w:r>
          </w:p>
          <w:p w14:paraId="133C2DC8" w14:textId="07DAAB9A" w:rsidR="008D75BC" w:rsidRPr="000A404B" w:rsidRDefault="008D75BC" w:rsidP="008D7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0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3.2.1.7.- </w:t>
            </w:r>
            <w:r w:rsidRPr="000A404B">
              <w:rPr>
                <w:rFonts w:ascii="Arial" w:hAnsi="Arial" w:cs="Arial"/>
                <w:color w:val="000000" w:themeColor="text1"/>
                <w:sz w:val="18"/>
                <w:szCs w:val="18"/>
              </w:rPr>
              <w:t>Impulsar el mejoramiento y ampliación de los servicios de limpia y recolección de basura, mediante la provisión de toda clase de enseres y servicios para su desarrollo.</w:t>
            </w:r>
          </w:p>
          <w:p w14:paraId="06B51A0A" w14:textId="77777777" w:rsidR="008D75BC" w:rsidRPr="000A404B" w:rsidRDefault="008D75BC" w:rsidP="00250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0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3.2.1.9.- </w:t>
            </w:r>
            <w:r w:rsidRPr="000A404B">
              <w:rPr>
                <w:rFonts w:ascii="Arial" w:hAnsi="Arial" w:cs="Arial"/>
                <w:color w:val="000000" w:themeColor="text1"/>
                <w:sz w:val="18"/>
                <w:szCs w:val="18"/>
              </w:rPr>
              <w:t>Promover el reciclaje, la separación de basuras y otras acciones relativas al cuidado del medio ambiente.</w:t>
            </w:r>
          </w:p>
          <w:p w14:paraId="685EDDF9" w14:textId="6CB4B6F0" w:rsidR="008D75BC" w:rsidRPr="000A404B" w:rsidRDefault="008D75BC" w:rsidP="0025088B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40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3.2.1.13.- </w:t>
            </w:r>
            <w:r w:rsidRPr="000A404B">
              <w:rPr>
                <w:rFonts w:ascii="Arial" w:hAnsi="Arial" w:cs="Arial"/>
                <w:color w:val="000000" w:themeColor="text1"/>
                <w:sz w:val="18"/>
                <w:szCs w:val="18"/>
              </w:rPr>
              <w:t>Destinar recursos a la dignificación y mejoramiento de las condiciones laborales del personal dedicado a las tareas de limpia, recolección y disposición final de residuos.</w:t>
            </w:r>
          </w:p>
        </w:tc>
      </w:tr>
      <w:tr w:rsidR="008D75BC" w:rsidRPr="000A404B" w14:paraId="6A83AAEF" w14:textId="77777777" w:rsidTr="000A404B">
        <w:trPr>
          <w:jc w:val="center"/>
        </w:trPr>
        <w:tc>
          <w:tcPr>
            <w:tcW w:w="674" w:type="pct"/>
            <w:vAlign w:val="center"/>
          </w:tcPr>
          <w:p w14:paraId="4DD8B4C8" w14:textId="77777777" w:rsidR="008D75BC" w:rsidRPr="000A404B" w:rsidRDefault="008D75BC" w:rsidP="008D75BC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0A404B">
              <w:rPr>
                <w:rFonts w:ascii="Arial" w:eastAsia="Arial" w:hAnsi="Arial" w:cs="Arial"/>
                <w:sz w:val="18"/>
                <w:szCs w:val="18"/>
                <w:lang w:val="es-ES_tradnl"/>
              </w:rPr>
              <w:lastRenderedPageBreak/>
              <w:t>Programa Sectorial, Especial o Transversal (PROSEC)</w:t>
            </w:r>
          </w:p>
        </w:tc>
        <w:tc>
          <w:tcPr>
            <w:tcW w:w="1240" w:type="pct"/>
            <w:vAlign w:val="center"/>
          </w:tcPr>
          <w:p w14:paraId="14506A21" w14:textId="6C04424A" w:rsidR="00735BC8" w:rsidRPr="000A404B" w:rsidRDefault="00735BC8" w:rsidP="00CF774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04B">
              <w:rPr>
                <w:rFonts w:ascii="Arial" w:hAnsi="Arial" w:cs="Arial"/>
                <w:b/>
                <w:bCs/>
                <w:sz w:val="18"/>
                <w:szCs w:val="18"/>
              </w:rPr>
              <w:t>2.3.8.1.</w:t>
            </w:r>
            <w:r w:rsidRPr="000A404B">
              <w:rPr>
                <w:rFonts w:ascii="Arial" w:hAnsi="Arial" w:cs="Arial"/>
                <w:sz w:val="18"/>
                <w:szCs w:val="18"/>
              </w:rPr>
              <w:t xml:space="preserve"> Disminuir, en zonas marginadas y de atención prioritaria, los rezagos en el acceso a los servicios básicos de agua potable, drenaje, alcantarillado y electrificación, con obras que generen un mayor valor público, en términos de beneficiarios y atención a familias en situación de precariedad.</w:t>
            </w:r>
          </w:p>
          <w:p w14:paraId="0D9C2D35" w14:textId="01E39ED1" w:rsidR="008D75BC" w:rsidRPr="000A404B" w:rsidRDefault="008D75BC" w:rsidP="00CF774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404B">
              <w:rPr>
                <w:rFonts w:ascii="Arial" w:hAnsi="Arial" w:cs="Arial"/>
                <w:b/>
                <w:bCs/>
                <w:sz w:val="18"/>
                <w:szCs w:val="18"/>
              </w:rPr>
              <w:t>2.3.8.5.</w:t>
            </w:r>
            <w:r w:rsidRPr="000A404B">
              <w:rPr>
                <w:rFonts w:ascii="Arial" w:hAnsi="Arial" w:cs="Arial"/>
                <w:sz w:val="18"/>
                <w:szCs w:val="18"/>
              </w:rPr>
              <w:t xml:space="preserve"> Mejorar el Sistema Estatal de Información Ambiental y Cambio Climático en el que se den a conocer las acciones y actividades del Estado en materia ambiental para el desarrollo sustentable que mejore la asimilación de la cultura ambiental.</w:t>
            </w:r>
          </w:p>
        </w:tc>
        <w:tc>
          <w:tcPr>
            <w:tcW w:w="1353" w:type="pct"/>
            <w:vAlign w:val="center"/>
          </w:tcPr>
          <w:p w14:paraId="26F59B17" w14:textId="2D23BD99" w:rsidR="00FA7BDE" w:rsidRPr="000A404B" w:rsidRDefault="003C0766" w:rsidP="00CF774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04B">
              <w:rPr>
                <w:rFonts w:ascii="Arial" w:hAnsi="Arial" w:cs="Arial"/>
                <w:b/>
                <w:bCs/>
                <w:sz w:val="18"/>
                <w:szCs w:val="18"/>
              </w:rPr>
              <w:t>2.3.8.1.1.</w:t>
            </w:r>
            <w:r w:rsidRPr="000A404B">
              <w:rPr>
                <w:rFonts w:ascii="Arial" w:hAnsi="Arial" w:cs="Arial"/>
                <w:sz w:val="18"/>
                <w:szCs w:val="18"/>
              </w:rPr>
              <w:t xml:space="preserve"> Ejecución de programas de infraestructura para la dotación de servicios básicos, con la concurrencia de recursos federales, estatales y municipales, con el fin de aumentar el impacto de la obra de gobierno.</w:t>
            </w:r>
          </w:p>
          <w:p w14:paraId="3B7F07D8" w14:textId="51A0F576" w:rsidR="008D75BC" w:rsidRPr="000A404B" w:rsidRDefault="008D75BC" w:rsidP="00CF774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404B">
              <w:rPr>
                <w:rFonts w:ascii="Arial" w:hAnsi="Arial" w:cs="Arial"/>
                <w:b/>
                <w:bCs/>
                <w:sz w:val="18"/>
                <w:szCs w:val="18"/>
              </w:rPr>
              <w:t>2.3.8.5.1.</w:t>
            </w:r>
            <w:r w:rsidRPr="000A404B">
              <w:rPr>
                <w:rFonts w:ascii="Arial" w:hAnsi="Arial" w:cs="Arial"/>
                <w:sz w:val="18"/>
                <w:szCs w:val="18"/>
              </w:rPr>
              <w:t xml:space="preserve"> Cooperar de manera conjunta y en el intercambio de información de interés con los tres órdenes de gobierno, para coadyuvar en la generación e implementación de políticas públicas transversales para la prevención, control y/o mitigación de los impactos al ambiente.</w:t>
            </w:r>
          </w:p>
        </w:tc>
        <w:tc>
          <w:tcPr>
            <w:tcW w:w="1732" w:type="pct"/>
            <w:vAlign w:val="center"/>
          </w:tcPr>
          <w:p w14:paraId="17B9A0C1" w14:textId="7CCD6023" w:rsidR="003C0766" w:rsidRPr="000A404B" w:rsidRDefault="00457AEA" w:rsidP="00CF77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04B">
              <w:rPr>
                <w:rFonts w:ascii="Arial" w:hAnsi="Arial" w:cs="Arial"/>
                <w:b/>
                <w:bCs/>
                <w:sz w:val="18"/>
                <w:szCs w:val="18"/>
              </w:rPr>
              <w:t>2.3.8.1.1.1.</w:t>
            </w:r>
            <w:r w:rsidRPr="000A404B">
              <w:rPr>
                <w:rFonts w:ascii="Arial" w:hAnsi="Arial" w:cs="Arial"/>
                <w:sz w:val="18"/>
                <w:szCs w:val="18"/>
              </w:rPr>
              <w:t xml:space="preserve"> Integrar propuestas de obra pública con diagnósticos actualizados, que incorporen los rezagos y la circunstancia actual de las zonas marginadas y con mayores carencias, así como los planteamientos y prioridades de atención por parte de familias y comunidades.</w:t>
            </w:r>
          </w:p>
          <w:p w14:paraId="135CCF26" w14:textId="0DA1EACE" w:rsidR="008D75BC" w:rsidRPr="000A404B" w:rsidRDefault="008D75BC" w:rsidP="00CF774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404B">
              <w:rPr>
                <w:rFonts w:ascii="Arial" w:hAnsi="Arial" w:cs="Arial"/>
                <w:b/>
                <w:bCs/>
                <w:sz w:val="18"/>
                <w:szCs w:val="18"/>
              </w:rPr>
              <w:t>2.3.8.5.1.2.</w:t>
            </w:r>
            <w:r w:rsidRPr="000A404B">
              <w:rPr>
                <w:rFonts w:ascii="Arial" w:hAnsi="Arial" w:cs="Arial"/>
                <w:sz w:val="18"/>
                <w:szCs w:val="18"/>
              </w:rPr>
              <w:t xml:space="preserve"> Mantener actualizado y de fácil consulta el Sistema Estatal de Información Ambiental y Cambio Climático para asegurar la generación continua de datos que coadyuve en la implementación de acciones o políticas públicas para la prevención, control y/o mitigación de los impactos al ambiente.</w:t>
            </w:r>
          </w:p>
        </w:tc>
      </w:tr>
      <w:tr w:rsidR="008D75BC" w:rsidRPr="000A404B" w14:paraId="79DAAAE5" w14:textId="77777777" w:rsidTr="000A404B">
        <w:trPr>
          <w:jc w:val="center"/>
        </w:trPr>
        <w:tc>
          <w:tcPr>
            <w:tcW w:w="674" w:type="pct"/>
            <w:vAlign w:val="center"/>
          </w:tcPr>
          <w:p w14:paraId="32FE4DBD" w14:textId="77777777" w:rsidR="008D75BC" w:rsidRPr="000A404B" w:rsidRDefault="008D75BC" w:rsidP="008D75BC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0A404B">
              <w:rPr>
                <w:rFonts w:ascii="Arial" w:eastAsia="Arial" w:hAnsi="Arial" w:cs="Arial"/>
                <w:sz w:val="18"/>
                <w:szCs w:val="18"/>
                <w:lang w:val="es-ES_tradnl"/>
              </w:rPr>
              <w:t>Objetivo de Desarrollo Sostenible (ODS)</w:t>
            </w:r>
          </w:p>
        </w:tc>
        <w:tc>
          <w:tcPr>
            <w:tcW w:w="1240" w:type="pct"/>
            <w:vAlign w:val="center"/>
          </w:tcPr>
          <w:p w14:paraId="60F9152A" w14:textId="5A82770E" w:rsidR="008D75BC" w:rsidRPr="000A404B" w:rsidRDefault="008D75BC" w:rsidP="00CF774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404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Objetivo 11</w:t>
            </w:r>
            <w:r w:rsidRPr="000A404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Lograr que las ciudades sean más inclusivas, seguras, resilientes y sostenibles. </w:t>
            </w:r>
          </w:p>
        </w:tc>
        <w:tc>
          <w:tcPr>
            <w:tcW w:w="1353" w:type="pct"/>
            <w:vAlign w:val="center"/>
          </w:tcPr>
          <w:p w14:paraId="4EADCD5D" w14:textId="77777777" w:rsidR="008D75BC" w:rsidRPr="000A404B" w:rsidRDefault="008D75BC" w:rsidP="008D75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32" w:type="pct"/>
            <w:vAlign w:val="center"/>
          </w:tcPr>
          <w:p w14:paraId="7CAC5235" w14:textId="77777777" w:rsidR="008D75BC" w:rsidRPr="000A404B" w:rsidRDefault="008D75BC" w:rsidP="008D75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8D75BC" w:rsidRPr="000A404B" w14:paraId="7D5768AD" w14:textId="77777777" w:rsidTr="000A404B">
        <w:trPr>
          <w:trHeight w:val="371"/>
          <w:jc w:val="center"/>
        </w:trPr>
        <w:tc>
          <w:tcPr>
            <w:tcW w:w="674" w:type="pct"/>
            <w:vAlign w:val="center"/>
          </w:tcPr>
          <w:p w14:paraId="54DB05E8" w14:textId="77777777" w:rsidR="008D75BC" w:rsidRPr="000A404B" w:rsidRDefault="008D75BC" w:rsidP="008D75BC">
            <w:pPr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0A404B">
              <w:rPr>
                <w:rFonts w:ascii="Arial" w:eastAsia="Arial" w:hAnsi="Arial" w:cs="Arial"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240" w:type="pct"/>
            <w:vAlign w:val="center"/>
          </w:tcPr>
          <w:p w14:paraId="717E72B7" w14:textId="77777777" w:rsidR="008D75BC" w:rsidRPr="000A404B" w:rsidRDefault="008D75BC" w:rsidP="008D75BC">
            <w:pPr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53" w:type="pct"/>
            <w:vAlign w:val="center"/>
          </w:tcPr>
          <w:p w14:paraId="1B03C3BA" w14:textId="77777777" w:rsidR="008D75BC" w:rsidRPr="000A404B" w:rsidRDefault="008D75BC" w:rsidP="008D75BC">
            <w:pPr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32" w:type="pct"/>
            <w:vAlign w:val="center"/>
          </w:tcPr>
          <w:p w14:paraId="7A788A1D" w14:textId="77777777" w:rsidR="008D75BC" w:rsidRPr="000A404B" w:rsidRDefault="008D75BC" w:rsidP="008D75BC">
            <w:pPr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38F22D49" w14:textId="3546C747" w:rsidR="00A16800" w:rsidRDefault="00E223A9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COHERENCIA CON OTROS PROGRAMAS </w:t>
      </w:r>
    </w:p>
    <w:p w14:paraId="60E77FBE" w14:textId="2FDFDD8A" w:rsidR="00E223A9" w:rsidRDefault="00E223A9" w:rsidP="00E223A9">
      <w:pPr>
        <w:pStyle w:val="tablas"/>
      </w:pPr>
      <w:r>
        <w:t xml:space="preserve">Formato </w:t>
      </w:r>
      <w:fldSimple w:instr=" SEQ Formato \* ARABIC ">
        <w:r w:rsidR="00415EA3">
          <w:rPr>
            <w:noProof/>
          </w:rPr>
          <w:t>4</w:t>
        </w:r>
      </w:fldSimple>
      <w:r>
        <w:t xml:space="preserve">. </w:t>
      </w:r>
      <w:r w:rsidRPr="00E223A9">
        <w:rPr>
          <w:b w:val="0"/>
          <w:bCs/>
        </w:rPr>
        <w:t>Coherencia con Otros Programas.</w:t>
      </w:r>
    </w:p>
    <w:tbl>
      <w:tblPr>
        <w:tblStyle w:val="Tablaconcuadrculaclar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1351"/>
        <w:gridCol w:w="912"/>
        <w:gridCol w:w="1058"/>
        <w:gridCol w:w="1198"/>
        <w:gridCol w:w="1271"/>
        <w:gridCol w:w="1341"/>
        <w:gridCol w:w="1819"/>
        <w:gridCol w:w="1778"/>
      </w:tblGrid>
      <w:tr w:rsidR="00E223A9" w:rsidRPr="008830F8" w14:paraId="2B953679" w14:textId="77777777" w:rsidTr="000C6E90">
        <w:trPr>
          <w:cantSplit/>
          <w:trHeight w:hRule="exact" w:val="1719"/>
          <w:jc w:val="center"/>
        </w:trPr>
        <w:tc>
          <w:tcPr>
            <w:tcW w:w="872" w:type="pct"/>
            <w:shd w:val="clear" w:color="auto" w:fill="BFBFBF" w:themeFill="background1" w:themeFillShade="BF"/>
            <w:vAlign w:val="center"/>
          </w:tcPr>
          <w:p w14:paraId="2C1C8753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Nombre del Programa</w:t>
            </w:r>
          </w:p>
        </w:tc>
        <w:tc>
          <w:tcPr>
            <w:tcW w:w="520" w:type="pct"/>
            <w:shd w:val="clear" w:color="auto" w:fill="BFBFBF" w:themeFill="background1" w:themeFillShade="BF"/>
            <w:vAlign w:val="center"/>
          </w:tcPr>
          <w:p w14:paraId="5D8032D3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Tipo de</w:t>
            </w:r>
          </w:p>
          <w:p w14:paraId="1A2AA0EC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programa</w:t>
            </w:r>
          </w:p>
          <w:p w14:paraId="706C3029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1=Federal.</w:t>
            </w:r>
          </w:p>
          <w:p w14:paraId="0180781B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2=Estatal.</w:t>
            </w:r>
          </w:p>
          <w:p w14:paraId="388C43CE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3= Municipal</w:t>
            </w:r>
          </w:p>
          <w:p w14:paraId="7811FED0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4= Otro (especifique).</w:t>
            </w:r>
          </w:p>
        </w:tc>
        <w:tc>
          <w:tcPr>
            <w:tcW w:w="351" w:type="pct"/>
            <w:shd w:val="clear" w:color="auto" w:fill="BFBFBF" w:themeFill="background1" w:themeFillShade="BF"/>
            <w:vAlign w:val="center"/>
          </w:tcPr>
          <w:p w14:paraId="65697A14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Objetivo</w:t>
            </w:r>
          </w:p>
        </w:tc>
        <w:tc>
          <w:tcPr>
            <w:tcW w:w="407" w:type="pct"/>
            <w:shd w:val="clear" w:color="auto" w:fill="BFBFBF" w:themeFill="background1" w:themeFillShade="BF"/>
            <w:vAlign w:val="center"/>
          </w:tcPr>
          <w:p w14:paraId="1A7D4FAC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Población objetivo</w:t>
            </w:r>
          </w:p>
        </w:tc>
        <w:tc>
          <w:tcPr>
            <w:tcW w:w="461" w:type="pct"/>
            <w:shd w:val="clear" w:color="auto" w:fill="BFBFBF" w:themeFill="background1" w:themeFillShade="BF"/>
            <w:vAlign w:val="center"/>
          </w:tcPr>
          <w:p w14:paraId="54663D5E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Bienes y servicios que provee</w:t>
            </w:r>
          </w:p>
        </w:tc>
        <w:tc>
          <w:tcPr>
            <w:tcW w:w="489" w:type="pct"/>
            <w:shd w:val="clear" w:color="auto" w:fill="BFBFBF" w:themeFill="background1" w:themeFillShade="BF"/>
            <w:vAlign w:val="center"/>
          </w:tcPr>
          <w:p w14:paraId="714D2EB7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Cobertura</w:t>
            </w:r>
          </w:p>
          <w:p w14:paraId="39060E14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1=Todos los municipios.</w:t>
            </w:r>
          </w:p>
          <w:p w14:paraId="3856E8D0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2=Regional.</w:t>
            </w:r>
          </w:p>
          <w:p w14:paraId="792E3B57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3=Zonas prioritarias.</w:t>
            </w:r>
          </w:p>
          <w:p w14:paraId="7DA77941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4=Municipal.</w:t>
            </w:r>
          </w:p>
        </w:tc>
        <w:tc>
          <w:tcPr>
            <w:tcW w:w="516" w:type="pct"/>
            <w:shd w:val="clear" w:color="auto" w:fill="BFBFBF" w:themeFill="background1" w:themeFillShade="BF"/>
            <w:vAlign w:val="center"/>
          </w:tcPr>
          <w:p w14:paraId="1CE3AE2C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Dependencia o Entidad coordinadora</w:t>
            </w:r>
          </w:p>
          <w:p w14:paraId="659D95B0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del programa</w:t>
            </w:r>
          </w:p>
        </w:tc>
        <w:tc>
          <w:tcPr>
            <w:tcW w:w="700" w:type="pct"/>
            <w:shd w:val="clear" w:color="auto" w:fill="BFBFBF" w:themeFill="background1" w:themeFillShade="BF"/>
            <w:vAlign w:val="center"/>
          </w:tcPr>
          <w:p w14:paraId="69847A9E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1=Complementario</w:t>
            </w:r>
          </w:p>
          <w:p w14:paraId="1A60FF01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2=Posible duplicidad</w:t>
            </w:r>
          </w:p>
          <w:p w14:paraId="162389A8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3=Otro</w:t>
            </w:r>
          </w:p>
          <w:p w14:paraId="6C649FA9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(especifique)</w:t>
            </w:r>
          </w:p>
        </w:tc>
        <w:tc>
          <w:tcPr>
            <w:tcW w:w="684" w:type="pct"/>
            <w:shd w:val="clear" w:color="auto" w:fill="BFBFBF" w:themeFill="background1" w:themeFillShade="BF"/>
            <w:vAlign w:val="center"/>
          </w:tcPr>
          <w:p w14:paraId="6B4E07FC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Describa las Interdependencias identificadas entre los programas</w:t>
            </w:r>
          </w:p>
        </w:tc>
      </w:tr>
      <w:tr w:rsidR="00B4171E" w:rsidRPr="008830F8" w14:paraId="7F7FFE12" w14:textId="77777777" w:rsidTr="000C6E90">
        <w:trPr>
          <w:trHeight w:hRule="exact" w:val="2645"/>
          <w:jc w:val="center"/>
        </w:trPr>
        <w:tc>
          <w:tcPr>
            <w:tcW w:w="872" w:type="pct"/>
            <w:vAlign w:val="center"/>
          </w:tcPr>
          <w:p w14:paraId="16579767" w14:textId="4FF77891" w:rsidR="00B4171E" w:rsidRPr="008830F8" w:rsidRDefault="00B4171E" w:rsidP="000C6E90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830F8">
              <w:rPr>
                <w:rFonts w:ascii="Arial" w:eastAsia="Arial" w:hAnsi="Arial" w:cs="Arial"/>
                <w:sz w:val="18"/>
                <w:szCs w:val="18"/>
                <w:lang w:val="es-ES_tradnl"/>
              </w:rPr>
              <w:t>1.-</w:t>
            </w: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Programa Sectorial Bienestar, Sustentabilidad y Cambio Climático</w:t>
            </w:r>
          </w:p>
        </w:tc>
        <w:tc>
          <w:tcPr>
            <w:tcW w:w="520" w:type="pct"/>
            <w:vAlign w:val="center"/>
          </w:tcPr>
          <w:p w14:paraId="3957FCEC" w14:textId="63D92A1E" w:rsidR="00B4171E" w:rsidRPr="008830F8" w:rsidRDefault="00B4171E" w:rsidP="000C6E90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351" w:type="pct"/>
            <w:vAlign w:val="center"/>
          </w:tcPr>
          <w:p w14:paraId="7F8EAD8A" w14:textId="7D0402B1" w:rsidR="00B4171E" w:rsidRPr="008830F8" w:rsidRDefault="00B4171E" w:rsidP="000C6E90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2.3.8.1</w:t>
            </w:r>
            <w:r w:rsidR="004B3A5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</w:t>
            </w:r>
            <w:r w:rsidR="008207FC" w:rsidRPr="00E46F50">
              <w:rPr>
                <w:rFonts w:ascii="Arial" w:hAnsi="Arial" w:cs="Arial"/>
                <w:sz w:val="18"/>
                <w:szCs w:val="18"/>
              </w:rPr>
              <w:t>2.3.8.5</w:t>
            </w:r>
          </w:p>
        </w:tc>
        <w:tc>
          <w:tcPr>
            <w:tcW w:w="407" w:type="pct"/>
            <w:vAlign w:val="center"/>
          </w:tcPr>
          <w:p w14:paraId="1FA49619" w14:textId="4CD0F503" w:rsidR="00B4171E" w:rsidRPr="008830F8" w:rsidRDefault="00B4171E" w:rsidP="000C6E90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Población del </w:t>
            </w:r>
            <w:r w:rsidR="000C6E90">
              <w:rPr>
                <w:rFonts w:ascii="Arial" w:hAnsi="Arial" w:cs="Arial"/>
                <w:sz w:val="18"/>
                <w:szCs w:val="18"/>
                <w:lang w:val="es-ES_tradnl"/>
              </w:rPr>
              <w:t>estado de Tabasco</w:t>
            </w:r>
          </w:p>
        </w:tc>
        <w:tc>
          <w:tcPr>
            <w:tcW w:w="461" w:type="pct"/>
            <w:vAlign w:val="center"/>
          </w:tcPr>
          <w:p w14:paraId="081F0671" w14:textId="6B7433B0" w:rsidR="00B4171E" w:rsidRPr="008830F8" w:rsidRDefault="00B4171E" w:rsidP="000C6E90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Disminución de zonas marginadas y de atención prioritaria</w:t>
            </w:r>
          </w:p>
        </w:tc>
        <w:tc>
          <w:tcPr>
            <w:tcW w:w="489" w:type="pct"/>
            <w:vAlign w:val="center"/>
          </w:tcPr>
          <w:p w14:paraId="2946C9DC" w14:textId="63EFD6A7" w:rsidR="00B4171E" w:rsidRPr="008830F8" w:rsidRDefault="00B4171E" w:rsidP="000C6E90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16" w:type="pct"/>
            <w:vAlign w:val="center"/>
          </w:tcPr>
          <w:p w14:paraId="1BBAC83A" w14:textId="030ABE48" w:rsidR="00B4171E" w:rsidRPr="008830F8" w:rsidRDefault="00B4171E" w:rsidP="000C6E90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Secretaría del Bienestar</w:t>
            </w:r>
          </w:p>
        </w:tc>
        <w:tc>
          <w:tcPr>
            <w:tcW w:w="700" w:type="pct"/>
            <w:vAlign w:val="center"/>
          </w:tcPr>
          <w:p w14:paraId="67A02199" w14:textId="4E327C10" w:rsidR="00B4171E" w:rsidRPr="008830F8" w:rsidRDefault="00B4171E" w:rsidP="000C6E90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684" w:type="pct"/>
            <w:vAlign w:val="center"/>
          </w:tcPr>
          <w:p w14:paraId="0535E432" w14:textId="77777777" w:rsidR="00B4171E" w:rsidRPr="008830F8" w:rsidRDefault="00B4171E" w:rsidP="000C6E90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7B34DD7D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57F9A7F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0D7A3E8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AFE43F6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980B2DA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3EADC8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0E61A102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DE6FC4E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2063E4C" w14:textId="1502507E" w:rsidR="00E223A9" w:rsidRDefault="00E223A9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DIAGNÓSTICO BASADO EN EL ANÁLISIS </w:t>
      </w:r>
    </w:p>
    <w:p w14:paraId="0BF85E1F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18EAC11B" w14:textId="20931FC6" w:rsidR="00E223A9" w:rsidRPr="00431C7E" w:rsidRDefault="00A303DF" w:rsidP="00431C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Plan Municipal de Desarrollo está identificado en el Eje 3. Bienestar y Sustentabilidad para el Desarrollo en el Programa</w:t>
      </w:r>
      <w:r w:rsidR="001C3474">
        <w:rPr>
          <w:rFonts w:ascii="Arial" w:hAnsi="Arial" w:cs="Arial"/>
        </w:rPr>
        <w:t xml:space="preserve"> 3.1 y</w:t>
      </w:r>
      <w:r>
        <w:rPr>
          <w:rFonts w:ascii="Arial" w:hAnsi="Arial" w:cs="Arial"/>
        </w:rPr>
        <w:t xml:space="preserve"> 3.2,</w:t>
      </w:r>
      <w:r w:rsidR="001C3474">
        <w:rPr>
          <w:rFonts w:ascii="Arial" w:hAnsi="Arial" w:cs="Arial"/>
        </w:rPr>
        <w:t xml:space="preserve"> en las líneas de acción</w:t>
      </w:r>
      <w:r w:rsidR="001B43DF">
        <w:rPr>
          <w:rFonts w:ascii="Arial" w:hAnsi="Arial" w:cs="Arial"/>
        </w:rPr>
        <w:t>, 3.1.1 y 3.2.1. y</w:t>
      </w:r>
      <w:r>
        <w:rPr>
          <w:rFonts w:ascii="Arial" w:hAnsi="Arial" w:cs="Arial"/>
        </w:rPr>
        <w:t xml:space="preserve"> en las acciones</w:t>
      </w:r>
      <w:r w:rsidR="00A84311">
        <w:rPr>
          <w:rFonts w:ascii="Arial" w:hAnsi="Arial" w:cs="Arial"/>
        </w:rPr>
        <w:t xml:space="preserve"> 3.1.1.7, 3.1.1.8, 3.1.1.9, 3.1.1.</w:t>
      </w:r>
      <w:r w:rsidR="00EB2D02">
        <w:rPr>
          <w:rFonts w:ascii="Arial" w:hAnsi="Arial" w:cs="Arial"/>
        </w:rPr>
        <w:t>10,</w:t>
      </w:r>
      <w:r>
        <w:rPr>
          <w:rFonts w:ascii="Arial" w:hAnsi="Arial" w:cs="Arial"/>
        </w:rPr>
        <w:t xml:space="preserve"> 3.2.1.7., 3.2.1.9. y 3.2.1.13.  en los que se establece que se realizaran </w:t>
      </w:r>
      <w:r w:rsidR="00827094">
        <w:rPr>
          <w:rFonts w:ascii="Arial" w:hAnsi="Arial" w:cs="Arial"/>
        </w:rPr>
        <w:t>acciones</w:t>
      </w:r>
      <w:r>
        <w:rPr>
          <w:rFonts w:ascii="Arial" w:hAnsi="Arial" w:cs="Arial"/>
        </w:rPr>
        <w:t xml:space="preserve"> </w:t>
      </w:r>
      <w:r w:rsidR="00EB2D02">
        <w:rPr>
          <w:rFonts w:ascii="Arial" w:hAnsi="Arial" w:cs="Arial"/>
        </w:rPr>
        <w:t xml:space="preserve">para la atención de </w:t>
      </w:r>
      <w:r w:rsidR="00827094">
        <w:rPr>
          <w:rFonts w:ascii="Arial" w:hAnsi="Arial" w:cs="Arial"/>
        </w:rPr>
        <w:t xml:space="preserve">luminarias e infraestructura pública municipal, esto con el fin de que la población del municipio pueda </w:t>
      </w:r>
      <w:r w:rsidR="00431C7E">
        <w:rPr>
          <w:rFonts w:ascii="Arial" w:hAnsi="Arial" w:cs="Arial"/>
        </w:rPr>
        <w:t xml:space="preserve">tener una convivencia libre de riesgos al utilizar dichos espacios públicos. </w:t>
      </w:r>
    </w:p>
    <w:p w14:paraId="26C4F742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2814981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0929A276" w14:textId="77777777" w:rsidR="003158EF" w:rsidRDefault="003158EF" w:rsidP="00E223A9">
      <w:pPr>
        <w:jc w:val="both"/>
        <w:rPr>
          <w:rFonts w:ascii="Arial" w:hAnsi="Arial" w:cs="Arial"/>
          <w:b/>
          <w:bCs/>
        </w:rPr>
      </w:pPr>
    </w:p>
    <w:p w14:paraId="45CB8431" w14:textId="77777777" w:rsidR="003158EF" w:rsidRDefault="003158EF" w:rsidP="00E223A9">
      <w:pPr>
        <w:jc w:val="both"/>
        <w:rPr>
          <w:rFonts w:ascii="Arial" w:hAnsi="Arial" w:cs="Arial"/>
          <w:b/>
          <w:bCs/>
        </w:rPr>
      </w:pPr>
    </w:p>
    <w:p w14:paraId="79D0686B" w14:textId="77777777" w:rsidR="003158EF" w:rsidRDefault="003158EF" w:rsidP="00E223A9">
      <w:pPr>
        <w:jc w:val="both"/>
        <w:rPr>
          <w:rFonts w:ascii="Arial" w:hAnsi="Arial" w:cs="Arial"/>
          <w:b/>
          <w:bCs/>
        </w:rPr>
      </w:pPr>
    </w:p>
    <w:p w14:paraId="5C81217A" w14:textId="77777777" w:rsidR="003158EF" w:rsidRDefault="003158EF" w:rsidP="00E223A9">
      <w:pPr>
        <w:jc w:val="both"/>
        <w:rPr>
          <w:rFonts w:ascii="Arial" w:hAnsi="Arial" w:cs="Arial"/>
          <w:b/>
          <w:bCs/>
        </w:rPr>
      </w:pPr>
    </w:p>
    <w:p w14:paraId="2C19C374" w14:textId="77777777" w:rsidR="003158EF" w:rsidRDefault="003158EF" w:rsidP="00E223A9">
      <w:pPr>
        <w:jc w:val="both"/>
        <w:rPr>
          <w:rFonts w:ascii="Arial" w:hAnsi="Arial" w:cs="Arial"/>
          <w:b/>
          <w:bCs/>
        </w:rPr>
      </w:pPr>
    </w:p>
    <w:p w14:paraId="11F07214" w14:textId="77777777" w:rsidR="003158EF" w:rsidRDefault="003158EF" w:rsidP="00E223A9">
      <w:pPr>
        <w:jc w:val="both"/>
        <w:rPr>
          <w:rFonts w:ascii="Arial" w:hAnsi="Arial" w:cs="Arial"/>
          <w:b/>
          <w:bCs/>
        </w:rPr>
      </w:pPr>
    </w:p>
    <w:p w14:paraId="6BE07AD5" w14:textId="77777777" w:rsidR="003158EF" w:rsidRDefault="003158EF" w:rsidP="00E223A9">
      <w:pPr>
        <w:jc w:val="both"/>
        <w:rPr>
          <w:rFonts w:ascii="Arial" w:hAnsi="Arial" w:cs="Arial"/>
          <w:b/>
          <w:bCs/>
        </w:rPr>
      </w:pPr>
    </w:p>
    <w:p w14:paraId="155B34E7" w14:textId="77777777" w:rsidR="003158EF" w:rsidRDefault="003158EF" w:rsidP="00E223A9">
      <w:pPr>
        <w:jc w:val="both"/>
        <w:rPr>
          <w:rFonts w:ascii="Arial" w:hAnsi="Arial" w:cs="Arial"/>
          <w:b/>
          <w:bCs/>
        </w:rPr>
      </w:pPr>
    </w:p>
    <w:p w14:paraId="65E525C9" w14:textId="77777777" w:rsidR="003158EF" w:rsidRDefault="003158EF" w:rsidP="00E223A9">
      <w:pPr>
        <w:jc w:val="both"/>
        <w:rPr>
          <w:rFonts w:ascii="Arial" w:hAnsi="Arial" w:cs="Arial"/>
          <w:b/>
          <w:bCs/>
        </w:rPr>
      </w:pPr>
    </w:p>
    <w:p w14:paraId="267564D3" w14:textId="77777777" w:rsidR="003158EF" w:rsidRDefault="003158EF" w:rsidP="00E223A9">
      <w:pPr>
        <w:jc w:val="both"/>
        <w:rPr>
          <w:rFonts w:ascii="Arial" w:hAnsi="Arial" w:cs="Arial"/>
          <w:b/>
          <w:bCs/>
        </w:rPr>
      </w:pPr>
    </w:p>
    <w:p w14:paraId="09035E65" w14:textId="77777777" w:rsidR="003158EF" w:rsidRDefault="003158EF" w:rsidP="00E223A9">
      <w:pPr>
        <w:jc w:val="both"/>
        <w:rPr>
          <w:rFonts w:ascii="Arial" w:hAnsi="Arial" w:cs="Arial"/>
          <w:b/>
          <w:bCs/>
        </w:rPr>
      </w:pPr>
    </w:p>
    <w:p w14:paraId="47DFAA18" w14:textId="6F308699" w:rsidR="00E223A9" w:rsidRDefault="00E223A9" w:rsidP="00E223A9">
      <w:pPr>
        <w:pStyle w:val="tablas"/>
      </w:pPr>
      <w:r>
        <w:lastRenderedPageBreak/>
        <w:t xml:space="preserve">Formato </w:t>
      </w:r>
      <w:fldSimple w:instr=" SEQ Formato \* ARABIC ">
        <w:r w:rsidR="00415EA3">
          <w:rPr>
            <w:noProof/>
          </w:rPr>
          <w:t>5</w:t>
        </w:r>
      </w:fldSimple>
      <w:r>
        <w:t xml:space="preserve">. </w:t>
      </w:r>
      <w:r w:rsidRPr="00E223A9">
        <w:rPr>
          <w:b w:val="0"/>
          <w:bCs/>
        </w:rPr>
        <w:t>Identificación de Involucrados.</w:t>
      </w:r>
    </w:p>
    <w:tbl>
      <w:tblPr>
        <w:tblStyle w:val="Tablaconcuadrcula1clara"/>
        <w:tblW w:w="44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8094"/>
      </w:tblGrid>
      <w:tr w:rsidR="00E223A9" w:rsidRPr="00125E70" w14:paraId="2272E420" w14:textId="77777777" w:rsidTr="00C46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A8D3CCC" w14:textId="77777777" w:rsidR="00E223A9" w:rsidRPr="00471F3E" w:rsidRDefault="00E223A9" w:rsidP="00C465B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71F3E">
              <w:rPr>
                <w:rFonts w:ascii="Arial" w:hAnsi="Arial" w:cs="Arial"/>
                <w:sz w:val="22"/>
                <w:szCs w:val="22"/>
                <w:lang w:val="es-ES_tradnl"/>
              </w:rPr>
              <w:t>ACTORES</w:t>
            </w:r>
          </w:p>
        </w:tc>
        <w:tc>
          <w:tcPr>
            <w:tcW w:w="3483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7625565" w14:textId="77777777" w:rsidR="00E223A9" w:rsidRPr="00471F3E" w:rsidRDefault="00E223A9" w:rsidP="00C465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71F3E">
              <w:rPr>
                <w:rFonts w:ascii="Arial" w:hAnsi="Arial" w:cs="Arial"/>
                <w:sz w:val="22"/>
                <w:szCs w:val="22"/>
                <w:lang w:val="es-ES_tradnl"/>
              </w:rPr>
              <w:t>DESCRIPCIÓN DEL TIPO DE RELACIÓN CON EL MML – MIR PRESUPUESTARIO</w:t>
            </w:r>
          </w:p>
        </w:tc>
      </w:tr>
      <w:tr w:rsidR="00C8097E" w:rsidRPr="00125E70" w14:paraId="58D16119" w14:textId="77777777" w:rsidTr="00C465BC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2CA670B3" w14:textId="77777777" w:rsidR="00C8097E" w:rsidRPr="00471F3E" w:rsidRDefault="00C8097E" w:rsidP="00C8097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71F3E">
              <w:rPr>
                <w:rFonts w:ascii="Arial" w:hAnsi="Arial" w:cs="Arial"/>
                <w:sz w:val="22"/>
                <w:szCs w:val="22"/>
                <w:lang w:val="es-ES_tradnl"/>
              </w:rPr>
              <w:t>Públicos</w:t>
            </w:r>
          </w:p>
        </w:tc>
        <w:tc>
          <w:tcPr>
            <w:tcW w:w="3483" w:type="pct"/>
          </w:tcPr>
          <w:p w14:paraId="5FE50587" w14:textId="77777777" w:rsidR="00666EE9" w:rsidRDefault="00C8097E" w:rsidP="00471F3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71F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Dirección de Obras Públicas Ordenamiento Territorial y Servicios Municipales, Dirección de Programación, </w:t>
            </w:r>
          </w:p>
          <w:p w14:paraId="7C112539" w14:textId="51E6E426" w:rsidR="00666EE9" w:rsidRDefault="00C8097E" w:rsidP="00471F3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71F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Contraloría </w:t>
            </w:r>
          </w:p>
          <w:p w14:paraId="083E4B0A" w14:textId="7011F5D7" w:rsidR="00C8097E" w:rsidRPr="00471F3E" w:rsidRDefault="00C8097E" w:rsidP="00666E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71F3E">
              <w:rPr>
                <w:rFonts w:ascii="Arial" w:hAnsi="Arial" w:cs="Arial"/>
                <w:sz w:val="22"/>
                <w:szCs w:val="22"/>
                <w:lang w:val="es-ES_tradnl"/>
              </w:rPr>
              <w:t>Dirección de Finanzas</w:t>
            </w:r>
            <w:r w:rsidRPr="00471F3E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Secretaria de Finanzas del Gobierno del Estado de Tabasco</w:t>
            </w:r>
          </w:p>
        </w:tc>
      </w:tr>
      <w:tr w:rsidR="00C8097E" w:rsidRPr="00125E70" w14:paraId="00BC2A67" w14:textId="77777777" w:rsidTr="00C465BC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79228289" w14:textId="77777777" w:rsidR="00C8097E" w:rsidRPr="00471F3E" w:rsidRDefault="00C8097E" w:rsidP="00C8097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71F3E">
              <w:rPr>
                <w:rFonts w:ascii="Arial" w:hAnsi="Arial" w:cs="Arial"/>
                <w:sz w:val="22"/>
                <w:szCs w:val="22"/>
                <w:lang w:val="es-ES_tradnl"/>
              </w:rPr>
              <w:t>Privados</w:t>
            </w:r>
          </w:p>
        </w:tc>
        <w:tc>
          <w:tcPr>
            <w:tcW w:w="3483" w:type="pct"/>
          </w:tcPr>
          <w:p w14:paraId="3BF6A8F2" w14:textId="11CB1AF6" w:rsidR="00C8097E" w:rsidRPr="00471F3E" w:rsidRDefault="00C8097E" w:rsidP="00471F3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71F3E">
              <w:rPr>
                <w:rFonts w:ascii="Arial" w:hAnsi="Arial" w:cs="Arial"/>
                <w:sz w:val="22"/>
                <w:szCs w:val="22"/>
                <w:lang w:val="es-ES_tradnl"/>
              </w:rPr>
              <w:t>Ciudadanía, habitantes del municipio, migrantes en tránsito.</w:t>
            </w:r>
          </w:p>
        </w:tc>
      </w:tr>
      <w:tr w:rsidR="00C8097E" w:rsidRPr="00125E70" w14:paraId="3C0D6A96" w14:textId="77777777" w:rsidTr="00C465BC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3A6BBD6E" w14:textId="77777777" w:rsidR="00C8097E" w:rsidRPr="00471F3E" w:rsidRDefault="00C8097E" w:rsidP="00C8097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71F3E">
              <w:rPr>
                <w:rFonts w:ascii="Arial" w:hAnsi="Arial" w:cs="Arial"/>
                <w:sz w:val="22"/>
                <w:szCs w:val="22"/>
                <w:lang w:val="es-ES_tradnl"/>
              </w:rPr>
              <w:t>ONG</w:t>
            </w:r>
          </w:p>
        </w:tc>
        <w:tc>
          <w:tcPr>
            <w:tcW w:w="3483" w:type="pct"/>
          </w:tcPr>
          <w:p w14:paraId="524F0205" w14:textId="37D616ED" w:rsidR="00C8097E" w:rsidRPr="00471F3E" w:rsidRDefault="00C8097E" w:rsidP="00471F3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71F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 aplica </w:t>
            </w:r>
          </w:p>
        </w:tc>
      </w:tr>
      <w:tr w:rsidR="00C8097E" w:rsidRPr="00125E70" w14:paraId="522E62EA" w14:textId="77777777" w:rsidTr="00C465BC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791FA1C3" w14:textId="77777777" w:rsidR="00C8097E" w:rsidRPr="00471F3E" w:rsidRDefault="00C8097E" w:rsidP="00C8097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71F3E">
              <w:rPr>
                <w:rFonts w:ascii="Arial" w:hAnsi="Arial" w:cs="Arial"/>
                <w:sz w:val="22"/>
                <w:szCs w:val="22"/>
                <w:lang w:val="es-ES_tradnl"/>
              </w:rPr>
              <w:t>Otras categorías de involucrados</w:t>
            </w:r>
          </w:p>
        </w:tc>
        <w:tc>
          <w:tcPr>
            <w:tcW w:w="3483" w:type="pct"/>
          </w:tcPr>
          <w:p w14:paraId="4D8DC0E8" w14:textId="2B3A477C" w:rsidR="00C8097E" w:rsidRPr="00471F3E" w:rsidRDefault="00C8097E" w:rsidP="00471F3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71F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 aplica </w:t>
            </w:r>
          </w:p>
        </w:tc>
      </w:tr>
    </w:tbl>
    <w:p w14:paraId="148B87A6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5223AD7" w14:textId="77777777" w:rsidR="008B141D" w:rsidRDefault="008B141D" w:rsidP="00E223A9">
      <w:pPr>
        <w:jc w:val="both"/>
        <w:rPr>
          <w:rFonts w:ascii="Arial" w:hAnsi="Arial" w:cs="Arial"/>
          <w:b/>
          <w:bCs/>
        </w:rPr>
      </w:pPr>
    </w:p>
    <w:p w14:paraId="0E1E08B6" w14:textId="77777777" w:rsidR="008B141D" w:rsidRDefault="008B141D" w:rsidP="00E223A9">
      <w:pPr>
        <w:jc w:val="both"/>
        <w:rPr>
          <w:rFonts w:ascii="Arial" w:hAnsi="Arial" w:cs="Arial"/>
          <w:b/>
          <w:bCs/>
        </w:rPr>
      </w:pPr>
    </w:p>
    <w:p w14:paraId="1FC26569" w14:textId="77777777" w:rsidR="008B141D" w:rsidRDefault="008B141D" w:rsidP="00E223A9">
      <w:pPr>
        <w:jc w:val="both"/>
        <w:rPr>
          <w:rFonts w:ascii="Arial" w:hAnsi="Arial" w:cs="Arial"/>
          <w:b/>
          <w:bCs/>
        </w:rPr>
      </w:pPr>
    </w:p>
    <w:p w14:paraId="0132CB3E" w14:textId="77777777" w:rsidR="008B141D" w:rsidRDefault="008B141D" w:rsidP="00E223A9">
      <w:pPr>
        <w:jc w:val="both"/>
        <w:rPr>
          <w:rFonts w:ascii="Arial" w:hAnsi="Arial" w:cs="Arial"/>
          <w:b/>
          <w:bCs/>
        </w:rPr>
      </w:pPr>
    </w:p>
    <w:p w14:paraId="197911F4" w14:textId="77777777" w:rsidR="008B141D" w:rsidRDefault="008B141D" w:rsidP="00E223A9">
      <w:pPr>
        <w:jc w:val="both"/>
        <w:rPr>
          <w:rFonts w:ascii="Arial" w:hAnsi="Arial" w:cs="Arial"/>
          <w:b/>
          <w:bCs/>
        </w:rPr>
      </w:pPr>
    </w:p>
    <w:p w14:paraId="6040C440" w14:textId="77777777" w:rsidR="008B141D" w:rsidRDefault="008B141D" w:rsidP="00E223A9">
      <w:pPr>
        <w:jc w:val="both"/>
        <w:rPr>
          <w:rFonts w:ascii="Arial" w:hAnsi="Arial" w:cs="Arial"/>
          <w:b/>
          <w:bCs/>
        </w:rPr>
      </w:pPr>
    </w:p>
    <w:p w14:paraId="677F8A08" w14:textId="77777777" w:rsidR="008B141D" w:rsidRDefault="008B141D" w:rsidP="00E223A9">
      <w:pPr>
        <w:jc w:val="both"/>
        <w:rPr>
          <w:rFonts w:ascii="Arial" w:hAnsi="Arial" w:cs="Arial"/>
          <w:b/>
          <w:bCs/>
        </w:rPr>
      </w:pPr>
    </w:p>
    <w:p w14:paraId="6BFF0E48" w14:textId="77777777" w:rsidR="008B141D" w:rsidRDefault="008B141D" w:rsidP="00E223A9">
      <w:pPr>
        <w:jc w:val="both"/>
        <w:rPr>
          <w:rFonts w:ascii="Arial" w:hAnsi="Arial" w:cs="Arial"/>
          <w:b/>
          <w:bCs/>
        </w:rPr>
      </w:pPr>
    </w:p>
    <w:p w14:paraId="6D96A1CF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9E9F24D" w14:textId="77777777" w:rsidR="00431C7E" w:rsidRDefault="00431C7E" w:rsidP="00E223A9">
      <w:pPr>
        <w:jc w:val="both"/>
        <w:rPr>
          <w:rFonts w:ascii="Arial" w:hAnsi="Arial" w:cs="Arial"/>
          <w:b/>
          <w:bCs/>
        </w:rPr>
      </w:pPr>
    </w:p>
    <w:p w14:paraId="5A348B68" w14:textId="463CC64A" w:rsidR="00E223A9" w:rsidRPr="00471F3E" w:rsidRDefault="00E223A9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OBJETIVO DEL MML-MIR. </w:t>
      </w:r>
    </w:p>
    <w:p w14:paraId="297E6A1C" w14:textId="262E5AAD" w:rsidR="00E223A9" w:rsidRPr="00E223A9" w:rsidRDefault="00E223A9" w:rsidP="00E223A9">
      <w:pPr>
        <w:pStyle w:val="tablas"/>
        <w:rPr>
          <w:b w:val="0"/>
          <w:bCs/>
        </w:rPr>
      </w:pPr>
      <w:r>
        <w:t xml:space="preserve">Formato </w:t>
      </w:r>
      <w:fldSimple w:instr=" SEQ Formato \* ARABIC ">
        <w:r w:rsidR="00415EA3">
          <w:rPr>
            <w:noProof/>
          </w:rPr>
          <w:t>6</w:t>
        </w:r>
      </w:fldSimple>
      <w:r>
        <w:t xml:space="preserve">. </w:t>
      </w:r>
      <w:r w:rsidRPr="00E223A9">
        <w:rPr>
          <w:b w:val="0"/>
          <w:bCs/>
        </w:rPr>
        <w:t>Estructura Analítica del MML - MIR.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497"/>
        <w:gridCol w:w="6497"/>
      </w:tblGrid>
      <w:tr w:rsidR="00E223A9" w:rsidRPr="00E40666" w14:paraId="65E382EE" w14:textId="77777777" w:rsidTr="00C465BC">
        <w:trPr>
          <w:jc w:val="center"/>
        </w:trPr>
        <w:tc>
          <w:tcPr>
            <w:tcW w:w="2500" w:type="pct"/>
            <w:shd w:val="clear" w:color="auto" w:fill="BFBFBF" w:themeFill="background1" w:themeFillShade="BF"/>
          </w:tcPr>
          <w:p w14:paraId="71B9805F" w14:textId="25D01026" w:rsidR="00E223A9" w:rsidRPr="00815343" w:rsidRDefault="00E223A9" w:rsidP="00C465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815343">
              <w:rPr>
                <w:rFonts w:ascii="Arial" w:hAnsi="Arial" w:cs="Arial"/>
                <w:b/>
                <w:lang w:val="es-ES_tradnl"/>
              </w:rPr>
              <w:t>Problemática</w:t>
            </w:r>
          </w:p>
          <w:p w14:paraId="747EBDCC" w14:textId="71D6104E" w:rsidR="00E223A9" w:rsidRPr="00815343" w:rsidRDefault="00E223A9" w:rsidP="00C465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815343">
              <w:rPr>
                <w:rFonts w:ascii="Arial" w:hAnsi="Arial" w:cs="Arial"/>
                <w:b/>
                <w:lang w:val="es-ES_tradnl"/>
              </w:rPr>
              <w:t>(Proviene del Árbol de Problemas)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14:paraId="3D443851" w14:textId="0B282B52" w:rsidR="00E223A9" w:rsidRPr="00815343" w:rsidRDefault="00E223A9" w:rsidP="00C465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815343">
              <w:rPr>
                <w:rFonts w:ascii="Arial" w:hAnsi="Arial" w:cs="Arial"/>
                <w:b/>
                <w:lang w:val="es-ES_tradnl"/>
              </w:rPr>
              <w:t>Solución</w:t>
            </w:r>
          </w:p>
          <w:p w14:paraId="7D3142FB" w14:textId="65D9FD03" w:rsidR="00E223A9" w:rsidRPr="00815343" w:rsidRDefault="00E223A9" w:rsidP="00C465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815343">
              <w:rPr>
                <w:rFonts w:ascii="Arial" w:hAnsi="Arial" w:cs="Arial"/>
                <w:b/>
                <w:lang w:val="es-ES_tradnl"/>
              </w:rPr>
              <w:t>(Proviene del Árbol de Objetivos)</w:t>
            </w:r>
          </w:p>
        </w:tc>
      </w:tr>
      <w:tr w:rsidR="00E223A9" w:rsidRPr="00E40666" w14:paraId="64A8D4F5" w14:textId="77777777" w:rsidTr="00C465BC">
        <w:trPr>
          <w:trHeight w:val="697"/>
          <w:jc w:val="center"/>
        </w:trPr>
        <w:tc>
          <w:tcPr>
            <w:tcW w:w="2500" w:type="pct"/>
          </w:tcPr>
          <w:p w14:paraId="6422C617" w14:textId="597FF432" w:rsidR="00E223A9" w:rsidRPr="00815343" w:rsidRDefault="00E223A9" w:rsidP="00016E52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815343">
              <w:rPr>
                <w:rFonts w:ascii="Arial" w:hAnsi="Arial" w:cs="Arial"/>
                <w:lang w:val="es-ES_tradnl"/>
              </w:rPr>
              <w:t xml:space="preserve">Efectos: </w:t>
            </w:r>
            <w:r w:rsidR="00B95E39" w:rsidRPr="00815343">
              <w:rPr>
                <w:rFonts w:ascii="Arial" w:hAnsi="Arial" w:cs="Arial"/>
                <w:lang w:val="es-ES_tradnl"/>
              </w:rPr>
              <w:t>Inseguridad en las calles derivado de la inexistencia o ineficiencia en el servicio de alumbrado público.</w:t>
            </w:r>
            <w:r w:rsidR="009C3B98" w:rsidRPr="00815343">
              <w:rPr>
                <w:rFonts w:ascii="Arial" w:hAnsi="Arial" w:cs="Arial"/>
                <w:lang w:val="es-ES_tradnl"/>
              </w:rPr>
              <w:t xml:space="preserve"> Deterioro de la infraestructura vial y espacios públicos, mala imagen urbana, enfermedades a la población.  </w:t>
            </w:r>
          </w:p>
        </w:tc>
        <w:tc>
          <w:tcPr>
            <w:tcW w:w="2500" w:type="pct"/>
          </w:tcPr>
          <w:p w14:paraId="25165432" w14:textId="50FE65A7" w:rsidR="00E223A9" w:rsidRPr="00815343" w:rsidRDefault="00E223A9" w:rsidP="00016E52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815343">
              <w:rPr>
                <w:rFonts w:ascii="Arial" w:hAnsi="Arial" w:cs="Arial"/>
                <w:lang w:val="es-ES_tradnl"/>
              </w:rPr>
              <w:t>Fines:</w:t>
            </w:r>
            <w:r w:rsidR="00F6746F" w:rsidRPr="00815343">
              <w:rPr>
                <w:rFonts w:ascii="Arial" w:hAnsi="Arial" w:cs="Arial"/>
                <w:lang w:val="es-ES_tradnl"/>
              </w:rPr>
              <w:t xml:space="preserve"> Seguridad a la población, calles,</w:t>
            </w:r>
            <w:r w:rsidR="009C3B98" w:rsidRPr="00815343">
              <w:rPr>
                <w:rFonts w:ascii="Arial" w:hAnsi="Arial" w:cs="Arial"/>
                <w:lang w:val="es-ES_tradnl"/>
              </w:rPr>
              <w:t xml:space="preserve"> </w:t>
            </w:r>
            <w:r w:rsidR="00BC60A9">
              <w:rPr>
                <w:rFonts w:ascii="Arial" w:hAnsi="Arial" w:cs="Arial"/>
                <w:lang w:val="es-ES_tradnl"/>
              </w:rPr>
              <w:t>c</w:t>
            </w:r>
            <w:r w:rsidR="001F7CED" w:rsidRPr="00815343">
              <w:rPr>
                <w:rFonts w:ascii="Arial" w:hAnsi="Arial" w:cs="Arial"/>
                <w:lang w:val="es-ES_tradnl"/>
              </w:rPr>
              <w:t>onservación de los espacios públicos, mejor imagen de la ciudad, mayor bienestar de la población.</w:t>
            </w:r>
          </w:p>
        </w:tc>
      </w:tr>
      <w:tr w:rsidR="00E223A9" w:rsidRPr="00E40666" w14:paraId="1A48447A" w14:textId="77777777" w:rsidTr="00C465BC">
        <w:trPr>
          <w:jc w:val="center"/>
        </w:trPr>
        <w:tc>
          <w:tcPr>
            <w:tcW w:w="2500" w:type="pct"/>
          </w:tcPr>
          <w:p w14:paraId="3BFEB031" w14:textId="35AF7593" w:rsidR="00E223A9" w:rsidRPr="00815343" w:rsidRDefault="00E223A9" w:rsidP="00016E52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815343">
              <w:rPr>
                <w:rFonts w:ascii="Arial" w:hAnsi="Arial" w:cs="Arial"/>
                <w:lang w:val="es-ES_tradnl"/>
              </w:rPr>
              <w:t>Problema central:</w:t>
            </w:r>
            <w:r w:rsidR="00F408A3" w:rsidRPr="00815343">
              <w:rPr>
                <w:rFonts w:ascii="Arial" w:hAnsi="Arial" w:cs="Arial"/>
                <w:lang w:val="es-ES_tradnl"/>
              </w:rPr>
              <w:t xml:space="preserve"> Espacios públicos e infraestructura </w:t>
            </w:r>
            <w:r w:rsidR="003F6CF4" w:rsidRPr="00815343">
              <w:rPr>
                <w:rFonts w:ascii="Arial" w:hAnsi="Arial" w:cs="Arial"/>
                <w:lang w:val="es-ES_tradnl"/>
              </w:rPr>
              <w:t xml:space="preserve">municipal en mal estado disminuyen la calidad de vida. </w:t>
            </w:r>
          </w:p>
          <w:p w14:paraId="34BA24F0" w14:textId="6A563205" w:rsidR="00E223A9" w:rsidRPr="00815343" w:rsidRDefault="00E223A9" w:rsidP="00016E52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815343">
              <w:rPr>
                <w:rFonts w:ascii="Arial" w:hAnsi="Arial" w:cs="Arial"/>
                <w:lang w:val="es-ES_tradnl"/>
              </w:rPr>
              <w:t>Población o área de enfoque:</w:t>
            </w:r>
            <w:r w:rsidR="003F6CF4" w:rsidRPr="00815343">
              <w:rPr>
                <w:rFonts w:ascii="Arial" w:hAnsi="Arial" w:cs="Arial"/>
                <w:lang w:val="es-ES_tradnl"/>
              </w:rPr>
              <w:t xml:space="preserve"> Habitantes del municipio de Tenosique </w:t>
            </w:r>
          </w:p>
          <w:p w14:paraId="6427DC8F" w14:textId="57572720" w:rsidR="00E223A9" w:rsidRPr="00815343" w:rsidRDefault="00E223A9" w:rsidP="00016E52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815343">
              <w:rPr>
                <w:rFonts w:ascii="Arial" w:hAnsi="Arial" w:cs="Arial"/>
                <w:lang w:val="es-ES_tradnl"/>
              </w:rPr>
              <w:t>Descripción del problema:</w:t>
            </w:r>
            <w:r w:rsidR="00981492" w:rsidRPr="00815343">
              <w:rPr>
                <w:rFonts w:ascii="Arial" w:hAnsi="Arial" w:cs="Arial"/>
                <w:lang w:val="es-ES_tradnl"/>
              </w:rPr>
              <w:t xml:space="preserve"> </w:t>
            </w:r>
            <w:r w:rsidR="002C0BDE" w:rsidRPr="00815343">
              <w:rPr>
                <w:rFonts w:ascii="Arial" w:hAnsi="Arial" w:cs="Arial"/>
                <w:lang w:val="es-ES_tradnl"/>
              </w:rPr>
              <w:t>La población del municipio de Tenosique no cuenta con un adecuado servicio de alumbrado público</w:t>
            </w:r>
            <w:r w:rsidR="0028749C" w:rsidRPr="00815343">
              <w:rPr>
                <w:rFonts w:ascii="Arial" w:hAnsi="Arial" w:cs="Arial"/>
                <w:lang w:val="es-ES_tradnl"/>
              </w:rPr>
              <w:t xml:space="preserve"> Falta de mantenimiento de vialidades y espacios públicos los cuales provocan una mala imagen urbana.</w:t>
            </w:r>
          </w:p>
          <w:p w14:paraId="68453DD4" w14:textId="213CAD73" w:rsidR="00E223A9" w:rsidRPr="00815343" w:rsidRDefault="00E223A9" w:rsidP="00016E52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815343">
              <w:rPr>
                <w:rFonts w:ascii="Arial" w:hAnsi="Arial" w:cs="Arial"/>
                <w:lang w:val="es-ES_tradnl"/>
              </w:rPr>
              <w:t>Magnitud (Línea base)</w:t>
            </w:r>
            <w:r w:rsidR="00016E52">
              <w:rPr>
                <w:rFonts w:ascii="Arial" w:hAnsi="Arial" w:cs="Arial"/>
                <w:lang w:val="es-ES_tradnl"/>
              </w:rPr>
              <w:t>:</w:t>
            </w:r>
          </w:p>
        </w:tc>
        <w:tc>
          <w:tcPr>
            <w:tcW w:w="2500" w:type="pct"/>
          </w:tcPr>
          <w:p w14:paraId="4361CCBA" w14:textId="47839381" w:rsidR="00E223A9" w:rsidRPr="00815343" w:rsidRDefault="00E223A9" w:rsidP="00016E52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815343">
              <w:rPr>
                <w:rFonts w:ascii="Arial" w:hAnsi="Arial" w:cs="Arial"/>
                <w:lang w:val="es-ES_tradnl"/>
              </w:rPr>
              <w:t>Objetivo:</w:t>
            </w:r>
            <w:r w:rsidR="00CC631D" w:rsidRPr="00815343">
              <w:rPr>
                <w:rFonts w:ascii="Arial" w:hAnsi="Arial" w:cs="Arial"/>
                <w:lang w:val="es-ES_tradnl"/>
              </w:rPr>
              <w:t xml:space="preserve"> Que la población goce de un servicio de adecuado y eficiente, para así tener la seguridad de poder tener una convivencia familiar libre de riesgos. </w:t>
            </w:r>
          </w:p>
          <w:p w14:paraId="19F7C5D4" w14:textId="5EFE3BC3" w:rsidR="00E223A9" w:rsidRPr="00815343" w:rsidRDefault="00E223A9" w:rsidP="00016E52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815343">
              <w:rPr>
                <w:rFonts w:ascii="Arial" w:hAnsi="Arial" w:cs="Arial"/>
                <w:lang w:val="es-ES_tradnl"/>
              </w:rPr>
              <w:t>Población o área de enfoque:</w:t>
            </w:r>
            <w:r w:rsidR="003F6CF4" w:rsidRPr="00815343">
              <w:rPr>
                <w:rFonts w:ascii="Arial" w:hAnsi="Arial" w:cs="Arial"/>
                <w:lang w:val="es-ES_tradnl"/>
              </w:rPr>
              <w:t xml:space="preserve"> Habitantes del municipio de Tenosique </w:t>
            </w:r>
          </w:p>
          <w:p w14:paraId="516D09B7" w14:textId="4ECB44F8" w:rsidR="00E223A9" w:rsidRPr="00815343" w:rsidRDefault="00E223A9" w:rsidP="00016E52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815343">
              <w:rPr>
                <w:rFonts w:ascii="Arial" w:hAnsi="Arial" w:cs="Arial"/>
                <w:lang w:val="es-ES_tradnl"/>
              </w:rPr>
              <w:t>Descripción del resultado esperado:</w:t>
            </w:r>
            <w:r w:rsidR="003110D7" w:rsidRPr="00815343">
              <w:rPr>
                <w:rFonts w:ascii="Arial" w:hAnsi="Arial" w:cs="Arial"/>
                <w:lang w:val="es-ES_tradnl"/>
              </w:rPr>
              <w:t xml:space="preserve"> El mejoramiento de los espacios públicos, mediante </w:t>
            </w:r>
            <w:r w:rsidR="000E23B4">
              <w:rPr>
                <w:rFonts w:ascii="Arial" w:hAnsi="Arial" w:cs="Arial"/>
                <w:lang w:val="es-ES_tradnl"/>
              </w:rPr>
              <w:t>el</w:t>
            </w:r>
            <w:r w:rsidR="003110D7" w:rsidRPr="00815343">
              <w:rPr>
                <w:rFonts w:ascii="Arial" w:hAnsi="Arial" w:cs="Arial"/>
                <w:lang w:val="es-ES_tradnl"/>
              </w:rPr>
              <w:t xml:space="preserve"> mantenimiento de la infraestructura municipal. </w:t>
            </w:r>
          </w:p>
          <w:p w14:paraId="5F1A980E" w14:textId="33207CB5" w:rsidR="00E223A9" w:rsidRPr="00815343" w:rsidRDefault="00E223A9" w:rsidP="00016E52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815343">
              <w:rPr>
                <w:rFonts w:ascii="Arial" w:hAnsi="Arial" w:cs="Arial"/>
                <w:lang w:val="es-ES_tradnl"/>
              </w:rPr>
              <w:t>Magnitud (Resultado esperado)</w:t>
            </w:r>
            <w:r w:rsidR="00C92805" w:rsidRPr="00815343">
              <w:rPr>
                <w:rFonts w:ascii="Arial" w:hAnsi="Arial" w:cs="Arial"/>
                <w:lang w:val="es-ES_tradnl"/>
              </w:rPr>
              <w:t xml:space="preserve">: </w:t>
            </w:r>
            <w:r w:rsidR="000E23B4">
              <w:rPr>
                <w:rFonts w:ascii="Arial" w:hAnsi="Arial" w:cs="Arial"/>
                <w:lang w:val="es-ES_tradnl"/>
              </w:rPr>
              <w:t xml:space="preserve">Infraestructura pública en condiciones adecuadas. </w:t>
            </w:r>
          </w:p>
        </w:tc>
      </w:tr>
      <w:tr w:rsidR="00E223A9" w:rsidRPr="00E40666" w14:paraId="1D1D0F60" w14:textId="77777777" w:rsidTr="00C465BC">
        <w:trPr>
          <w:jc w:val="center"/>
        </w:trPr>
        <w:tc>
          <w:tcPr>
            <w:tcW w:w="2500" w:type="pct"/>
          </w:tcPr>
          <w:p w14:paraId="6177CBAB" w14:textId="23900E3F" w:rsidR="00E223A9" w:rsidRPr="00815343" w:rsidRDefault="00E223A9" w:rsidP="00016E52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815343">
              <w:rPr>
                <w:rFonts w:ascii="Arial" w:hAnsi="Arial" w:cs="Arial"/>
                <w:lang w:val="es-ES_tradnl"/>
              </w:rPr>
              <w:t>Causas:</w:t>
            </w:r>
            <w:r w:rsidR="007229E2">
              <w:rPr>
                <w:rFonts w:ascii="Arial" w:hAnsi="Arial" w:cs="Arial"/>
                <w:lang w:val="es-ES_tradnl"/>
              </w:rPr>
              <w:t xml:space="preserve"> I</w:t>
            </w:r>
            <w:r w:rsidR="003834F0" w:rsidRPr="00815343">
              <w:rPr>
                <w:rFonts w:ascii="Arial" w:hAnsi="Arial" w:cs="Arial"/>
                <w:lang w:val="es-ES_tradnl"/>
              </w:rPr>
              <w:t>nexistencia de redes de energía eléctrica en comunidades, fallas en el servicio</w:t>
            </w:r>
            <w:r w:rsidR="00562673">
              <w:rPr>
                <w:rFonts w:ascii="Arial" w:hAnsi="Arial" w:cs="Arial"/>
                <w:lang w:val="es-ES_tradnl"/>
              </w:rPr>
              <w:t>, m</w:t>
            </w:r>
            <w:r w:rsidR="0006263F" w:rsidRPr="00815343">
              <w:rPr>
                <w:rFonts w:ascii="Arial" w:hAnsi="Arial" w:cs="Arial"/>
                <w:lang w:val="es-ES_tradnl"/>
              </w:rPr>
              <w:t>ala planeación de mantenimientos, falta de equipo adecuado, falta de concientización a la población.</w:t>
            </w:r>
          </w:p>
        </w:tc>
        <w:tc>
          <w:tcPr>
            <w:tcW w:w="2500" w:type="pct"/>
          </w:tcPr>
          <w:p w14:paraId="4BCD46AC" w14:textId="77794043" w:rsidR="00E223A9" w:rsidRPr="00815343" w:rsidRDefault="00E223A9" w:rsidP="00016E52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815343">
              <w:rPr>
                <w:rFonts w:ascii="Arial" w:hAnsi="Arial" w:cs="Arial"/>
                <w:lang w:val="es-ES_tradnl"/>
              </w:rPr>
              <w:t>Medios:</w:t>
            </w:r>
            <w:r w:rsidR="00B86AAF" w:rsidRPr="00815343">
              <w:rPr>
                <w:rFonts w:ascii="Arial" w:hAnsi="Arial" w:cs="Arial"/>
                <w:lang w:val="es-ES_tradnl"/>
              </w:rPr>
              <w:t xml:space="preserve"> programas de mantenimiento, compra de equipo, capacitación al personal, compra de material necesario para las reparaciones.</w:t>
            </w:r>
            <w:r w:rsidR="00C330F5" w:rsidRPr="00815343">
              <w:rPr>
                <w:rFonts w:ascii="Arial" w:hAnsi="Arial" w:cs="Arial"/>
                <w:lang w:val="es-ES_tradnl"/>
              </w:rPr>
              <w:t xml:space="preserve"> impartir platicas de concientización</w:t>
            </w:r>
            <w:r w:rsidR="007229E2">
              <w:rPr>
                <w:rFonts w:ascii="Arial" w:hAnsi="Arial" w:cs="Arial"/>
                <w:lang w:val="es-ES_tradnl"/>
              </w:rPr>
              <w:t>.</w:t>
            </w:r>
          </w:p>
        </w:tc>
      </w:tr>
    </w:tbl>
    <w:p w14:paraId="00E9EEE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18AA1EAC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7C8E8BB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342C785" w14:textId="2BFECA6A" w:rsidR="00E223A9" w:rsidRDefault="00E223A9" w:rsidP="00E223A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IDENTIFICACIÓN Y CUANTIFICACIÓN DE LA POBLACION OBJETIVO </w:t>
      </w:r>
    </w:p>
    <w:p w14:paraId="2BBE0488" w14:textId="222E265B" w:rsidR="00E223A9" w:rsidRDefault="00E223A9" w:rsidP="00E223A9">
      <w:pPr>
        <w:pStyle w:val="tablas"/>
        <w:ind w:left="360"/>
      </w:pPr>
      <w:r>
        <w:t xml:space="preserve">Formato </w:t>
      </w:r>
      <w:fldSimple w:instr=" SEQ Formato \* ARABIC ">
        <w:r w:rsidR="00415EA3">
          <w:rPr>
            <w:noProof/>
          </w:rPr>
          <w:t>7</w:t>
        </w:r>
      </w:fldSimple>
      <w:r>
        <w:t xml:space="preserve">. </w:t>
      </w:r>
      <w:r w:rsidRPr="00F53CE1">
        <w:t>Identificación y Cuantificación de la Población Objetivo.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07"/>
        <w:gridCol w:w="1702"/>
        <w:gridCol w:w="1559"/>
        <w:gridCol w:w="1957"/>
        <w:gridCol w:w="1759"/>
        <w:gridCol w:w="1910"/>
      </w:tblGrid>
      <w:tr w:rsidR="00E223A9" w:rsidRPr="00C15002" w14:paraId="5218C826" w14:textId="77777777" w:rsidTr="00C465BC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33C0947F" w14:textId="13E7078C" w:rsidR="00E223A9" w:rsidRPr="00C15002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Población de Referencia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7E0DA3B9" w14:textId="17EFC017" w:rsidR="00E223A9" w:rsidRPr="00C15002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6C4EFD5F" w14:textId="61B10C1C" w:rsidR="00E223A9" w:rsidRPr="00C15002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2D5B0772" w14:textId="15FF477F" w:rsidR="00E223A9" w:rsidRPr="00C15002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1839637A" w14:textId="1680F146" w:rsidR="00E223A9" w:rsidRPr="00C15002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6CAA0899" w14:textId="1325C499" w:rsidR="00E223A9" w:rsidRPr="00C15002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Otros Criterios</w:t>
            </w:r>
          </w:p>
        </w:tc>
      </w:tr>
      <w:tr w:rsidR="0048113F" w:rsidRPr="00C15002" w14:paraId="73628E0B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1BC3294E" w14:textId="4154B4F6" w:rsidR="0048113F" w:rsidRPr="00C15002" w:rsidRDefault="0048113F" w:rsidP="0048113F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 xml:space="preserve">62,310 </w:t>
            </w:r>
          </w:p>
        </w:tc>
        <w:tc>
          <w:tcPr>
            <w:tcW w:w="655" w:type="pct"/>
            <w:vAlign w:val="center"/>
          </w:tcPr>
          <w:p w14:paraId="29146476" w14:textId="69AF2133" w:rsidR="0048113F" w:rsidRPr="00C15002" w:rsidRDefault="0048113F" w:rsidP="0048113F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30,661</w:t>
            </w:r>
          </w:p>
        </w:tc>
        <w:tc>
          <w:tcPr>
            <w:tcW w:w="600" w:type="pct"/>
            <w:vAlign w:val="center"/>
          </w:tcPr>
          <w:p w14:paraId="0E5ED584" w14:textId="7E998794" w:rsidR="0048113F" w:rsidRPr="00C15002" w:rsidRDefault="0048113F" w:rsidP="0048113F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31,649</w:t>
            </w:r>
          </w:p>
        </w:tc>
        <w:tc>
          <w:tcPr>
            <w:tcW w:w="753" w:type="pct"/>
            <w:vAlign w:val="center"/>
          </w:tcPr>
          <w:p w14:paraId="6731E9D7" w14:textId="62F321BD" w:rsidR="0048113F" w:rsidRPr="00C15002" w:rsidRDefault="0048113F" w:rsidP="0048113F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00E4C27D" w14:textId="24623BEF" w:rsidR="0048113F" w:rsidRPr="00C15002" w:rsidRDefault="0048113F" w:rsidP="0048113F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 xml:space="preserve">Todas las edades </w:t>
            </w:r>
          </w:p>
        </w:tc>
        <w:tc>
          <w:tcPr>
            <w:tcW w:w="735" w:type="pct"/>
            <w:vAlign w:val="center"/>
          </w:tcPr>
          <w:p w14:paraId="6305DFAB" w14:textId="77777777" w:rsidR="0048113F" w:rsidRPr="00C15002" w:rsidRDefault="0048113F" w:rsidP="0048113F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  <w:tr w:rsidR="0048113F" w:rsidRPr="00C15002" w14:paraId="678B73C7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26F02905" w14:textId="60EFDBF2" w:rsidR="0048113F" w:rsidRPr="00C15002" w:rsidRDefault="0048113F" w:rsidP="0048113F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66626361" w14:textId="3ECFAD8C" w:rsidR="0048113F" w:rsidRPr="00C15002" w:rsidRDefault="0000743E" w:rsidP="00C15002">
            <w:pPr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lang w:val="es-ES_tradnl"/>
              </w:rPr>
              <w:t>Censo de Población y Vivienda INEGI 2020</w:t>
            </w:r>
          </w:p>
        </w:tc>
      </w:tr>
      <w:tr w:rsidR="0048113F" w:rsidRPr="00C15002" w14:paraId="292B6DAC" w14:textId="77777777" w:rsidTr="00C465BC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6BE57694" w14:textId="471150CD" w:rsidR="0048113F" w:rsidRPr="00C15002" w:rsidRDefault="0048113F" w:rsidP="0048113F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Población Potencial O Afectada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5D02EB13" w14:textId="37041FF1" w:rsidR="0048113F" w:rsidRPr="00C15002" w:rsidRDefault="0048113F" w:rsidP="0048113F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5401138A" w14:textId="1CE2F4B2" w:rsidR="0048113F" w:rsidRPr="00C15002" w:rsidRDefault="0048113F" w:rsidP="0048113F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48577497" w14:textId="62245CBF" w:rsidR="0048113F" w:rsidRPr="00C15002" w:rsidRDefault="0048113F" w:rsidP="0048113F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5E20AE6E" w14:textId="10C674DE" w:rsidR="0048113F" w:rsidRPr="00C15002" w:rsidRDefault="0048113F" w:rsidP="0048113F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26D0892E" w14:textId="583FBFE9" w:rsidR="0048113F" w:rsidRPr="00C15002" w:rsidRDefault="0048113F" w:rsidP="0048113F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Otros Criterios</w:t>
            </w:r>
          </w:p>
        </w:tc>
      </w:tr>
      <w:tr w:rsidR="000D7DEC" w:rsidRPr="00C15002" w14:paraId="5A3D6BAD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021B2FA9" w14:textId="689FE9E2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34,946</w:t>
            </w:r>
          </w:p>
        </w:tc>
        <w:tc>
          <w:tcPr>
            <w:tcW w:w="655" w:type="pct"/>
            <w:vAlign w:val="center"/>
          </w:tcPr>
          <w:p w14:paraId="68002781" w14:textId="59DC701F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19,990</w:t>
            </w:r>
          </w:p>
        </w:tc>
        <w:tc>
          <w:tcPr>
            <w:tcW w:w="600" w:type="pct"/>
            <w:vAlign w:val="center"/>
          </w:tcPr>
          <w:p w14:paraId="68F87A25" w14:textId="78C647C0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17,956</w:t>
            </w:r>
          </w:p>
        </w:tc>
        <w:tc>
          <w:tcPr>
            <w:tcW w:w="753" w:type="pct"/>
            <w:vAlign w:val="center"/>
          </w:tcPr>
          <w:p w14:paraId="1F72DF12" w14:textId="77777777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  <w:tc>
          <w:tcPr>
            <w:tcW w:w="677" w:type="pct"/>
            <w:vAlign w:val="center"/>
          </w:tcPr>
          <w:p w14:paraId="14E47229" w14:textId="69BB7F91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 xml:space="preserve">Todas las edades </w:t>
            </w:r>
          </w:p>
        </w:tc>
        <w:tc>
          <w:tcPr>
            <w:tcW w:w="735" w:type="pct"/>
            <w:vAlign w:val="center"/>
          </w:tcPr>
          <w:p w14:paraId="1AFC405A" w14:textId="77777777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  <w:tr w:rsidR="000D7DEC" w:rsidRPr="00C15002" w14:paraId="5764004B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0158A16B" w14:textId="5E8A602D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403549FB" w14:textId="23B83589" w:rsidR="000D7DEC" w:rsidRPr="00C15002" w:rsidRDefault="000D7DEC" w:rsidP="00C15002">
            <w:pPr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lang w:val="es-ES_tradnl"/>
              </w:rPr>
              <w:t>Censo de Población y Vivienda INEGI 2020</w:t>
            </w:r>
          </w:p>
        </w:tc>
      </w:tr>
      <w:tr w:rsidR="000D7DEC" w:rsidRPr="00C15002" w14:paraId="2566AC8E" w14:textId="77777777" w:rsidTr="00C465BC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326C27F2" w14:textId="6E1838DE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Población Objetivo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7A453B90" w14:textId="70C9C776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4D0AFC8C" w14:textId="7FC7160B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39875CCE" w14:textId="2FB68427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19000B6D" w14:textId="0C8AA0F3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31C31E1A" w14:textId="01B3EFC6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Otros Criterios</w:t>
            </w:r>
          </w:p>
        </w:tc>
      </w:tr>
      <w:tr w:rsidR="000D7DEC" w:rsidRPr="00C15002" w14:paraId="2A80741C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6EF686A5" w14:textId="4D0BA4C9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34,946</w:t>
            </w:r>
          </w:p>
        </w:tc>
        <w:tc>
          <w:tcPr>
            <w:tcW w:w="655" w:type="pct"/>
            <w:vAlign w:val="center"/>
          </w:tcPr>
          <w:p w14:paraId="02985797" w14:textId="52BD8092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19,990</w:t>
            </w:r>
          </w:p>
        </w:tc>
        <w:tc>
          <w:tcPr>
            <w:tcW w:w="600" w:type="pct"/>
            <w:vAlign w:val="center"/>
          </w:tcPr>
          <w:p w14:paraId="2964E1D9" w14:textId="4AFA3ACE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17,956</w:t>
            </w:r>
          </w:p>
        </w:tc>
        <w:tc>
          <w:tcPr>
            <w:tcW w:w="753" w:type="pct"/>
            <w:vAlign w:val="center"/>
          </w:tcPr>
          <w:p w14:paraId="1E38F8D6" w14:textId="77777777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  <w:tc>
          <w:tcPr>
            <w:tcW w:w="677" w:type="pct"/>
            <w:vAlign w:val="center"/>
          </w:tcPr>
          <w:p w14:paraId="0AAEDA4D" w14:textId="7CAEBB89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 xml:space="preserve">Todas las edades </w:t>
            </w:r>
          </w:p>
        </w:tc>
        <w:tc>
          <w:tcPr>
            <w:tcW w:w="735" w:type="pct"/>
            <w:vAlign w:val="center"/>
          </w:tcPr>
          <w:p w14:paraId="70F9640E" w14:textId="77777777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  <w:tr w:rsidR="000D7DEC" w:rsidRPr="00C15002" w14:paraId="14BC8448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1CF315F0" w14:textId="61696B84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349D61C5" w14:textId="0C463E06" w:rsidR="000D7DEC" w:rsidRPr="00C15002" w:rsidRDefault="000D7DEC" w:rsidP="00C15002">
            <w:pPr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lang w:val="es-ES_tradnl"/>
              </w:rPr>
              <w:t>Censo de Población y Vivienda INEGI 2020</w:t>
            </w:r>
          </w:p>
        </w:tc>
      </w:tr>
      <w:tr w:rsidR="000D7DEC" w:rsidRPr="00C15002" w14:paraId="33F598B3" w14:textId="77777777" w:rsidTr="00C465BC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1F2B7D19" w14:textId="37011121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Población Postergada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626AF1BC" w14:textId="3974195E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3BC8A857" w14:textId="69D654D3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1BEEF2CA" w14:textId="65E65059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38E4F96A" w14:textId="59FE877D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43411CAB" w14:textId="3D2E1F4E" w:rsidR="000D7DEC" w:rsidRPr="00C15002" w:rsidRDefault="000D7DEC" w:rsidP="000D7DE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Otros Criterios</w:t>
            </w:r>
          </w:p>
        </w:tc>
      </w:tr>
      <w:tr w:rsidR="00C15002" w:rsidRPr="00C15002" w14:paraId="66772532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6FEFD6ED" w14:textId="31CBA7BF" w:rsidR="00C15002" w:rsidRPr="00C15002" w:rsidRDefault="00C15002" w:rsidP="00C1500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 xml:space="preserve">27,364 </w:t>
            </w:r>
          </w:p>
        </w:tc>
        <w:tc>
          <w:tcPr>
            <w:tcW w:w="655" w:type="pct"/>
            <w:vAlign w:val="center"/>
          </w:tcPr>
          <w:p w14:paraId="5F154260" w14:textId="6CEF195C" w:rsidR="00C15002" w:rsidRPr="00C15002" w:rsidRDefault="00C15002" w:rsidP="00C1500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36,124</w:t>
            </w:r>
          </w:p>
        </w:tc>
        <w:tc>
          <w:tcPr>
            <w:tcW w:w="600" w:type="pct"/>
            <w:vAlign w:val="center"/>
          </w:tcPr>
          <w:p w14:paraId="4DA03584" w14:textId="2BACC97F" w:rsidR="00C15002" w:rsidRPr="00C15002" w:rsidRDefault="00C15002" w:rsidP="00C1500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13,693</w:t>
            </w:r>
          </w:p>
        </w:tc>
        <w:tc>
          <w:tcPr>
            <w:tcW w:w="753" w:type="pct"/>
            <w:vAlign w:val="center"/>
          </w:tcPr>
          <w:p w14:paraId="1631DE39" w14:textId="77777777" w:rsidR="00C15002" w:rsidRPr="00C15002" w:rsidRDefault="00C15002" w:rsidP="00C1500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  <w:tc>
          <w:tcPr>
            <w:tcW w:w="677" w:type="pct"/>
            <w:vAlign w:val="center"/>
          </w:tcPr>
          <w:p w14:paraId="1226FF4F" w14:textId="77777777" w:rsidR="00C15002" w:rsidRPr="00C15002" w:rsidRDefault="00C15002" w:rsidP="00C1500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  <w:tc>
          <w:tcPr>
            <w:tcW w:w="735" w:type="pct"/>
            <w:vAlign w:val="center"/>
          </w:tcPr>
          <w:p w14:paraId="7D1D41ED" w14:textId="77777777" w:rsidR="00C15002" w:rsidRPr="00C15002" w:rsidRDefault="00C15002" w:rsidP="00C1500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  <w:tr w:rsidR="00C15002" w:rsidRPr="00C15002" w14:paraId="10C2BE8B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03DAD200" w14:textId="75561EE5" w:rsidR="00C15002" w:rsidRPr="00C15002" w:rsidRDefault="00C15002" w:rsidP="00C1500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bCs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7CB6ED83" w14:textId="110052A6" w:rsidR="00C15002" w:rsidRPr="00C15002" w:rsidRDefault="00C15002" w:rsidP="00C15002">
            <w:pPr>
              <w:rPr>
                <w:rFonts w:ascii="Arial" w:eastAsia="Arial" w:hAnsi="Arial" w:cs="Arial"/>
                <w:bCs/>
                <w:lang w:val="es-ES_tradnl"/>
              </w:rPr>
            </w:pPr>
            <w:r w:rsidRPr="00C15002">
              <w:rPr>
                <w:rFonts w:ascii="Arial" w:eastAsia="Arial" w:hAnsi="Arial" w:cs="Arial"/>
                <w:lang w:val="es-ES_tradnl"/>
              </w:rPr>
              <w:t>Censo de Población y Vivienda INEGI 2020</w:t>
            </w:r>
          </w:p>
        </w:tc>
      </w:tr>
    </w:tbl>
    <w:p w14:paraId="0FD8851A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1250970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42111C1D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3ECAE8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6F3365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3FF8F968" w14:textId="73FCE95F" w:rsidR="00E223A9" w:rsidRDefault="00E223A9" w:rsidP="00E223A9">
      <w:pPr>
        <w:pStyle w:val="tablas"/>
      </w:pPr>
      <w:r>
        <w:lastRenderedPageBreak/>
        <w:t xml:space="preserve">Formato </w:t>
      </w:r>
      <w:fldSimple w:instr=" SEQ Formato \* ARABIC ">
        <w:r w:rsidR="00415EA3">
          <w:rPr>
            <w:noProof/>
          </w:rPr>
          <w:t>8</w:t>
        </w:r>
      </w:fldSimple>
      <w:r>
        <w:t>.</w:t>
      </w:r>
      <w:r w:rsidRPr="00E223A9">
        <w:rPr>
          <w:b w:val="0"/>
          <w:bCs/>
        </w:rPr>
        <w:t xml:space="preserve"> Identificación y Cuantificación del Área de Enfoque Objetivo.</w:t>
      </w:r>
    </w:p>
    <w:tbl>
      <w:tblPr>
        <w:tblStyle w:val="Tablaconcuadrcula"/>
        <w:tblW w:w="9858" w:type="dxa"/>
        <w:jc w:val="center"/>
        <w:tblLook w:val="04A0" w:firstRow="1" w:lastRow="0" w:firstColumn="1" w:lastColumn="0" w:noHBand="0" w:noVBand="1"/>
      </w:tblPr>
      <w:tblGrid>
        <w:gridCol w:w="2002"/>
        <w:gridCol w:w="2899"/>
        <w:gridCol w:w="4957"/>
      </w:tblGrid>
      <w:tr w:rsidR="00E223A9" w:rsidRPr="00713166" w14:paraId="7E9115F0" w14:textId="77777777" w:rsidTr="00713166">
        <w:trPr>
          <w:trHeight w:val="702"/>
          <w:jc w:val="center"/>
        </w:trPr>
        <w:tc>
          <w:tcPr>
            <w:tcW w:w="9858" w:type="dxa"/>
            <w:gridSpan w:val="3"/>
            <w:shd w:val="clear" w:color="auto" w:fill="BFBFBF" w:themeFill="background1" w:themeFillShade="BF"/>
          </w:tcPr>
          <w:p w14:paraId="4D84E6A5" w14:textId="7C5B0079" w:rsidR="00E223A9" w:rsidRPr="00713166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13166">
              <w:rPr>
                <w:rFonts w:ascii="Arial" w:eastAsia="Arial" w:hAnsi="Arial" w:cs="Arial"/>
                <w:bCs/>
                <w:lang w:val="es-ES_tradnl"/>
              </w:rPr>
              <w:t>Área de Enfoque</w:t>
            </w:r>
          </w:p>
        </w:tc>
      </w:tr>
      <w:tr w:rsidR="00E223A9" w:rsidRPr="00713166" w14:paraId="1F236EAE" w14:textId="77777777" w:rsidTr="00713166">
        <w:trPr>
          <w:trHeight w:val="755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F039BC4" w14:textId="7D3C771E" w:rsidR="00E223A9" w:rsidRPr="00713166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13166">
              <w:rPr>
                <w:rFonts w:ascii="Arial" w:eastAsia="Arial" w:hAnsi="Arial" w:cs="Arial"/>
                <w:bCs/>
                <w:lang w:val="es-ES_tradnl"/>
              </w:rPr>
              <w:t>Característica</w:t>
            </w:r>
          </w:p>
        </w:tc>
        <w:tc>
          <w:tcPr>
            <w:tcW w:w="2899" w:type="dxa"/>
            <w:shd w:val="clear" w:color="auto" w:fill="BFBFBF" w:themeFill="background1" w:themeFillShade="BF"/>
            <w:vAlign w:val="center"/>
          </w:tcPr>
          <w:p w14:paraId="687B602E" w14:textId="489200AD" w:rsidR="00E223A9" w:rsidRPr="00713166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13166">
              <w:rPr>
                <w:rFonts w:ascii="Arial" w:eastAsia="Arial" w:hAnsi="Arial" w:cs="Arial"/>
                <w:bCs/>
                <w:lang w:val="es-ES_tradnl"/>
              </w:rPr>
              <w:t>Población Potencial</w:t>
            </w:r>
          </w:p>
        </w:tc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6025A478" w14:textId="7D154D2F" w:rsidR="00E223A9" w:rsidRPr="00713166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13166">
              <w:rPr>
                <w:rFonts w:ascii="Arial" w:eastAsia="Arial" w:hAnsi="Arial" w:cs="Arial"/>
                <w:bCs/>
                <w:lang w:val="es-ES_tradnl"/>
              </w:rPr>
              <w:t>Objetivo</w:t>
            </w:r>
          </w:p>
        </w:tc>
      </w:tr>
      <w:tr w:rsidR="008E75FD" w:rsidRPr="00713166" w14:paraId="6903EF25" w14:textId="77777777" w:rsidTr="00713166">
        <w:trPr>
          <w:trHeight w:val="702"/>
          <w:jc w:val="center"/>
        </w:trPr>
        <w:tc>
          <w:tcPr>
            <w:tcW w:w="0" w:type="auto"/>
          </w:tcPr>
          <w:p w14:paraId="2D59CFF2" w14:textId="4F1DB7BF" w:rsidR="008E75FD" w:rsidRPr="00713166" w:rsidRDefault="008E75FD" w:rsidP="008E75FD">
            <w:pPr>
              <w:rPr>
                <w:rFonts w:ascii="Arial" w:eastAsia="Arial" w:hAnsi="Arial" w:cs="Arial"/>
                <w:bCs/>
                <w:lang w:val="es-ES_tradnl"/>
              </w:rPr>
            </w:pPr>
            <w:r w:rsidRPr="00713166">
              <w:rPr>
                <w:rFonts w:ascii="Arial" w:eastAsia="Arial" w:hAnsi="Arial" w:cs="Arial"/>
                <w:bCs/>
                <w:lang w:val="es-ES_tradnl"/>
              </w:rPr>
              <w:t>Descripción</w:t>
            </w:r>
          </w:p>
        </w:tc>
        <w:tc>
          <w:tcPr>
            <w:tcW w:w="2899" w:type="dxa"/>
          </w:tcPr>
          <w:p w14:paraId="698B3C5F" w14:textId="1FD26813" w:rsidR="008E75FD" w:rsidRPr="00713166" w:rsidRDefault="008E75FD" w:rsidP="00713166">
            <w:pPr>
              <w:jc w:val="both"/>
              <w:rPr>
                <w:rFonts w:ascii="Arial" w:eastAsia="Arial" w:hAnsi="Arial" w:cs="Arial"/>
                <w:bCs/>
                <w:lang w:val="es-ES_tradnl"/>
              </w:rPr>
            </w:pPr>
            <w:r w:rsidRPr="00713166">
              <w:rPr>
                <w:rFonts w:ascii="Arial" w:hAnsi="Arial" w:cs="Arial"/>
                <w:noProof/>
              </w:rPr>
              <w:t xml:space="preserve">Mantenimiento  a las diferentes vialidades y espacios públicos del municipio. </w:t>
            </w:r>
          </w:p>
        </w:tc>
        <w:tc>
          <w:tcPr>
            <w:tcW w:w="4957" w:type="dxa"/>
          </w:tcPr>
          <w:p w14:paraId="1D97F0F7" w14:textId="72899A3F" w:rsidR="008E75FD" w:rsidRPr="00713166" w:rsidRDefault="008E75FD" w:rsidP="00713166">
            <w:pPr>
              <w:jc w:val="both"/>
              <w:rPr>
                <w:rFonts w:ascii="Arial" w:eastAsia="Arial" w:hAnsi="Arial" w:cs="Arial"/>
                <w:bCs/>
                <w:lang w:val="es-ES_tradnl"/>
              </w:rPr>
            </w:pPr>
            <w:r w:rsidRPr="00713166">
              <w:rPr>
                <w:rFonts w:ascii="Arial" w:hAnsi="Arial" w:cs="Arial"/>
                <w:color w:val="000000"/>
              </w:rPr>
              <w:t xml:space="preserve">Que se cuenten con espacios dignos para la recreación y convivencia de las personas. </w:t>
            </w:r>
          </w:p>
        </w:tc>
      </w:tr>
      <w:tr w:rsidR="008E75FD" w:rsidRPr="00713166" w14:paraId="26439115" w14:textId="77777777" w:rsidTr="00713166">
        <w:trPr>
          <w:trHeight w:val="755"/>
          <w:jc w:val="center"/>
        </w:trPr>
        <w:tc>
          <w:tcPr>
            <w:tcW w:w="0" w:type="auto"/>
          </w:tcPr>
          <w:p w14:paraId="56FA6037" w14:textId="3A1BB4C4" w:rsidR="008E75FD" w:rsidRPr="00713166" w:rsidRDefault="008E75FD" w:rsidP="008E75FD">
            <w:pPr>
              <w:rPr>
                <w:rFonts w:ascii="Arial" w:eastAsia="Arial" w:hAnsi="Arial" w:cs="Arial"/>
                <w:bCs/>
                <w:lang w:val="es-ES_tradnl"/>
              </w:rPr>
            </w:pPr>
            <w:r w:rsidRPr="00713166">
              <w:rPr>
                <w:rFonts w:ascii="Arial" w:eastAsia="Arial" w:hAnsi="Arial" w:cs="Arial"/>
                <w:bCs/>
                <w:lang w:val="es-ES_tradnl"/>
              </w:rPr>
              <w:t>Tipo</w:t>
            </w:r>
          </w:p>
        </w:tc>
        <w:tc>
          <w:tcPr>
            <w:tcW w:w="2899" w:type="dxa"/>
          </w:tcPr>
          <w:p w14:paraId="5E4A0EE5" w14:textId="23EF5C7F" w:rsidR="008E75FD" w:rsidRPr="00713166" w:rsidRDefault="008E75FD" w:rsidP="00713166">
            <w:pPr>
              <w:jc w:val="both"/>
              <w:rPr>
                <w:rFonts w:ascii="Arial" w:eastAsia="Arial" w:hAnsi="Arial" w:cs="Arial"/>
                <w:bCs/>
                <w:lang w:val="es-ES_tradnl"/>
              </w:rPr>
            </w:pPr>
            <w:r w:rsidRPr="00713166">
              <w:rPr>
                <w:rFonts w:ascii="Arial" w:eastAsia="Arial" w:hAnsi="Arial" w:cs="Arial"/>
                <w:bCs/>
                <w:lang w:val="es-ES_tradnl"/>
              </w:rPr>
              <w:t xml:space="preserve">Territorio </w:t>
            </w:r>
          </w:p>
        </w:tc>
        <w:tc>
          <w:tcPr>
            <w:tcW w:w="4957" w:type="dxa"/>
          </w:tcPr>
          <w:p w14:paraId="5A2A5D21" w14:textId="1D77ABCE" w:rsidR="008E75FD" w:rsidRPr="00713166" w:rsidRDefault="008E75FD" w:rsidP="00713166">
            <w:pPr>
              <w:jc w:val="both"/>
              <w:rPr>
                <w:rFonts w:ascii="Arial" w:eastAsia="Arial" w:hAnsi="Arial" w:cs="Arial"/>
                <w:bCs/>
                <w:lang w:val="es-ES_tradnl"/>
              </w:rPr>
            </w:pPr>
            <w:r w:rsidRPr="00713166">
              <w:rPr>
                <w:rFonts w:ascii="Arial" w:eastAsia="Arial" w:hAnsi="Arial" w:cs="Arial"/>
                <w:bCs/>
                <w:lang w:val="es-ES_tradnl"/>
              </w:rPr>
              <w:t xml:space="preserve">Incrementar el número de vialidades, parques y </w:t>
            </w:r>
            <w:r w:rsidR="00543768" w:rsidRPr="00713166">
              <w:rPr>
                <w:rFonts w:ascii="Arial" w:eastAsia="Arial" w:hAnsi="Arial" w:cs="Arial"/>
                <w:bCs/>
                <w:lang w:val="es-ES_tradnl"/>
              </w:rPr>
              <w:t>demás infraestructura</w:t>
            </w:r>
            <w:r w:rsidRPr="00713166">
              <w:rPr>
                <w:rFonts w:ascii="Arial" w:eastAsia="Arial" w:hAnsi="Arial" w:cs="Arial"/>
                <w:bCs/>
                <w:lang w:val="es-ES_tradnl"/>
              </w:rPr>
              <w:t xml:space="preserve"> en condiciones óptimas para el uso de los habitantes del municipio. </w:t>
            </w:r>
          </w:p>
        </w:tc>
      </w:tr>
      <w:tr w:rsidR="008E75FD" w:rsidRPr="00713166" w14:paraId="27780B54" w14:textId="77777777" w:rsidTr="00713166">
        <w:trPr>
          <w:trHeight w:val="702"/>
          <w:jc w:val="center"/>
        </w:trPr>
        <w:tc>
          <w:tcPr>
            <w:tcW w:w="0" w:type="auto"/>
          </w:tcPr>
          <w:p w14:paraId="0921A128" w14:textId="331F4369" w:rsidR="008E75FD" w:rsidRPr="00713166" w:rsidRDefault="008E75FD" w:rsidP="008E75FD">
            <w:pPr>
              <w:rPr>
                <w:rFonts w:ascii="Arial" w:eastAsia="Arial" w:hAnsi="Arial" w:cs="Arial"/>
                <w:bCs/>
                <w:lang w:val="es-ES_tradnl"/>
              </w:rPr>
            </w:pPr>
            <w:r w:rsidRPr="00713166">
              <w:rPr>
                <w:rFonts w:ascii="Arial" w:eastAsia="Arial" w:hAnsi="Arial" w:cs="Arial"/>
                <w:bCs/>
                <w:lang w:val="es-ES_tradnl"/>
              </w:rPr>
              <w:t>Unidad de Medida</w:t>
            </w:r>
          </w:p>
        </w:tc>
        <w:tc>
          <w:tcPr>
            <w:tcW w:w="2899" w:type="dxa"/>
          </w:tcPr>
          <w:p w14:paraId="6A303CCB" w14:textId="41E8CE6D" w:rsidR="008E75FD" w:rsidRPr="00713166" w:rsidRDefault="008E75FD" w:rsidP="00713166">
            <w:pPr>
              <w:jc w:val="both"/>
              <w:rPr>
                <w:rFonts w:ascii="Arial" w:eastAsia="Arial" w:hAnsi="Arial" w:cs="Arial"/>
                <w:bCs/>
                <w:lang w:val="es-ES_tradnl"/>
              </w:rPr>
            </w:pPr>
            <w:r w:rsidRPr="00713166">
              <w:rPr>
                <w:rFonts w:ascii="Arial" w:hAnsi="Arial" w:cs="Arial"/>
              </w:rPr>
              <w:t xml:space="preserve">Porcentaje de vialidades y espacios públicos con espacios limpios. </w:t>
            </w:r>
          </w:p>
        </w:tc>
        <w:tc>
          <w:tcPr>
            <w:tcW w:w="4957" w:type="dxa"/>
          </w:tcPr>
          <w:p w14:paraId="5799199A" w14:textId="1B43FB19" w:rsidR="008E75FD" w:rsidRPr="00713166" w:rsidRDefault="008E75FD" w:rsidP="00713166">
            <w:pPr>
              <w:jc w:val="both"/>
              <w:rPr>
                <w:rFonts w:ascii="Arial" w:eastAsia="Arial" w:hAnsi="Arial" w:cs="Arial"/>
                <w:bCs/>
                <w:lang w:val="es-ES_tradnl"/>
              </w:rPr>
            </w:pPr>
            <w:r w:rsidRPr="00713166">
              <w:rPr>
                <w:rFonts w:ascii="Arial" w:eastAsia="Arial" w:hAnsi="Arial" w:cs="Arial"/>
                <w:bCs/>
                <w:lang w:val="es-ES_tradnl"/>
              </w:rPr>
              <w:t xml:space="preserve">Que los espacios públicos estén limpios y óptimas condiciones para su uso. </w:t>
            </w:r>
          </w:p>
        </w:tc>
      </w:tr>
      <w:tr w:rsidR="008E75FD" w:rsidRPr="00713166" w14:paraId="2BAD5BDD" w14:textId="77777777" w:rsidTr="00713166">
        <w:trPr>
          <w:trHeight w:val="702"/>
          <w:jc w:val="center"/>
        </w:trPr>
        <w:tc>
          <w:tcPr>
            <w:tcW w:w="0" w:type="auto"/>
          </w:tcPr>
          <w:p w14:paraId="43575BF3" w14:textId="5850FAB2" w:rsidR="008E75FD" w:rsidRPr="00713166" w:rsidRDefault="008E75FD" w:rsidP="008E75FD">
            <w:pPr>
              <w:rPr>
                <w:rFonts w:ascii="Arial" w:eastAsia="Arial" w:hAnsi="Arial" w:cs="Arial"/>
                <w:bCs/>
                <w:lang w:val="es-ES_tradnl"/>
              </w:rPr>
            </w:pPr>
            <w:r w:rsidRPr="00713166">
              <w:rPr>
                <w:rFonts w:ascii="Arial" w:eastAsia="Arial" w:hAnsi="Arial" w:cs="Arial"/>
                <w:bCs/>
                <w:lang w:val="es-ES_tradnl"/>
              </w:rPr>
              <w:t>Cuantificación</w:t>
            </w:r>
          </w:p>
        </w:tc>
        <w:tc>
          <w:tcPr>
            <w:tcW w:w="2899" w:type="dxa"/>
          </w:tcPr>
          <w:p w14:paraId="096F493B" w14:textId="3457DDBD" w:rsidR="008E75FD" w:rsidRPr="00713166" w:rsidRDefault="008E75FD" w:rsidP="00713166">
            <w:pPr>
              <w:jc w:val="both"/>
              <w:rPr>
                <w:rFonts w:ascii="Arial" w:eastAsia="Arial" w:hAnsi="Arial" w:cs="Arial"/>
                <w:bCs/>
                <w:lang w:val="es-ES_tradnl"/>
              </w:rPr>
            </w:pPr>
            <w:r w:rsidRPr="00713166">
              <w:rPr>
                <w:rFonts w:ascii="Arial" w:eastAsia="Arial" w:hAnsi="Arial" w:cs="Arial"/>
                <w:bCs/>
                <w:lang w:val="es-ES_tradnl"/>
              </w:rPr>
              <w:t>Parques, jardines y vialidade</w:t>
            </w:r>
            <w:r w:rsidR="009F353E" w:rsidRPr="00713166">
              <w:rPr>
                <w:rFonts w:ascii="Arial" w:eastAsia="Arial" w:hAnsi="Arial" w:cs="Arial"/>
                <w:bCs/>
                <w:lang w:val="es-ES_tradnl"/>
              </w:rPr>
              <w:t>s y demás infraestructura pública</w:t>
            </w:r>
            <w:r w:rsidRPr="00713166">
              <w:rPr>
                <w:rFonts w:ascii="Arial" w:eastAsia="Arial" w:hAnsi="Arial" w:cs="Arial"/>
                <w:bCs/>
                <w:lang w:val="es-ES_tradnl"/>
              </w:rPr>
              <w:t xml:space="preserve"> del municipio </w:t>
            </w:r>
          </w:p>
        </w:tc>
        <w:tc>
          <w:tcPr>
            <w:tcW w:w="4957" w:type="dxa"/>
          </w:tcPr>
          <w:p w14:paraId="0D5908A5" w14:textId="42DB6CE6" w:rsidR="008E75FD" w:rsidRPr="00713166" w:rsidRDefault="008E75FD" w:rsidP="00713166">
            <w:pPr>
              <w:jc w:val="both"/>
              <w:rPr>
                <w:rFonts w:ascii="Arial" w:eastAsia="Arial" w:hAnsi="Arial" w:cs="Arial"/>
                <w:bCs/>
                <w:lang w:val="es-ES_tradnl"/>
              </w:rPr>
            </w:pPr>
            <w:r w:rsidRPr="00713166">
              <w:rPr>
                <w:rFonts w:ascii="Arial" w:eastAsia="Arial" w:hAnsi="Arial" w:cs="Arial"/>
                <w:bCs/>
                <w:lang w:val="es-ES_tradnl"/>
              </w:rPr>
              <w:t xml:space="preserve">Disminuir el número de espacios públicos en malas condiciones.  </w:t>
            </w:r>
          </w:p>
        </w:tc>
      </w:tr>
    </w:tbl>
    <w:p w14:paraId="25FA2212" w14:textId="77777777" w:rsidR="00E223A9" w:rsidRDefault="00E223A9" w:rsidP="00E223A9">
      <w:pPr>
        <w:spacing w:line="360" w:lineRule="auto"/>
        <w:rPr>
          <w:rFonts w:ascii="Arial" w:hAnsi="Arial" w:cs="Arial"/>
        </w:rPr>
      </w:pPr>
    </w:p>
    <w:p w14:paraId="63D59DD6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603FA691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03ED3F95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0A303152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109593A9" w14:textId="77777777" w:rsidR="00CB594A" w:rsidRDefault="00CB594A" w:rsidP="00E223A9">
      <w:pPr>
        <w:spacing w:line="360" w:lineRule="auto"/>
        <w:rPr>
          <w:rFonts w:ascii="Arial" w:hAnsi="Arial" w:cs="Arial"/>
        </w:rPr>
      </w:pPr>
    </w:p>
    <w:p w14:paraId="499D1CD1" w14:textId="7F29A858" w:rsidR="004E679C" w:rsidRPr="004E679C" w:rsidRDefault="004E679C" w:rsidP="004E679C">
      <w:pPr>
        <w:pStyle w:val="Prrafode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COBERTURA GEOGRÁFICA </w:t>
      </w:r>
    </w:p>
    <w:p w14:paraId="52B9D9A9" w14:textId="121B4095" w:rsidR="004E679C" w:rsidRDefault="004E679C" w:rsidP="004E679C">
      <w:pPr>
        <w:pStyle w:val="tablas"/>
      </w:pPr>
      <w:r>
        <w:t xml:space="preserve">Formato </w:t>
      </w:r>
      <w:fldSimple w:instr=" SEQ Formato \* ARABIC ">
        <w:r w:rsidR="00415EA3">
          <w:rPr>
            <w:noProof/>
          </w:rPr>
          <w:t>9</w:t>
        </w:r>
      </w:fldSimple>
      <w:r>
        <w:t xml:space="preserve">. </w:t>
      </w:r>
      <w:r w:rsidRPr="004E679C">
        <w:rPr>
          <w:b w:val="0"/>
          <w:bCs/>
        </w:rPr>
        <w:t>Cobertura Geográfica.</w:t>
      </w:r>
    </w:p>
    <w:tbl>
      <w:tblPr>
        <w:tblStyle w:val="Tablaconcuadrculaclara"/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1134"/>
        <w:gridCol w:w="996"/>
        <w:gridCol w:w="1134"/>
        <w:gridCol w:w="708"/>
        <w:gridCol w:w="666"/>
        <w:gridCol w:w="773"/>
        <w:gridCol w:w="843"/>
        <w:gridCol w:w="843"/>
        <w:gridCol w:w="806"/>
      </w:tblGrid>
      <w:tr w:rsidR="004E679C" w:rsidRPr="00441F6C" w14:paraId="61AC69B5" w14:textId="77777777" w:rsidTr="004E679C">
        <w:trPr>
          <w:trHeight w:val="406"/>
          <w:jc w:val="center"/>
        </w:trPr>
        <w:tc>
          <w:tcPr>
            <w:tcW w:w="981" w:type="pct"/>
            <w:vMerge w:val="restart"/>
            <w:shd w:val="clear" w:color="auto" w:fill="BFBFBF" w:themeFill="background1" w:themeFillShade="BF"/>
            <w:vAlign w:val="center"/>
          </w:tcPr>
          <w:p w14:paraId="3EE01797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DEL</w:t>
            </w:r>
          </w:p>
          <w:p w14:paraId="35F5C49D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MUNICIPIO</w:t>
            </w:r>
          </w:p>
        </w:tc>
        <w:tc>
          <w:tcPr>
            <w:tcW w:w="981" w:type="pct"/>
            <w:vMerge w:val="restart"/>
            <w:shd w:val="clear" w:color="auto" w:fill="BFBFBF" w:themeFill="background1" w:themeFillShade="BF"/>
            <w:vAlign w:val="center"/>
          </w:tcPr>
          <w:p w14:paraId="30847CD3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436" w:type="pct"/>
            <w:vMerge w:val="restart"/>
            <w:shd w:val="clear" w:color="auto" w:fill="BFBFBF" w:themeFill="background1" w:themeFillShade="BF"/>
            <w:vAlign w:val="center"/>
          </w:tcPr>
          <w:p w14:paraId="65B5708F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POB. TOTAL</w:t>
            </w:r>
          </w:p>
        </w:tc>
        <w:tc>
          <w:tcPr>
            <w:tcW w:w="383" w:type="pct"/>
            <w:vMerge w:val="restart"/>
            <w:shd w:val="clear" w:color="auto" w:fill="BFBFBF" w:themeFill="background1" w:themeFillShade="BF"/>
            <w:vAlign w:val="center"/>
          </w:tcPr>
          <w:p w14:paraId="7CAC09D8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% DE POB.</w:t>
            </w:r>
          </w:p>
          <w:p w14:paraId="6F0292E2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URBANA</w:t>
            </w:r>
          </w:p>
        </w:tc>
        <w:tc>
          <w:tcPr>
            <w:tcW w:w="436" w:type="pct"/>
            <w:vMerge w:val="restart"/>
            <w:shd w:val="clear" w:color="auto" w:fill="BFBFBF" w:themeFill="background1" w:themeFillShade="BF"/>
            <w:vAlign w:val="center"/>
          </w:tcPr>
          <w:p w14:paraId="50C9EC33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% DE POB.</w:t>
            </w:r>
          </w:p>
          <w:p w14:paraId="6D77435B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RURAL</w:t>
            </w:r>
          </w:p>
        </w:tc>
        <w:tc>
          <w:tcPr>
            <w:tcW w:w="1783" w:type="pct"/>
            <w:gridSpan w:val="6"/>
            <w:shd w:val="clear" w:color="auto" w:fill="BFBFBF" w:themeFill="background1" w:themeFillShade="BF"/>
            <w:vAlign w:val="center"/>
          </w:tcPr>
          <w:p w14:paraId="135FEA4E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HABITANTES POR TAMAÑO DE LOCALIDAD</w:t>
            </w:r>
          </w:p>
        </w:tc>
      </w:tr>
      <w:tr w:rsidR="004E679C" w:rsidRPr="00441F6C" w14:paraId="54699413" w14:textId="77777777" w:rsidTr="004E679C">
        <w:trPr>
          <w:trHeight w:val="855"/>
          <w:jc w:val="center"/>
        </w:trPr>
        <w:tc>
          <w:tcPr>
            <w:tcW w:w="981" w:type="pct"/>
            <w:vMerge/>
            <w:shd w:val="clear" w:color="auto" w:fill="BFBFBF" w:themeFill="background1" w:themeFillShade="BF"/>
            <w:vAlign w:val="center"/>
          </w:tcPr>
          <w:p w14:paraId="2E602783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981" w:type="pct"/>
            <w:vMerge/>
            <w:shd w:val="clear" w:color="auto" w:fill="BFBFBF" w:themeFill="background1" w:themeFillShade="BF"/>
            <w:vAlign w:val="center"/>
          </w:tcPr>
          <w:p w14:paraId="39D88F80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Merge/>
            <w:shd w:val="clear" w:color="auto" w:fill="BFBFBF" w:themeFill="background1" w:themeFillShade="BF"/>
            <w:vAlign w:val="center"/>
          </w:tcPr>
          <w:p w14:paraId="44060335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83" w:type="pct"/>
            <w:vMerge/>
            <w:shd w:val="clear" w:color="auto" w:fill="BFBFBF" w:themeFill="background1" w:themeFillShade="BF"/>
            <w:vAlign w:val="center"/>
          </w:tcPr>
          <w:p w14:paraId="35B5DCB3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Merge/>
            <w:shd w:val="clear" w:color="auto" w:fill="BFBFBF" w:themeFill="background1" w:themeFillShade="BF"/>
            <w:vAlign w:val="center"/>
          </w:tcPr>
          <w:p w14:paraId="1CE08DB4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72" w:type="pct"/>
            <w:shd w:val="clear" w:color="auto" w:fill="BFBFBF" w:themeFill="background1" w:themeFillShade="BF"/>
            <w:vAlign w:val="center"/>
          </w:tcPr>
          <w:p w14:paraId="6DA90196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 A 500</w:t>
            </w:r>
          </w:p>
        </w:tc>
        <w:tc>
          <w:tcPr>
            <w:tcW w:w="256" w:type="pct"/>
            <w:shd w:val="clear" w:color="auto" w:fill="BFBFBF" w:themeFill="background1" w:themeFillShade="BF"/>
            <w:vAlign w:val="center"/>
          </w:tcPr>
          <w:p w14:paraId="07AED779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501 A 2500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598CF9B9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2501 A 10000</w:t>
            </w: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105513F6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10001 A 15000</w:t>
            </w: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2AEB9178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15001 A 50000</w:t>
            </w:r>
          </w:p>
        </w:tc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2A387EEA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MÁS DE 50000</w:t>
            </w:r>
          </w:p>
        </w:tc>
      </w:tr>
      <w:tr w:rsidR="00C608BD" w:rsidRPr="00441F6C" w14:paraId="7E14295B" w14:textId="77777777" w:rsidTr="004E679C">
        <w:trPr>
          <w:trHeight w:val="552"/>
          <w:jc w:val="center"/>
        </w:trPr>
        <w:tc>
          <w:tcPr>
            <w:tcW w:w="981" w:type="pct"/>
            <w:vAlign w:val="center"/>
          </w:tcPr>
          <w:p w14:paraId="7162782A" w14:textId="77632DA1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Tenosique </w:t>
            </w:r>
          </w:p>
        </w:tc>
        <w:tc>
          <w:tcPr>
            <w:tcW w:w="981" w:type="pct"/>
            <w:vAlign w:val="center"/>
          </w:tcPr>
          <w:p w14:paraId="69A8C63C" w14:textId="32DA7F76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Tenosique de Pino Suarez </w:t>
            </w:r>
          </w:p>
        </w:tc>
        <w:tc>
          <w:tcPr>
            <w:tcW w:w="436" w:type="pct"/>
            <w:vAlign w:val="center"/>
          </w:tcPr>
          <w:p w14:paraId="0AC9EA0E" w14:textId="0358A305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34,946</w:t>
            </w:r>
          </w:p>
        </w:tc>
        <w:tc>
          <w:tcPr>
            <w:tcW w:w="383" w:type="pct"/>
            <w:vAlign w:val="center"/>
          </w:tcPr>
          <w:p w14:paraId="7F24D108" w14:textId="7A729F6D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55.26%</w:t>
            </w:r>
          </w:p>
        </w:tc>
        <w:tc>
          <w:tcPr>
            <w:tcW w:w="436" w:type="pct"/>
            <w:vAlign w:val="center"/>
          </w:tcPr>
          <w:p w14:paraId="427417B7" w14:textId="1A5B03AC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44.74%</w:t>
            </w:r>
          </w:p>
        </w:tc>
        <w:tc>
          <w:tcPr>
            <w:tcW w:w="272" w:type="pct"/>
            <w:vAlign w:val="center"/>
          </w:tcPr>
          <w:p w14:paraId="7ABEB266" w14:textId="77777777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56" w:type="pct"/>
            <w:vAlign w:val="center"/>
          </w:tcPr>
          <w:p w14:paraId="00CEFAFB" w14:textId="77777777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97" w:type="pct"/>
            <w:vAlign w:val="center"/>
          </w:tcPr>
          <w:p w14:paraId="1F7F0F7B" w14:textId="77777777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6881A02C" w14:textId="77777777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4FEAB00E" w14:textId="30A8A6B1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10" w:type="pct"/>
            <w:vAlign w:val="center"/>
          </w:tcPr>
          <w:p w14:paraId="7970F92D" w14:textId="77777777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C608BD" w:rsidRPr="00441F6C" w14:paraId="76364FBC" w14:textId="77777777" w:rsidTr="004E679C">
        <w:trPr>
          <w:trHeight w:val="545"/>
          <w:jc w:val="center"/>
        </w:trPr>
        <w:tc>
          <w:tcPr>
            <w:tcW w:w="981" w:type="pct"/>
            <w:vAlign w:val="center"/>
          </w:tcPr>
          <w:p w14:paraId="66838B8E" w14:textId="77777777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981" w:type="pct"/>
            <w:vAlign w:val="center"/>
          </w:tcPr>
          <w:p w14:paraId="5F8DBE65" w14:textId="77777777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14:paraId="5BCE138A" w14:textId="77777777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83" w:type="pct"/>
            <w:vAlign w:val="center"/>
          </w:tcPr>
          <w:p w14:paraId="0BD06FBA" w14:textId="77777777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14:paraId="565AD6D6" w14:textId="77777777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72" w:type="pct"/>
            <w:vAlign w:val="center"/>
          </w:tcPr>
          <w:p w14:paraId="75F0A648" w14:textId="77777777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56" w:type="pct"/>
            <w:vAlign w:val="center"/>
          </w:tcPr>
          <w:p w14:paraId="2C28107E" w14:textId="77777777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97" w:type="pct"/>
            <w:vAlign w:val="center"/>
          </w:tcPr>
          <w:p w14:paraId="180D80D3" w14:textId="77777777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5913EA54" w14:textId="77777777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6C1183E3" w14:textId="77777777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10" w:type="pct"/>
            <w:vAlign w:val="center"/>
          </w:tcPr>
          <w:p w14:paraId="76FD8077" w14:textId="77777777" w:rsidR="00C608BD" w:rsidRPr="00441F6C" w:rsidRDefault="00C608BD" w:rsidP="00C608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14:paraId="4D091540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59B49A72" w14:textId="77777777" w:rsidR="00383A77" w:rsidRPr="00383A77" w:rsidRDefault="003D4D87" w:rsidP="003D4D8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ALCANCE </w:t>
      </w:r>
      <w:r w:rsidR="00383A77">
        <w:rPr>
          <w:rFonts w:ascii="Arial" w:hAnsi="Arial" w:cs="Arial"/>
          <w:b/>
          <w:bCs/>
        </w:rPr>
        <w:t xml:space="preserve">POBLACIONAL DE LA INTERVENCIÓN </w:t>
      </w:r>
    </w:p>
    <w:p w14:paraId="22F5AA90" w14:textId="7457DE17" w:rsidR="003D4D87" w:rsidRPr="00383A77" w:rsidRDefault="007C2FF9" w:rsidP="00383A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Focalizado: </w:t>
      </w:r>
      <w:r w:rsidR="00D8446B">
        <w:rPr>
          <w:rFonts w:ascii="Arial" w:hAnsi="Arial" w:cs="Arial"/>
        </w:rPr>
        <w:t xml:space="preserve">Las áreas a atender son </w:t>
      </w:r>
      <w:r w:rsidR="00E939D8">
        <w:rPr>
          <w:rFonts w:ascii="Arial" w:hAnsi="Arial" w:cs="Arial"/>
        </w:rPr>
        <w:t xml:space="preserve">aquellas donde </w:t>
      </w:r>
      <w:proofErr w:type="gramStart"/>
      <w:r w:rsidR="00E939D8">
        <w:rPr>
          <w:rFonts w:ascii="Arial" w:hAnsi="Arial" w:cs="Arial"/>
        </w:rPr>
        <w:t>la infraestructura municipal se encuentre</w:t>
      </w:r>
      <w:r w:rsidR="00906F1F">
        <w:rPr>
          <w:rFonts w:ascii="Arial" w:hAnsi="Arial" w:cs="Arial"/>
        </w:rPr>
        <w:t>n</w:t>
      </w:r>
      <w:proofErr w:type="gramEnd"/>
      <w:r w:rsidR="00906F1F">
        <w:rPr>
          <w:rFonts w:ascii="Arial" w:hAnsi="Arial" w:cs="Arial"/>
        </w:rPr>
        <w:t xml:space="preserve"> deterioradas por falta de mantenimiento.</w:t>
      </w:r>
      <w:r w:rsidR="003D4D87" w:rsidRPr="00383A77">
        <w:rPr>
          <w:rFonts w:ascii="Arial" w:hAnsi="Arial" w:cs="Arial"/>
          <w:b/>
          <w:bCs/>
        </w:rPr>
        <w:t xml:space="preserve"> </w:t>
      </w:r>
    </w:p>
    <w:p w14:paraId="19F26A8A" w14:textId="77777777" w:rsidR="004E679C" w:rsidRDefault="004E679C" w:rsidP="004E679C">
      <w:pPr>
        <w:spacing w:line="360" w:lineRule="auto"/>
        <w:rPr>
          <w:rFonts w:ascii="Arial" w:hAnsi="Arial" w:cs="Arial"/>
          <w:b/>
          <w:bCs/>
        </w:rPr>
      </w:pPr>
    </w:p>
    <w:p w14:paraId="3CAB3ECA" w14:textId="77777777" w:rsidR="00C608BD" w:rsidRDefault="00C608BD" w:rsidP="004E679C">
      <w:pPr>
        <w:spacing w:line="360" w:lineRule="auto"/>
        <w:rPr>
          <w:rFonts w:ascii="Arial" w:hAnsi="Arial" w:cs="Arial"/>
          <w:b/>
          <w:bCs/>
        </w:rPr>
      </w:pPr>
    </w:p>
    <w:p w14:paraId="32F7BD58" w14:textId="77777777" w:rsidR="00C608BD" w:rsidRDefault="00C608BD" w:rsidP="004E679C">
      <w:pPr>
        <w:spacing w:line="360" w:lineRule="auto"/>
        <w:rPr>
          <w:rFonts w:ascii="Arial" w:hAnsi="Arial" w:cs="Arial"/>
        </w:rPr>
      </w:pPr>
    </w:p>
    <w:p w14:paraId="7FCB8094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449E386A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45787CA3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010D0B7F" w14:textId="570BD799" w:rsidR="004E679C" w:rsidRPr="004E679C" w:rsidRDefault="004E679C" w:rsidP="003D4D8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CRITERIOS DE FOCALIZACIÓN </w:t>
      </w:r>
    </w:p>
    <w:p w14:paraId="5FC50D3D" w14:textId="72E4EFF3" w:rsidR="004E679C" w:rsidRPr="00E83501" w:rsidRDefault="004E679C" w:rsidP="004E679C">
      <w:pPr>
        <w:pStyle w:val="Descripcin"/>
        <w:keepNext/>
        <w:spacing w:before="240"/>
        <w:ind w:left="360"/>
        <w:rPr>
          <w:rFonts w:ascii="Arial" w:hAnsi="Arial" w:cs="Arial"/>
          <w:b/>
          <w:i w:val="0"/>
          <w:color w:val="auto"/>
          <w:sz w:val="22"/>
        </w:rPr>
      </w:pPr>
      <w:r w:rsidRPr="00E83501">
        <w:rPr>
          <w:rFonts w:ascii="Arial" w:hAnsi="Arial" w:cs="Arial"/>
          <w:b/>
          <w:i w:val="0"/>
          <w:color w:val="auto"/>
          <w:sz w:val="22"/>
        </w:rPr>
        <w:t xml:space="preserve">Formato </w: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begin"/>
      </w:r>
      <w:r w:rsidRPr="00E83501">
        <w:rPr>
          <w:rFonts w:ascii="Arial" w:hAnsi="Arial" w:cs="Arial"/>
          <w:b/>
          <w:i w:val="0"/>
          <w:color w:val="auto"/>
          <w:sz w:val="22"/>
        </w:rPr>
        <w:instrText xml:space="preserve"> SEQ Formato \* ARABIC </w:instrTex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separate"/>
      </w:r>
      <w:r w:rsidR="00415EA3">
        <w:rPr>
          <w:rFonts w:ascii="Arial" w:hAnsi="Arial" w:cs="Arial"/>
          <w:b/>
          <w:i w:val="0"/>
          <w:noProof/>
          <w:color w:val="auto"/>
          <w:sz w:val="22"/>
        </w:rPr>
        <w:t>10</w: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end"/>
      </w:r>
      <w:r w:rsidRPr="00E83501">
        <w:rPr>
          <w:rFonts w:ascii="Arial" w:hAnsi="Arial" w:cs="Arial"/>
          <w:b/>
          <w:i w:val="0"/>
          <w:color w:val="auto"/>
          <w:sz w:val="22"/>
        </w:rPr>
        <w:t xml:space="preserve">. </w:t>
      </w:r>
      <w:r w:rsidRPr="004E679C">
        <w:rPr>
          <w:rFonts w:ascii="Arial" w:hAnsi="Arial" w:cs="Arial"/>
          <w:bCs/>
          <w:i w:val="0"/>
          <w:color w:val="auto"/>
          <w:sz w:val="22"/>
        </w:rPr>
        <w:t>Criterios para la Focalización de la Población Objetivo.</w:t>
      </w:r>
    </w:p>
    <w:tbl>
      <w:tblPr>
        <w:tblStyle w:val="Tablaconcuadrcula"/>
        <w:tblW w:w="4122" w:type="pct"/>
        <w:jc w:val="center"/>
        <w:tblLook w:val="04A0" w:firstRow="1" w:lastRow="0" w:firstColumn="1" w:lastColumn="0" w:noHBand="0" w:noVBand="1"/>
      </w:tblPr>
      <w:tblGrid>
        <w:gridCol w:w="3325"/>
        <w:gridCol w:w="3940"/>
        <w:gridCol w:w="3447"/>
      </w:tblGrid>
      <w:tr w:rsidR="004E679C" w:rsidRPr="00560D02" w14:paraId="68C50C3D" w14:textId="77777777" w:rsidTr="00560D02">
        <w:trPr>
          <w:trHeight w:val="669"/>
          <w:jc w:val="center"/>
        </w:trPr>
        <w:tc>
          <w:tcPr>
            <w:tcW w:w="1552" w:type="pct"/>
            <w:shd w:val="clear" w:color="auto" w:fill="BFBFBF" w:themeFill="background1" w:themeFillShade="BF"/>
            <w:vAlign w:val="center"/>
          </w:tcPr>
          <w:p w14:paraId="2599CDC8" w14:textId="5863A118" w:rsidR="004E679C" w:rsidRPr="00560D02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Criterio</w:t>
            </w:r>
          </w:p>
        </w:tc>
        <w:tc>
          <w:tcPr>
            <w:tcW w:w="1839" w:type="pct"/>
            <w:shd w:val="clear" w:color="auto" w:fill="BFBFBF" w:themeFill="background1" w:themeFillShade="BF"/>
            <w:vAlign w:val="center"/>
          </w:tcPr>
          <w:p w14:paraId="1878255C" w14:textId="0EC7752D" w:rsidR="004E679C" w:rsidRPr="00560D02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Descripción del Criterio</w:t>
            </w:r>
          </w:p>
        </w:tc>
        <w:tc>
          <w:tcPr>
            <w:tcW w:w="1609" w:type="pct"/>
            <w:shd w:val="clear" w:color="auto" w:fill="BFBFBF" w:themeFill="background1" w:themeFillShade="BF"/>
            <w:vAlign w:val="center"/>
          </w:tcPr>
          <w:p w14:paraId="543DFAA2" w14:textId="6D745C78" w:rsidR="004E679C" w:rsidRPr="00560D02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Justificación de la Elección</w:t>
            </w:r>
          </w:p>
        </w:tc>
      </w:tr>
      <w:tr w:rsidR="00D81C82" w:rsidRPr="00560D02" w14:paraId="01A28909" w14:textId="77777777" w:rsidTr="00560D02">
        <w:trPr>
          <w:trHeight w:val="688"/>
          <w:jc w:val="center"/>
        </w:trPr>
        <w:tc>
          <w:tcPr>
            <w:tcW w:w="1552" w:type="pct"/>
            <w:vAlign w:val="center"/>
          </w:tcPr>
          <w:p w14:paraId="6A7375DF" w14:textId="77777777" w:rsidR="00D81C82" w:rsidRPr="00560D02" w:rsidRDefault="00D81C82" w:rsidP="00D81C82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>Ingreso</w:t>
            </w:r>
          </w:p>
        </w:tc>
        <w:tc>
          <w:tcPr>
            <w:tcW w:w="1839" w:type="pct"/>
            <w:vAlign w:val="center"/>
          </w:tcPr>
          <w:p w14:paraId="6A7DD38F" w14:textId="209CADFE" w:rsidR="00D81C82" w:rsidRPr="00560D02" w:rsidRDefault="00D81C82" w:rsidP="006B220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Se usará como referencia las zonas que presenten un ingreso económico bajo. </w:t>
            </w:r>
          </w:p>
        </w:tc>
        <w:tc>
          <w:tcPr>
            <w:tcW w:w="1609" w:type="pct"/>
            <w:vAlign w:val="center"/>
          </w:tcPr>
          <w:p w14:paraId="782A1633" w14:textId="65E6483A" w:rsidR="00D81C82" w:rsidRPr="00560D02" w:rsidRDefault="00D81C82" w:rsidP="006B220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Se utilizará como referencia a la población que presente bajos ingresos, derivado de que son </w:t>
            </w:r>
            <w:r w:rsidR="006B220F" w:rsidRPr="00560D02">
              <w:rPr>
                <w:rFonts w:ascii="Arial" w:hAnsi="Arial" w:cs="Arial"/>
                <w:sz w:val="18"/>
                <w:szCs w:val="18"/>
                <w:lang w:val="es-ES_tradnl"/>
              </w:rPr>
              <w:t>más</w:t>
            </w: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vulnerables. </w:t>
            </w:r>
          </w:p>
        </w:tc>
      </w:tr>
      <w:tr w:rsidR="00FA25CA" w:rsidRPr="00560D02" w14:paraId="42ABA304" w14:textId="77777777" w:rsidTr="00560D02">
        <w:trPr>
          <w:trHeight w:val="656"/>
          <w:jc w:val="center"/>
        </w:trPr>
        <w:tc>
          <w:tcPr>
            <w:tcW w:w="1552" w:type="pct"/>
            <w:vAlign w:val="center"/>
          </w:tcPr>
          <w:p w14:paraId="536FBDF7" w14:textId="77777777" w:rsidR="00FA25CA" w:rsidRPr="00560D02" w:rsidRDefault="00FA25CA" w:rsidP="00FA25CA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1839" w:type="pct"/>
            <w:vAlign w:val="center"/>
          </w:tcPr>
          <w:p w14:paraId="00D78035" w14:textId="2C4A6019" w:rsidR="00FA25CA" w:rsidRPr="00560D02" w:rsidRDefault="00FA25CA" w:rsidP="006B220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se hará distinción alguna debido a sexo o género. </w:t>
            </w:r>
          </w:p>
        </w:tc>
        <w:tc>
          <w:tcPr>
            <w:tcW w:w="1609" w:type="pct"/>
            <w:vAlign w:val="center"/>
          </w:tcPr>
          <w:p w14:paraId="665E172A" w14:textId="3C555B7A" w:rsidR="00FA25CA" w:rsidRPr="00560D02" w:rsidRDefault="00FA25CA" w:rsidP="006B220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programa busca beneficiar a la población en general por lo cual no se hace distinción de sexo o género. </w:t>
            </w:r>
          </w:p>
        </w:tc>
      </w:tr>
      <w:tr w:rsidR="00FA25CA" w:rsidRPr="00560D02" w14:paraId="7FE5EB14" w14:textId="77777777" w:rsidTr="00560D02">
        <w:trPr>
          <w:trHeight w:val="656"/>
          <w:jc w:val="center"/>
        </w:trPr>
        <w:tc>
          <w:tcPr>
            <w:tcW w:w="1552" w:type="pct"/>
            <w:vAlign w:val="center"/>
          </w:tcPr>
          <w:p w14:paraId="4D999FF4" w14:textId="77777777" w:rsidR="00FA25CA" w:rsidRPr="00560D02" w:rsidRDefault="00FA25CA" w:rsidP="00FA25CA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>Grupo etario</w:t>
            </w:r>
          </w:p>
        </w:tc>
        <w:tc>
          <w:tcPr>
            <w:tcW w:w="1839" w:type="pct"/>
            <w:vAlign w:val="center"/>
          </w:tcPr>
          <w:p w14:paraId="199A22C4" w14:textId="176025E3" w:rsidR="00FA25CA" w:rsidRPr="00560D02" w:rsidRDefault="0021171D" w:rsidP="006B220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>Derivado de que es un servicio indispensable para el mantenimiento de los espacios públicos no se hará distinción por grupo etario.</w:t>
            </w:r>
          </w:p>
        </w:tc>
        <w:tc>
          <w:tcPr>
            <w:tcW w:w="1609" w:type="pct"/>
            <w:vAlign w:val="center"/>
          </w:tcPr>
          <w:p w14:paraId="49348BD9" w14:textId="51A9C0E5" w:rsidR="00FA25CA" w:rsidRPr="00560D02" w:rsidRDefault="007C1E13" w:rsidP="006B220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>Toda la población tiene la necesidad de utilizar los espacios públicos por lo tanto no se hará distinción de edad.</w:t>
            </w:r>
          </w:p>
        </w:tc>
      </w:tr>
      <w:tr w:rsidR="00FA25CA" w:rsidRPr="00560D02" w14:paraId="436B7D10" w14:textId="77777777" w:rsidTr="00560D02">
        <w:trPr>
          <w:trHeight w:val="688"/>
          <w:jc w:val="center"/>
        </w:trPr>
        <w:tc>
          <w:tcPr>
            <w:tcW w:w="1552" w:type="pct"/>
            <w:vAlign w:val="center"/>
          </w:tcPr>
          <w:p w14:paraId="32786A02" w14:textId="77777777" w:rsidR="00FA25CA" w:rsidRPr="00560D02" w:rsidRDefault="00FA25CA" w:rsidP="00FA25CA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>Condición de hablante de lengua indígena</w:t>
            </w:r>
          </w:p>
        </w:tc>
        <w:tc>
          <w:tcPr>
            <w:tcW w:w="1839" w:type="pct"/>
            <w:vAlign w:val="center"/>
          </w:tcPr>
          <w:p w14:paraId="50879F6C" w14:textId="51BD4937" w:rsidR="00FA25CA" w:rsidRPr="00560D02" w:rsidRDefault="00E05173" w:rsidP="006B220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>Las personas hablantes de lengua indígena también tienen derecho de disfrutar este servicio por lo cual no se hace distinción en cuanto a personas hablantes de lenguas indígenas.</w:t>
            </w:r>
          </w:p>
        </w:tc>
        <w:tc>
          <w:tcPr>
            <w:tcW w:w="1609" w:type="pct"/>
            <w:vAlign w:val="center"/>
          </w:tcPr>
          <w:p w14:paraId="7DFBE41F" w14:textId="57FC5C65" w:rsidR="00FA25CA" w:rsidRPr="00560D02" w:rsidRDefault="00573D79" w:rsidP="006B220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>Los espacios públicos deben poder ser utilizados por todas las personas que habitan.</w:t>
            </w:r>
          </w:p>
        </w:tc>
      </w:tr>
      <w:tr w:rsidR="00FA25CA" w:rsidRPr="00560D02" w14:paraId="3CC60BC4" w14:textId="77777777" w:rsidTr="00560D02">
        <w:trPr>
          <w:trHeight w:val="656"/>
          <w:jc w:val="center"/>
        </w:trPr>
        <w:tc>
          <w:tcPr>
            <w:tcW w:w="1552" w:type="pct"/>
            <w:vAlign w:val="center"/>
          </w:tcPr>
          <w:p w14:paraId="0DA995C6" w14:textId="77777777" w:rsidR="00FA25CA" w:rsidRPr="00560D02" w:rsidRDefault="00FA25CA" w:rsidP="00FA25CA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>Ubicación geográfica</w:t>
            </w:r>
          </w:p>
        </w:tc>
        <w:tc>
          <w:tcPr>
            <w:tcW w:w="1839" w:type="pct"/>
            <w:vAlign w:val="center"/>
          </w:tcPr>
          <w:p w14:paraId="3DE380EE" w14:textId="3F80FF5B" w:rsidR="00FA25CA" w:rsidRPr="00560D02" w:rsidRDefault="006B220F" w:rsidP="006B220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>Se utiliza como ubicación geográfica los parques, jardines y demás infraestructura pública con la que cuenta el municipio.</w:t>
            </w:r>
          </w:p>
        </w:tc>
        <w:tc>
          <w:tcPr>
            <w:tcW w:w="1609" w:type="pct"/>
            <w:vAlign w:val="center"/>
          </w:tcPr>
          <w:p w14:paraId="5BD6068C" w14:textId="3D8532CC" w:rsidR="00FA25CA" w:rsidRPr="00560D02" w:rsidRDefault="00A6398D" w:rsidP="006B220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>Los parques, jardines y demás infraestructura pública necesitan un mantenimiento para que las personas puedan</w:t>
            </w:r>
            <w:r w:rsidR="00047307" w:rsidRPr="00560D0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utilizarlos sin correr un riesgo</w:t>
            </w: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FA25CA" w:rsidRPr="00560D02" w14:paraId="02F8537D" w14:textId="77777777" w:rsidTr="00560D02">
        <w:trPr>
          <w:trHeight w:val="688"/>
          <w:jc w:val="center"/>
        </w:trPr>
        <w:tc>
          <w:tcPr>
            <w:tcW w:w="1552" w:type="pct"/>
            <w:vAlign w:val="center"/>
          </w:tcPr>
          <w:p w14:paraId="14BE2F0E" w14:textId="77777777" w:rsidR="00FA25CA" w:rsidRPr="00560D02" w:rsidRDefault="00FA25CA" w:rsidP="00FA25CA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60D02">
              <w:rPr>
                <w:rFonts w:ascii="Arial" w:hAnsi="Arial" w:cs="Arial"/>
                <w:sz w:val="18"/>
                <w:szCs w:val="18"/>
                <w:lang w:val="es-ES_tradnl"/>
              </w:rPr>
              <w:t>Especificar otros criterios:</w:t>
            </w:r>
          </w:p>
        </w:tc>
        <w:tc>
          <w:tcPr>
            <w:tcW w:w="1839" w:type="pct"/>
            <w:vAlign w:val="center"/>
          </w:tcPr>
          <w:p w14:paraId="5F1FDF2F" w14:textId="77777777" w:rsidR="00FA25CA" w:rsidRPr="00560D02" w:rsidRDefault="00FA25CA" w:rsidP="00FA25C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609" w:type="pct"/>
            <w:vAlign w:val="center"/>
          </w:tcPr>
          <w:p w14:paraId="64C209A1" w14:textId="77777777" w:rsidR="00FA25CA" w:rsidRPr="00560D02" w:rsidRDefault="00FA25CA" w:rsidP="00FA25C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14448A9F" w14:textId="77777777" w:rsidR="004E679C" w:rsidRPr="004E679C" w:rsidRDefault="004E679C" w:rsidP="004E679C">
      <w:pPr>
        <w:spacing w:line="360" w:lineRule="auto"/>
        <w:rPr>
          <w:rFonts w:ascii="Arial" w:hAnsi="Arial" w:cs="Arial"/>
        </w:rPr>
      </w:pPr>
    </w:p>
    <w:p w14:paraId="4BA839F1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12369F91" w14:textId="77777777" w:rsidR="00560D02" w:rsidRDefault="00560D02" w:rsidP="004E679C">
      <w:pPr>
        <w:spacing w:line="360" w:lineRule="auto"/>
        <w:rPr>
          <w:rFonts w:ascii="Arial" w:hAnsi="Arial" w:cs="Arial"/>
        </w:rPr>
      </w:pPr>
    </w:p>
    <w:p w14:paraId="5550C9C7" w14:textId="77777777" w:rsidR="00560D02" w:rsidRDefault="00560D02" w:rsidP="004E679C">
      <w:pPr>
        <w:spacing w:line="360" w:lineRule="auto"/>
        <w:rPr>
          <w:rFonts w:ascii="Arial" w:hAnsi="Arial" w:cs="Arial"/>
        </w:rPr>
      </w:pPr>
    </w:p>
    <w:p w14:paraId="731F5F4F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0DE96542" w14:textId="065A21F8" w:rsidR="004E679C" w:rsidRPr="004E679C" w:rsidRDefault="004E679C" w:rsidP="003D4D8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DESCRIPCIÓN DEL MML – MIR </w:t>
      </w:r>
    </w:p>
    <w:p w14:paraId="0245A203" w14:textId="3C15F2E9" w:rsidR="004E679C" w:rsidRPr="00B338DB" w:rsidRDefault="004E679C" w:rsidP="004E679C">
      <w:pPr>
        <w:pStyle w:val="tablas"/>
        <w:rPr>
          <w:b w:val="0"/>
          <w:bCs/>
        </w:rPr>
      </w:pPr>
      <w:r>
        <w:t xml:space="preserve">Formato </w:t>
      </w:r>
      <w:fldSimple w:instr=" SEQ Formato \* ARABIC ">
        <w:r w:rsidR="00415EA3">
          <w:rPr>
            <w:noProof/>
          </w:rPr>
          <w:t>11</w:t>
        </w:r>
      </w:fldSimple>
      <w:r>
        <w:t>.</w:t>
      </w:r>
      <w:r w:rsidRPr="00B338DB">
        <w:rPr>
          <w:b w:val="0"/>
          <w:bCs/>
        </w:rPr>
        <w:t>Características de los Bienes o Servicios del MML - MIR.</w:t>
      </w:r>
    </w:p>
    <w:tbl>
      <w:tblPr>
        <w:tblStyle w:val="Tablaconcuadrcula"/>
        <w:tblW w:w="4893" w:type="pct"/>
        <w:jc w:val="center"/>
        <w:tblLook w:val="04A0" w:firstRow="1" w:lastRow="0" w:firstColumn="1" w:lastColumn="0" w:noHBand="0" w:noVBand="1"/>
      </w:tblPr>
      <w:tblGrid>
        <w:gridCol w:w="1659"/>
        <w:gridCol w:w="1894"/>
        <w:gridCol w:w="1897"/>
        <w:gridCol w:w="2085"/>
        <w:gridCol w:w="2467"/>
        <w:gridCol w:w="2714"/>
      </w:tblGrid>
      <w:tr w:rsidR="004E679C" w:rsidRPr="00235688" w14:paraId="505D4022" w14:textId="77777777" w:rsidTr="00C465BC">
        <w:trPr>
          <w:trHeight w:val="1253"/>
          <w:jc w:val="center"/>
        </w:trPr>
        <w:tc>
          <w:tcPr>
            <w:tcW w:w="637" w:type="pct"/>
            <w:shd w:val="clear" w:color="auto" w:fill="BFBFBF" w:themeFill="background1" w:themeFillShade="BF"/>
            <w:vAlign w:val="center"/>
          </w:tcPr>
          <w:p w14:paraId="44650224" w14:textId="49354708" w:rsidR="004E679C" w:rsidRPr="009504F4" w:rsidRDefault="004E679C" w:rsidP="00C465BC">
            <w:pPr>
              <w:jc w:val="center"/>
              <w:rPr>
                <w:rFonts w:ascii="Arial" w:hAnsi="Arial" w:cs="Arial"/>
                <w:bCs/>
                <w:szCs w:val="28"/>
                <w:lang w:val="es-ES_tradnl"/>
              </w:rPr>
            </w:pPr>
            <w:r w:rsidRPr="009504F4">
              <w:rPr>
                <w:rFonts w:ascii="Arial" w:hAnsi="Arial" w:cs="Arial"/>
                <w:bCs/>
                <w:szCs w:val="28"/>
                <w:lang w:val="es-ES_tradnl"/>
              </w:rPr>
              <w:t>Bien o Servicio</w:t>
            </w:r>
          </w:p>
        </w:tc>
        <w:tc>
          <w:tcPr>
            <w:tcW w:w="748" w:type="pct"/>
            <w:shd w:val="clear" w:color="auto" w:fill="BFBFBF" w:themeFill="background1" w:themeFillShade="BF"/>
            <w:vAlign w:val="center"/>
          </w:tcPr>
          <w:p w14:paraId="720FE9A2" w14:textId="57D6920E" w:rsidR="004E679C" w:rsidRPr="009504F4" w:rsidRDefault="004E679C" w:rsidP="00C465BC">
            <w:pPr>
              <w:jc w:val="center"/>
              <w:rPr>
                <w:rFonts w:ascii="Arial" w:hAnsi="Arial" w:cs="Arial"/>
                <w:bCs/>
                <w:szCs w:val="28"/>
                <w:lang w:val="es-ES_tradnl"/>
              </w:rPr>
            </w:pPr>
            <w:r w:rsidRPr="009504F4">
              <w:rPr>
                <w:rFonts w:ascii="Arial" w:hAnsi="Arial" w:cs="Arial"/>
                <w:bCs/>
                <w:szCs w:val="28"/>
                <w:lang w:val="es-ES_tradnl"/>
              </w:rPr>
              <w:t>Descripción del Bien o Servicio</w:t>
            </w:r>
          </w:p>
        </w:tc>
        <w:tc>
          <w:tcPr>
            <w:tcW w:w="749" w:type="pct"/>
            <w:shd w:val="clear" w:color="auto" w:fill="BFBFBF" w:themeFill="background1" w:themeFillShade="BF"/>
            <w:vAlign w:val="center"/>
          </w:tcPr>
          <w:p w14:paraId="6782D26D" w14:textId="799001F4" w:rsidR="004E679C" w:rsidRPr="009504F4" w:rsidRDefault="004E679C" w:rsidP="00C465BC">
            <w:pPr>
              <w:jc w:val="center"/>
              <w:rPr>
                <w:rFonts w:ascii="Arial" w:hAnsi="Arial" w:cs="Arial"/>
                <w:bCs/>
                <w:szCs w:val="28"/>
                <w:lang w:val="es-ES_tradnl"/>
              </w:rPr>
            </w:pPr>
            <w:r w:rsidRPr="009504F4">
              <w:rPr>
                <w:rFonts w:ascii="Arial" w:hAnsi="Arial" w:cs="Arial"/>
                <w:bCs/>
                <w:szCs w:val="28"/>
                <w:lang w:val="es-ES_tradnl"/>
              </w:rPr>
              <w:t>Criterios de Calidad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14:paraId="20CF9310" w14:textId="73CDDD49" w:rsidR="004E679C" w:rsidRPr="009504F4" w:rsidRDefault="004E679C" w:rsidP="00C465BC">
            <w:pPr>
              <w:jc w:val="center"/>
              <w:rPr>
                <w:rFonts w:ascii="Arial" w:hAnsi="Arial" w:cs="Arial"/>
                <w:bCs/>
                <w:szCs w:val="28"/>
                <w:lang w:val="es-ES_tradnl"/>
              </w:rPr>
            </w:pPr>
            <w:r w:rsidRPr="009504F4">
              <w:rPr>
                <w:rFonts w:ascii="Arial" w:hAnsi="Arial" w:cs="Arial"/>
                <w:bCs/>
                <w:szCs w:val="28"/>
                <w:lang w:val="es-ES_tradnl"/>
              </w:rPr>
              <w:t>Criterios para Determinar la Entrega Oportuna</w:t>
            </w:r>
          </w:p>
        </w:tc>
        <w:tc>
          <w:tcPr>
            <w:tcW w:w="973" w:type="pct"/>
            <w:shd w:val="clear" w:color="auto" w:fill="BFBFBF" w:themeFill="background1" w:themeFillShade="BF"/>
            <w:vAlign w:val="center"/>
          </w:tcPr>
          <w:p w14:paraId="5649A321" w14:textId="4D74124D" w:rsidR="004E679C" w:rsidRPr="009504F4" w:rsidRDefault="004E679C" w:rsidP="00C465BC">
            <w:pPr>
              <w:jc w:val="center"/>
              <w:rPr>
                <w:rFonts w:ascii="Arial" w:hAnsi="Arial" w:cs="Arial"/>
                <w:bCs/>
                <w:szCs w:val="28"/>
                <w:lang w:val="es-ES_tradnl"/>
              </w:rPr>
            </w:pPr>
            <w:r w:rsidRPr="009504F4">
              <w:rPr>
                <w:rFonts w:ascii="Arial" w:hAnsi="Arial" w:cs="Arial"/>
                <w:bCs/>
                <w:szCs w:val="28"/>
                <w:lang w:val="es-ES_tradnl"/>
              </w:rPr>
              <w:t>Requisitos para Acceder A Los Bienes O Servicios</w:t>
            </w:r>
          </w:p>
        </w:tc>
        <w:tc>
          <w:tcPr>
            <w:tcW w:w="1070" w:type="pct"/>
            <w:shd w:val="clear" w:color="auto" w:fill="BFBFBF" w:themeFill="background1" w:themeFillShade="BF"/>
            <w:vAlign w:val="center"/>
          </w:tcPr>
          <w:p w14:paraId="62040C6B" w14:textId="65015D21" w:rsidR="004E679C" w:rsidRPr="009504F4" w:rsidRDefault="004E679C" w:rsidP="00C465BC">
            <w:pPr>
              <w:jc w:val="center"/>
              <w:rPr>
                <w:rFonts w:ascii="Arial" w:hAnsi="Arial" w:cs="Arial"/>
                <w:bCs/>
                <w:szCs w:val="28"/>
                <w:lang w:val="es-ES_tradnl"/>
              </w:rPr>
            </w:pPr>
            <w:r w:rsidRPr="009504F4">
              <w:rPr>
                <w:rFonts w:ascii="Arial" w:hAnsi="Arial" w:cs="Arial"/>
                <w:bCs/>
                <w:szCs w:val="28"/>
                <w:lang w:val="es-ES_tradnl"/>
              </w:rPr>
              <w:t>Por Qué Este Bien O Servicio Es Necesario Para Cumplir El Objetivo</w:t>
            </w:r>
          </w:p>
        </w:tc>
      </w:tr>
      <w:tr w:rsidR="00D72064" w:rsidRPr="00235688" w14:paraId="4B1A6043" w14:textId="77777777" w:rsidTr="00C465BC">
        <w:trPr>
          <w:trHeight w:val="991"/>
          <w:jc w:val="center"/>
        </w:trPr>
        <w:tc>
          <w:tcPr>
            <w:tcW w:w="637" w:type="pct"/>
            <w:vAlign w:val="center"/>
          </w:tcPr>
          <w:p w14:paraId="24723B55" w14:textId="14C0D90D" w:rsidR="00D72064" w:rsidRPr="009504F4" w:rsidRDefault="00D72064" w:rsidP="00D720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9504F4">
              <w:rPr>
                <w:rFonts w:ascii="Arial" w:hAnsi="Arial" w:cs="Arial"/>
                <w:bCs/>
                <w:lang w:val="es-ES_tradnl"/>
              </w:rPr>
              <w:t xml:space="preserve">Mantenimiento de la infraestructura pública   </w:t>
            </w:r>
          </w:p>
        </w:tc>
        <w:tc>
          <w:tcPr>
            <w:tcW w:w="748" w:type="pct"/>
            <w:vAlign w:val="center"/>
          </w:tcPr>
          <w:p w14:paraId="4D5B03B2" w14:textId="0BE5E805" w:rsidR="00D72064" w:rsidRPr="009504F4" w:rsidRDefault="00D72064" w:rsidP="00D720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9504F4">
              <w:rPr>
                <w:rFonts w:ascii="Arial" w:hAnsi="Arial" w:cs="Arial"/>
                <w:bCs/>
                <w:lang w:val="es-ES_tradnl"/>
              </w:rPr>
              <w:t xml:space="preserve">Mantenimiento de los parques y espacios públicos del municipio  </w:t>
            </w:r>
          </w:p>
        </w:tc>
        <w:tc>
          <w:tcPr>
            <w:tcW w:w="749" w:type="pct"/>
            <w:vAlign w:val="center"/>
          </w:tcPr>
          <w:p w14:paraId="37A99902" w14:textId="65350D4B" w:rsidR="00D72064" w:rsidRPr="009504F4" w:rsidRDefault="00D72064" w:rsidP="00D720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9504F4">
              <w:rPr>
                <w:rFonts w:ascii="Arial" w:hAnsi="Arial" w:cs="Arial"/>
                <w:bCs/>
                <w:lang w:val="es-ES_tradnl"/>
              </w:rPr>
              <w:t xml:space="preserve">Las que se especifique en el contrato. </w:t>
            </w:r>
          </w:p>
        </w:tc>
        <w:tc>
          <w:tcPr>
            <w:tcW w:w="823" w:type="pct"/>
            <w:vAlign w:val="center"/>
          </w:tcPr>
          <w:p w14:paraId="005FB74D" w14:textId="3F4BD661" w:rsidR="00D72064" w:rsidRPr="009504F4" w:rsidRDefault="00D72064" w:rsidP="00D720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9504F4">
              <w:rPr>
                <w:rFonts w:ascii="Arial" w:hAnsi="Arial" w:cs="Arial"/>
                <w:bCs/>
                <w:lang w:val="es-ES_tradnl"/>
              </w:rPr>
              <w:t xml:space="preserve">Los tiempos señalados en el contrato. </w:t>
            </w:r>
          </w:p>
        </w:tc>
        <w:tc>
          <w:tcPr>
            <w:tcW w:w="973" w:type="pct"/>
            <w:vAlign w:val="center"/>
          </w:tcPr>
          <w:p w14:paraId="7307A2B7" w14:textId="5B6C22CD" w:rsidR="00D72064" w:rsidRPr="009504F4" w:rsidRDefault="00D72064" w:rsidP="00D720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9504F4">
              <w:rPr>
                <w:rFonts w:ascii="Arial" w:hAnsi="Arial" w:cs="Arial"/>
                <w:bCs/>
                <w:lang w:val="es-ES_tradnl"/>
              </w:rPr>
              <w:t xml:space="preserve">Ninguno </w:t>
            </w:r>
          </w:p>
        </w:tc>
        <w:tc>
          <w:tcPr>
            <w:tcW w:w="1070" w:type="pct"/>
            <w:vAlign w:val="center"/>
          </w:tcPr>
          <w:p w14:paraId="06FA4AF5" w14:textId="5E7FEAF6" w:rsidR="00D72064" w:rsidRPr="009504F4" w:rsidRDefault="00D72064" w:rsidP="00D720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9504F4">
              <w:rPr>
                <w:rFonts w:ascii="Arial" w:hAnsi="Arial" w:cs="Arial"/>
                <w:bCs/>
                <w:lang w:val="es-ES_tradnl"/>
              </w:rPr>
              <w:t>Para que la ciudadanía disfrute de los espacios públicos dedicados para la recreación.</w:t>
            </w:r>
          </w:p>
        </w:tc>
      </w:tr>
      <w:tr w:rsidR="00D72064" w:rsidRPr="00235688" w14:paraId="795CBC31" w14:textId="77777777" w:rsidTr="00C465BC">
        <w:trPr>
          <w:trHeight w:val="991"/>
          <w:jc w:val="center"/>
        </w:trPr>
        <w:tc>
          <w:tcPr>
            <w:tcW w:w="637" w:type="pct"/>
            <w:vAlign w:val="center"/>
          </w:tcPr>
          <w:p w14:paraId="4DEBBA36" w14:textId="2F9A0853" w:rsidR="00D72064" w:rsidRPr="009504F4" w:rsidRDefault="0064097A" w:rsidP="00D720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9504F4">
              <w:rPr>
                <w:rFonts w:ascii="Arial" w:hAnsi="Arial" w:cs="Arial"/>
                <w:bCs/>
                <w:lang w:val="es-ES_tradnl"/>
              </w:rPr>
              <w:t xml:space="preserve">Supervisión de los trabajos realizados. </w:t>
            </w:r>
          </w:p>
        </w:tc>
        <w:tc>
          <w:tcPr>
            <w:tcW w:w="748" w:type="pct"/>
            <w:vAlign w:val="center"/>
          </w:tcPr>
          <w:p w14:paraId="67539B95" w14:textId="0F80C7A5" w:rsidR="00D72064" w:rsidRPr="009504F4" w:rsidRDefault="00A04FE9" w:rsidP="00D720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9504F4">
              <w:rPr>
                <w:rFonts w:ascii="Arial" w:hAnsi="Arial" w:cs="Arial"/>
                <w:bCs/>
                <w:lang w:val="es-ES_tradnl"/>
              </w:rPr>
              <w:t>Que los trabajos realizados se realicen de manera eficiente y adecuada</w:t>
            </w:r>
          </w:p>
        </w:tc>
        <w:tc>
          <w:tcPr>
            <w:tcW w:w="749" w:type="pct"/>
            <w:vAlign w:val="center"/>
          </w:tcPr>
          <w:p w14:paraId="0D848789" w14:textId="3C2486FA" w:rsidR="00D72064" w:rsidRPr="009504F4" w:rsidRDefault="00A04FE9" w:rsidP="00D720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9504F4">
              <w:rPr>
                <w:rFonts w:ascii="Arial" w:hAnsi="Arial" w:cs="Arial"/>
                <w:bCs/>
                <w:lang w:val="es-ES_tradnl"/>
              </w:rPr>
              <w:t>Las que se especifique en el contrato.</w:t>
            </w:r>
          </w:p>
        </w:tc>
        <w:tc>
          <w:tcPr>
            <w:tcW w:w="823" w:type="pct"/>
            <w:vAlign w:val="center"/>
          </w:tcPr>
          <w:p w14:paraId="30505588" w14:textId="5ADFFEC0" w:rsidR="00D72064" w:rsidRPr="009504F4" w:rsidRDefault="00A04FE9" w:rsidP="00D720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9504F4">
              <w:rPr>
                <w:rFonts w:ascii="Arial" w:hAnsi="Arial" w:cs="Arial"/>
                <w:bCs/>
                <w:lang w:val="es-ES_tradnl"/>
              </w:rPr>
              <w:t>Los tiempos señalados en el contrato.</w:t>
            </w:r>
          </w:p>
        </w:tc>
        <w:tc>
          <w:tcPr>
            <w:tcW w:w="973" w:type="pct"/>
            <w:vAlign w:val="center"/>
          </w:tcPr>
          <w:p w14:paraId="14EE162E" w14:textId="07915D97" w:rsidR="00D72064" w:rsidRPr="009504F4" w:rsidRDefault="00A04FE9" w:rsidP="00D720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9504F4">
              <w:rPr>
                <w:rFonts w:ascii="Arial" w:hAnsi="Arial" w:cs="Arial"/>
                <w:bCs/>
                <w:lang w:val="es-ES_tradnl"/>
              </w:rPr>
              <w:t xml:space="preserve">Ninguno </w:t>
            </w:r>
          </w:p>
        </w:tc>
        <w:tc>
          <w:tcPr>
            <w:tcW w:w="1070" w:type="pct"/>
            <w:vAlign w:val="center"/>
          </w:tcPr>
          <w:p w14:paraId="0CD5990A" w14:textId="3CBEA45B" w:rsidR="00D72064" w:rsidRPr="009504F4" w:rsidRDefault="002E7C26" w:rsidP="00D72064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9504F4">
              <w:rPr>
                <w:rFonts w:ascii="Arial" w:hAnsi="Arial" w:cs="Arial"/>
                <w:bCs/>
                <w:lang w:val="es-ES_tradnl"/>
              </w:rPr>
              <w:t xml:space="preserve">Para que los trabajos puedan ser realizados en tiempo y forma y </w:t>
            </w:r>
            <w:r w:rsidR="009504F4" w:rsidRPr="009504F4">
              <w:rPr>
                <w:rFonts w:ascii="Arial" w:hAnsi="Arial" w:cs="Arial"/>
                <w:bCs/>
                <w:lang w:val="es-ES_tradnl"/>
              </w:rPr>
              <w:t xml:space="preserve">así la ciudadanía goce de ellos. </w:t>
            </w:r>
          </w:p>
        </w:tc>
      </w:tr>
    </w:tbl>
    <w:p w14:paraId="75ACA067" w14:textId="77777777" w:rsidR="004E679C" w:rsidRPr="004E679C" w:rsidRDefault="004E679C" w:rsidP="004E679C">
      <w:pPr>
        <w:spacing w:line="360" w:lineRule="auto"/>
        <w:rPr>
          <w:rFonts w:ascii="Arial" w:hAnsi="Arial" w:cs="Arial"/>
        </w:rPr>
      </w:pPr>
    </w:p>
    <w:p w14:paraId="7A929250" w14:textId="417A764A" w:rsidR="004E679C" w:rsidRPr="00B338DB" w:rsidRDefault="004E679C" w:rsidP="004E679C">
      <w:pPr>
        <w:pStyle w:val="tablas"/>
        <w:rPr>
          <w:b w:val="0"/>
          <w:bCs/>
        </w:rPr>
      </w:pPr>
      <w:r>
        <w:t xml:space="preserve">Formato </w:t>
      </w:r>
      <w:fldSimple w:instr=" SEQ Formato \* ARABIC ">
        <w:r w:rsidR="00415EA3">
          <w:rPr>
            <w:noProof/>
          </w:rPr>
          <w:t>12</w:t>
        </w:r>
      </w:fldSimple>
      <w:r>
        <w:t xml:space="preserve">. </w:t>
      </w:r>
      <w:r w:rsidRPr="00B338DB">
        <w:rPr>
          <w:b w:val="0"/>
          <w:bCs/>
        </w:rPr>
        <w:t>Coherencia Interinstitucional.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2"/>
        <w:gridCol w:w="2543"/>
      </w:tblGrid>
      <w:tr w:rsidR="004E679C" w:rsidRPr="00630110" w14:paraId="28643E7B" w14:textId="77777777" w:rsidTr="00C465BC">
        <w:trPr>
          <w:trHeight w:val="771"/>
          <w:jc w:val="center"/>
        </w:trPr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640413DA" w14:textId="0DED1A3D" w:rsidR="004E679C" w:rsidRPr="00FA5342" w:rsidRDefault="00B338DB" w:rsidP="00C465BC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FA5342">
              <w:rPr>
                <w:rFonts w:ascii="Arial" w:hAnsi="Arial" w:cs="Arial"/>
                <w:bCs/>
                <w:lang w:val="es-ES_tradnl"/>
              </w:rPr>
              <w:t>Institución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0B7A77BA" w14:textId="10EC88CE" w:rsidR="004E679C" w:rsidRPr="00FA5342" w:rsidRDefault="00B338DB" w:rsidP="00C465BC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FA5342">
              <w:rPr>
                <w:rFonts w:ascii="Arial" w:hAnsi="Arial" w:cs="Arial"/>
                <w:bCs/>
                <w:lang w:val="es-ES_tradnl"/>
              </w:rPr>
              <w:t>Área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744FD2C3" w14:textId="541F1C14" w:rsidR="004E679C" w:rsidRPr="00FA5342" w:rsidRDefault="00B338DB" w:rsidP="00C465BC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FA5342">
              <w:rPr>
                <w:rFonts w:ascii="Arial" w:hAnsi="Arial" w:cs="Arial"/>
                <w:bCs/>
                <w:lang w:val="es-ES_tradnl"/>
              </w:rPr>
              <w:t>Responsabilidad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35558BE2" w14:textId="32D3E677" w:rsidR="004E679C" w:rsidRPr="00FA5342" w:rsidRDefault="00B338DB" w:rsidP="00C465BC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FA5342">
              <w:rPr>
                <w:rFonts w:ascii="Arial" w:hAnsi="Arial" w:cs="Arial"/>
                <w:bCs/>
                <w:lang w:val="es-ES_tradnl"/>
              </w:rPr>
              <w:t>Interactúa Con</w:t>
            </w:r>
          </w:p>
        </w:tc>
        <w:tc>
          <w:tcPr>
            <w:tcW w:w="2543" w:type="dxa"/>
            <w:shd w:val="clear" w:color="auto" w:fill="BFBFBF" w:themeFill="background1" w:themeFillShade="BF"/>
            <w:vAlign w:val="center"/>
          </w:tcPr>
          <w:p w14:paraId="2DE43F7C" w14:textId="0C5FB747" w:rsidR="004E679C" w:rsidRPr="00FA5342" w:rsidRDefault="00B338DB" w:rsidP="00C465BC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FA5342">
              <w:rPr>
                <w:rFonts w:ascii="Arial" w:hAnsi="Arial" w:cs="Arial"/>
                <w:bCs/>
                <w:lang w:val="es-ES_tradnl"/>
              </w:rPr>
              <w:t>Mecanismos de Coordinación</w:t>
            </w:r>
          </w:p>
        </w:tc>
      </w:tr>
      <w:tr w:rsidR="004E679C" w:rsidRPr="00630110" w14:paraId="09180F6A" w14:textId="77777777" w:rsidTr="00C465BC">
        <w:trPr>
          <w:jc w:val="center"/>
        </w:trPr>
        <w:tc>
          <w:tcPr>
            <w:tcW w:w="2542" w:type="dxa"/>
          </w:tcPr>
          <w:p w14:paraId="28BDC4A2" w14:textId="2635EF62" w:rsidR="004E679C" w:rsidRPr="00FA5342" w:rsidRDefault="00FA5342" w:rsidP="00C465BC">
            <w:pPr>
              <w:rPr>
                <w:rFonts w:ascii="Arial" w:hAnsi="Arial" w:cs="Arial"/>
                <w:lang w:val="es-ES_tradnl"/>
              </w:rPr>
            </w:pPr>
            <w:r w:rsidRPr="00FA5342">
              <w:rPr>
                <w:rFonts w:ascii="Arial" w:hAnsi="Arial" w:cs="Arial"/>
                <w:lang w:val="es-ES_tradnl"/>
              </w:rPr>
              <w:t xml:space="preserve">No aplica </w:t>
            </w:r>
          </w:p>
        </w:tc>
        <w:tc>
          <w:tcPr>
            <w:tcW w:w="2542" w:type="dxa"/>
          </w:tcPr>
          <w:p w14:paraId="132D4D6D" w14:textId="77777777" w:rsidR="004E679C" w:rsidRPr="00FA5342" w:rsidRDefault="004E679C" w:rsidP="00C465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42" w:type="dxa"/>
          </w:tcPr>
          <w:p w14:paraId="4C000884" w14:textId="77777777" w:rsidR="004E679C" w:rsidRPr="00FA5342" w:rsidRDefault="004E679C" w:rsidP="00C465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42" w:type="dxa"/>
          </w:tcPr>
          <w:p w14:paraId="38539974" w14:textId="77777777" w:rsidR="004E679C" w:rsidRPr="00FA5342" w:rsidRDefault="004E679C" w:rsidP="00C465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43" w:type="dxa"/>
          </w:tcPr>
          <w:p w14:paraId="7A32C763" w14:textId="77777777" w:rsidR="004E679C" w:rsidRPr="00FA5342" w:rsidRDefault="004E679C" w:rsidP="00C465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4E679C" w:rsidRPr="00630110" w14:paraId="4EA7770E" w14:textId="77777777" w:rsidTr="00C465BC">
        <w:trPr>
          <w:jc w:val="center"/>
        </w:trPr>
        <w:tc>
          <w:tcPr>
            <w:tcW w:w="2542" w:type="dxa"/>
          </w:tcPr>
          <w:p w14:paraId="7B13FF17" w14:textId="77777777" w:rsidR="004E679C" w:rsidRPr="00630110" w:rsidRDefault="004E679C" w:rsidP="00C465BC">
            <w:pPr>
              <w:rPr>
                <w:lang w:val="es-ES_tradnl"/>
              </w:rPr>
            </w:pPr>
          </w:p>
        </w:tc>
        <w:tc>
          <w:tcPr>
            <w:tcW w:w="2542" w:type="dxa"/>
          </w:tcPr>
          <w:p w14:paraId="492E0E4A" w14:textId="77777777" w:rsidR="004E679C" w:rsidRPr="00630110" w:rsidRDefault="004E679C" w:rsidP="00C465BC">
            <w:pPr>
              <w:rPr>
                <w:lang w:val="es-ES_tradnl"/>
              </w:rPr>
            </w:pPr>
          </w:p>
        </w:tc>
        <w:tc>
          <w:tcPr>
            <w:tcW w:w="2542" w:type="dxa"/>
          </w:tcPr>
          <w:p w14:paraId="06E70D52" w14:textId="77777777" w:rsidR="004E679C" w:rsidRPr="00630110" w:rsidRDefault="004E679C" w:rsidP="00C465BC">
            <w:pPr>
              <w:rPr>
                <w:lang w:val="es-ES_tradnl"/>
              </w:rPr>
            </w:pPr>
          </w:p>
        </w:tc>
        <w:tc>
          <w:tcPr>
            <w:tcW w:w="2542" w:type="dxa"/>
          </w:tcPr>
          <w:p w14:paraId="68F6AD7F" w14:textId="77777777" w:rsidR="004E679C" w:rsidRPr="00630110" w:rsidRDefault="004E679C" w:rsidP="00C465BC">
            <w:pPr>
              <w:rPr>
                <w:lang w:val="es-ES_tradnl"/>
              </w:rPr>
            </w:pPr>
          </w:p>
        </w:tc>
        <w:tc>
          <w:tcPr>
            <w:tcW w:w="2543" w:type="dxa"/>
          </w:tcPr>
          <w:p w14:paraId="5A6ACF81" w14:textId="77777777" w:rsidR="004E679C" w:rsidRPr="00630110" w:rsidRDefault="004E679C" w:rsidP="00C465BC">
            <w:pPr>
              <w:rPr>
                <w:lang w:val="es-ES_tradnl"/>
              </w:rPr>
            </w:pPr>
          </w:p>
        </w:tc>
      </w:tr>
    </w:tbl>
    <w:p w14:paraId="08A20B0D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7C90826E" w14:textId="77777777" w:rsidR="00FA5342" w:rsidRDefault="00FA5342" w:rsidP="004E679C">
      <w:pPr>
        <w:spacing w:line="360" w:lineRule="auto"/>
        <w:rPr>
          <w:rFonts w:ascii="Arial" w:hAnsi="Arial" w:cs="Arial"/>
        </w:rPr>
      </w:pPr>
    </w:p>
    <w:p w14:paraId="55FF38BE" w14:textId="77777777" w:rsidR="00B338DB" w:rsidRDefault="00B338DB" w:rsidP="004E679C">
      <w:pPr>
        <w:spacing w:line="360" w:lineRule="auto"/>
        <w:rPr>
          <w:rFonts w:ascii="Arial" w:hAnsi="Arial" w:cs="Arial"/>
        </w:rPr>
      </w:pPr>
    </w:p>
    <w:p w14:paraId="5147D314" w14:textId="1D2C0A2C" w:rsidR="00B338DB" w:rsidRPr="00B338DB" w:rsidRDefault="00B338DB" w:rsidP="003D4D8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MATRIZ DE INDICADORES PARA RESULTADOS </w:t>
      </w:r>
    </w:p>
    <w:p w14:paraId="00E27E9A" w14:textId="69D3E994" w:rsidR="00B338DB" w:rsidRDefault="00B338DB" w:rsidP="00B338DB">
      <w:pPr>
        <w:pStyle w:val="tablas"/>
        <w:rPr>
          <w:b w:val="0"/>
          <w:bCs/>
        </w:rPr>
      </w:pPr>
      <w:r>
        <w:t xml:space="preserve">Formato </w:t>
      </w:r>
      <w:fldSimple w:instr=" SEQ Formato \* ARABIC ">
        <w:r w:rsidR="00415EA3">
          <w:rPr>
            <w:noProof/>
          </w:rPr>
          <w:t>13</w:t>
        </w:r>
      </w:fldSimple>
      <w:r>
        <w:t xml:space="preserve">. </w:t>
      </w:r>
      <w:r w:rsidRPr="00B338DB">
        <w:rPr>
          <w:b w:val="0"/>
          <w:bCs/>
        </w:rPr>
        <w:t>Matriz de Indicadores para Resultados.</w:t>
      </w:r>
    </w:p>
    <w:tbl>
      <w:tblPr>
        <w:tblStyle w:val="Tablaconcuadrcula"/>
        <w:tblW w:w="4402" w:type="pct"/>
        <w:jc w:val="center"/>
        <w:tblLook w:val="04A0" w:firstRow="1" w:lastRow="0" w:firstColumn="1" w:lastColumn="0" w:noHBand="0" w:noVBand="1"/>
      </w:tblPr>
      <w:tblGrid>
        <w:gridCol w:w="3428"/>
        <w:gridCol w:w="2647"/>
        <w:gridCol w:w="2647"/>
        <w:gridCol w:w="2718"/>
      </w:tblGrid>
      <w:tr w:rsidR="003D2B43" w:rsidRPr="00633E99" w14:paraId="5D49E5EE" w14:textId="77777777" w:rsidTr="003D2B43">
        <w:trPr>
          <w:trHeight w:val="759"/>
          <w:jc w:val="center"/>
        </w:trPr>
        <w:tc>
          <w:tcPr>
            <w:tcW w:w="1498" w:type="pct"/>
            <w:shd w:val="clear" w:color="auto" w:fill="BFBFBF" w:themeFill="background1" w:themeFillShade="BF"/>
            <w:vAlign w:val="center"/>
          </w:tcPr>
          <w:p w14:paraId="7CBACCF3" w14:textId="77777777" w:rsidR="00176405" w:rsidRPr="00633E99" w:rsidRDefault="00176405" w:rsidP="00FD12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RESUMEN NARRATIVO</w:t>
            </w:r>
          </w:p>
        </w:tc>
        <w:tc>
          <w:tcPr>
            <w:tcW w:w="1157" w:type="pct"/>
            <w:shd w:val="clear" w:color="auto" w:fill="BFBFBF" w:themeFill="background1" w:themeFillShade="BF"/>
            <w:vAlign w:val="center"/>
          </w:tcPr>
          <w:p w14:paraId="255571CD" w14:textId="77777777" w:rsidR="00176405" w:rsidRPr="00633E99" w:rsidRDefault="00176405" w:rsidP="00FD12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INDICADORES</w:t>
            </w:r>
          </w:p>
        </w:tc>
        <w:tc>
          <w:tcPr>
            <w:tcW w:w="1157" w:type="pct"/>
            <w:shd w:val="clear" w:color="auto" w:fill="BFBFBF" w:themeFill="background1" w:themeFillShade="BF"/>
            <w:vAlign w:val="center"/>
          </w:tcPr>
          <w:p w14:paraId="59FB921F" w14:textId="77777777" w:rsidR="00176405" w:rsidRPr="00633E99" w:rsidRDefault="00176405" w:rsidP="00FD12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MEDIOS DE VERIFICACIÓN</w:t>
            </w:r>
          </w:p>
        </w:tc>
        <w:tc>
          <w:tcPr>
            <w:tcW w:w="1188" w:type="pct"/>
            <w:shd w:val="clear" w:color="auto" w:fill="BFBFBF" w:themeFill="background1" w:themeFillShade="BF"/>
            <w:vAlign w:val="center"/>
          </w:tcPr>
          <w:p w14:paraId="2321A87F" w14:textId="77777777" w:rsidR="00176405" w:rsidRPr="00633E99" w:rsidRDefault="00176405" w:rsidP="00FD12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SUPUESTOS</w:t>
            </w:r>
          </w:p>
        </w:tc>
      </w:tr>
      <w:tr w:rsidR="003D2B43" w:rsidRPr="00633E99" w14:paraId="0886E270" w14:textId="77777777" w:rsidTr="003D2B43">
        <w:trPr>
          <w:trHeight w:val="488"/>
          <w:jc w:val="center"/>
        </w:trPr>
        <w:tc>
          <w:tcPr>
            <w:tcW w:w="1498" w:type="pct"/>
          </w:tcPr>
          <w:p w14:paraId="7706B479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b/>
                <w:bCs/>
                <w:sz w:val="20"/>
                <w:szCs w:val="20"/>
              </w:rPr>
              <w:t>Fin. -</w:t>
            </w:r>
            <w:r w:rsidRPr="00633E99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 Contribuir a la mejora y a la conservación de la infraestructura municipal mediante la implementación de un programa de atención permanente.</w:t>
            </w:r>
            <w:r w:rsidRPr="00633E9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157" w:type="pct"/>
          </w:tcPr>
          <w:p w14:paraId="57467E11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Porcentaje de espacios públicos atendidos con el programa. </w:t>
            </w:r>
          </w:p>
        </w:tc>
        <w:tc>
          <w:tcPr>
            <w:tcW w:w="1157" w:type="pct"/>
          </w:tcPr>
          <w:p w14:paraId="465F329C" w14:textId="77777777" w:rsidR="00176405" w:rsidRPr="00633E99" w:rsidRDefault="00176405" w:rsidP="00FD12A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633E99">
              <w:rPr>
                <w:rFonts w:ascii="Arial" w:eastAsia="Arial" w:hAnsi="Arial" w:cs="Arial"/>
                <w:sz w:val="20"/>
                <w:szCs w:val="20"/>
                <w:lang w:val="es-ES"/>
              </w:rPr>
              <w:t>Registros de la Coordinación de Servicios Públicos Municipales.</w:t>
            </w:r>
          </w:p>
          <w:p w14:paraId="4D255BBE" w14:textId="77777777" w:rsidR="00176405" w:rsidRPr="00633E99" w:rsidRDefault="00176405" w:rsidP="00FD12A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2D3D7665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sz w:val="20"/>
                <w:szCs w:val="20"/>
              </w:rPr>
              <w:t>Inventario de espacios públicos municipales.</w:t>
            </w:r>
          </w:p>
        </w:tc>
        <w:tc>
          <w:tcPr>
            <w:tcW w:w="1188" w:type="pct"/>
          </w:tcPr>
          <w:p w14:paraId="29F3C986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sz w:val="20"/>
                <w:szCs w:val="20"/>
                <w:lang w:val="es-ES_tradnl"/>
              </w:rPr>
              <w:t>El municipio cuenta con espacios públicos en buenas condiciones para beneficio de la población.</w:t>
            </w:r>
          </w:p>
        </w:tc>
      </w:tr>
      <w:tr w:rsidR="003D2B43" w:rsidRPr="00633E99" w14:paraId="2B737C8B" w14:textId="77777777" w:rsidTr="003D2B43">
        <w:trPr>
          <w:trHeight w:val="526"/>
          <w:jc w:val="center"/>
        </w:trPr>
        <w:tc>
          <w:tcPr>
            <w:tcW w:w="1498" w:type="pct"/>
          </w:tcPr>
          <w:p w14:paraId="39A9A47A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b/>
                <w:bCs/>
                <w:sz w:val="20"/>
                <w:szCs w:val="20"/>
              </w:rPr>
              <w:t>Propósito. –</w:t>
            </w:r>
            <w:r w:rsidRPr="00633E99">
              <w:rPr>
                <w:rFonts w:ascii="Arial" w:hAnsi="Arial" w:cs="Arial"/>
                <w:bCs/>
                <w:sz w:val="20"/>
                <w:szCs w:val="20"/>
              </w:rPr>
              <w:t xml:space="preserve">  Los espacios públicos e infraestructura en áreas públicas   que conforman el municipio se mantienen en buen estado mejorando los servicios que brindan </w:t>
            </w:r>
          </w:p>
        </w:tc>
        <w:tc>
          <w:tcPr>
            <w:tcW w:w="1157" w:type="pct"/>
          </w:tcPr>
          <w:p w14:paraId="3C17A23B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Porcentaje de población beneficiados con el programa.</w:t>
            </w:r>
          </w:p>
        </w:tc>
        <w:tc>
          <w:tcPr>
            <w:tcW w:w="1157" w:type="pct"/>
          </w:tcPr>
          <w:p w14:paraId="71B776F7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sz w:val="20"/>
                <w:szCs w:val="20"/>
              </w:rPr>
              <w:t>Registros de la Coordinación de Servicios Públicos Municipales.</w:t>
            </w:r>
          </w:p>
        </w:tc>
        <w:tc>
          <w:tcPr>
            <w:tcW w:w="1188" w:type="pct"/>
          </w:tcPr>
          <w:p w14:paraId="265BD127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sz w:val="20"/>
                <w:szCs w:val="20"/>
                <w:lang w:val="es-ES_tradnl"/>
              </w:rPr>
              <w:t>La población convive en espacios públicos seguros.</w:t>
            </w:r>
          </w:p>
        </w:tc>
      </w:tr>
      <w:tr w:rsidR="003D2B43" w:rsidRPr="00633E99" w14:paraId="7DC768E4" w14:textId="77777777" w:rsidTr="003D2B43">
        <w:trPr>
          <w:trHeight w:val="488"/>
          <w:jc w:val="center"/>
        </w:trPr>
        <w:tc>
          <w:tcPr>
            <w:tcW w:w="1498" w:type="pct"/>
          </w:tcPr>
          <w:p w14:paraId="087D9CE4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b/>
                <w:sz w:val="20"/>
                <w:szCs w:val="20"/>
              </w:rPr>
              <w:t>Componente 1</w:t>
            </w:r>
            <w:r w:rsidRPr="00633E99">
              <w:rPr>
                <w:rFonts w:ascii="Arial" w:hAnsi="Arial" w:cs="Arial"/>
                <w:sz w:val="20"/>
                <w:szCs w:val="20"/>
              </w:rPr>
              <w:t xml:space="preserve">. Acciones realizadas para el mejoramiento de la infraestructura y espacios públicos que conforman el municipio. </w:t>
            </w:r>
          </w:p>
        </w:tc>
        <w:tc>
          <w:tcPr>
            <w:tcW w:w="1157" w:type="pct"/>
          </w:tcPr>
          <w:p w14:paraId="55F899BD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sz w:val="20"/>
                <w:szCs w:val="20"/>
              </w:rPr>
              <w:t>Porcentaje de acciones ejecutadas para mejorar la infraestructura municipal.</w:t>
            </w:r>
          </w:p>
        </w:tc>
        <w:tc>
          <w:tcPr>
            <w:tcW w:w="1157" w:type="pct"/>
          </w:tcPr>
          <w:p w14:paraId="3D2EC95E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sz w:val="20"/>
                <w:szCs w:val="20"/>
              </w:rPr>
              <w:t>Registros de la Coordinación de Servicios Públicos Municipales</w:t>
            </w:r>
          </w:p>
        </w:tc>
        <w:tc>
          <w:tcPr>
            <w:tcW w:w="1188" w:type="pct"/>
          </w:tcPr>
          <w:p w14:paraId="46EFEF98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sz w:val="20"/>
                <w:szCs w:val="20"/>
              </w:rPr>
              <w:t xml:space="preserve">Se rehabilita y se brinda mantenimiento adecuado a la infraestructura municipal para la conservación de la misma. </w:t>
            </w:r>
          </w:p>
        </w:tc>
      </w:tr>
      <w:tr w:rsidR="003D2B43" w:rsidRPr="00633E99" w14:paraId="25F18E11" w14:textId="77777777" w:rsidTr="003D2B43">
        <w:trPr>
          <w:trHeight w:val="488"/>
          <w:jc w:val="center"/>
        </w:trPr>
        <w:tc>
          <w:tcPr>
            <w:tcW w:w="1498" w:type="pct"/>
          </w:tcPr>
          <w:p w14:paraId="660FE863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Actividad 1.- </w:t>
            </w:r>
            <w:r w:rsidRPr="00633E99">
              <w:rPr>
                <w:rFonts w:ascii="Arial" w:hAnsi="Arial" w:cs="Arial"/>
                <w:bCs/>
                <w:sz w:val="20"/>
                <w:szCs w:val="20"/>
                <w:lang w:val="es-ES"/>
              </w:rPr>
              <w:t>Acciones ejecutadas en localidades atendidas para mantener en buen estado la infraestructura municipal.</w:t>
            </w:r>
          </w:p>
        </w:tc>
        <w:tc>
          <w:tcPr>
            <w:tcW w:w="1157" w:type="pct"/>
          </w:tcPr>
          <w:p w14:paraId="0B531E05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3E99">
              <w:rPr>
                <w:rFonts w:ascii="Arial" w:hAnsi="Arial" w:cs="Arial"/>
                <w:sz w:val="20"/>
                <w:szCs w:val="20"/>
                <w:lang w:val="es-ES"/>
              </w:rPr>
              <w:t>Porcentaje de localidades beneficiadas con el programa.</w:t>
            </w:r>
          </w:p>
          <w:p w14:paraId="0EB3698E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57" w:type="pct"/>
          </w:tcPr>
          <w:p w14:paraId="13E527DB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sz w:val="20"/>
                <w:szCs w:val="20"/>
              </w:rPr>
              <w:t>Registros de la Coordinación de Servicios Públicos Municipales</w:t>
            </w:r>
          </w:p>
        </w:tc>
        <w:tc>
          <w:tcPr>
            <w:tcW w:w="1188" w:type="pct"/>
          </w:tcPr>
          <w:p w14:paraId="5936CA09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sz w:val="20"/>
                <w:szCs w:val="20"/>
                <w:lang w:val="es-ES"/>
              </w:rPr>
              <w:t>El municipio mejora la infraestructura pública de sus localidades.</w:t>
            </w:r>
          </w:p>
        </w:tc>
      </w:tr>
      <w:tr w:rsidR="003D2B43" w:rsidRPr="00633E99" w14:paraId="46FEFEB9" w14:textId="77777777" w:rsidTr="003D2B43">
        <w:trPr>
          <w:trHeight w:val="526"/>
          <w:jc w:val="center"/>
        </w:trPr>
        <w:tc>
          <w:tcPr>
            <w:tcW w:w="1498" w:type="pct"/>
          </w:tcPr>
          <w:p w14:paraId="3EE3F100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b/>
                <w:sz w:val="20"/>
                <w:szCs w:val="20"/>
              </w:rPr>
              <w:t>Actividad 2.-</w:t>
            </w:r>
            <w:r w:rsidRPr="00633E99">
              <w:rPr>
                <w:rFonts w:ascii="Arial" w:hAnsi="Arial" w:cs="Arial"/>
                <w:bCs/>
                <w:sz w:val="20"/>
                <w:szCs w:val="20"/>
              </w:rPr>
              <w:t xml:space="preserve"> Asignación de presupuesto para la ejecución del programa Fortalecimiento a la Infraestructura Municipal.</w:t>
            </w:r>
          </w:p>
        </w:tc>
        <w:tc>
          <w:tcPr>
            <w:tcW w:w="1157" w:type="pct"/>
          </w:tcPr>
          <w:p w14:paraId="49A16A23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eastAsiaTheme="minorEastAsia" w:hAnsi="Arial" w:cs="Arial"/>
                <w:bCs/>
                <w:sz w:val="20"/>
                <w:szCs w:val="20"/>
                <w:lang w:eastAsia="es-MX"/>
              </w:rPr>
              <w:t xml:space="preserve">Distribución del presupuesto para la ejecución del programa </w:t>
            </w:r>
            <w:r w:rsidRPr="00633E99">
              <w:rPr>
                <w:rFonts w:ascii="Arial" w:hAnsi="Arial" w:cs="Arial"/>
                <w:bCs/>
                <w:sz w:val="20"/>
                <w:szCs w:val="20"/>
              </w:rPr>
              <w:t>Fortalecimiento a la Infraestructura Municipal</w:t>
            </w:r>
            <w:r w:rsidRPr="00633E99">
              <w:rPr>
                <w:rFonts w:ascii="Arial" w:eastAsiaTheme="minorEastAsia" w:hAnsi="Arial" w:cs="Arial"/>
                <w:bCs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57" w:type="pct"/>
          </w:tcPr>
          <w:p w14:paraId="50719216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sz w:val="20"/>
                <w:szCs w:val="20"/>
              </w:rPr>
              <w:t>Decreto de presupuesto de egresos inicial 2024 del municipio de Tenosique.</w:t>
            </w:r>
          </w:p>
        </w:tc>
        <w:tc>
          <w:tcPr>
            <w:tcW w:w="1188" w:type="pct"/>
          </w:tcPr>
          <w:p w14:paraId="2FFE39DF" w14:textId="77777777" w:rsidR="00176405" w:rsidRPr="00633E99" w:rsidRDefault="00176405" w:rsidP="00FD12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3E99">
              <w:rPr>
                <w:rFonts w:ascii="Arial" w:hAnsi="Arial" w:cs="Arial"/>
                <w:sz w:val="20"/>
                <w:szCs w:val="20"/>
              </w:rPr>
              <w:t>Cumplimiento en tiempo y forma de las actividades a realizar durante el año del programa.</w:t>
            </w:r>
          </w:p>
        </w:tc>
      </w:tr>
    </w:tbl>
    <w:p w14:paraId="44EA27C6" w14:textId="334FF678" w:rsidR="003D2B43" w:rsidRDefault="003D2B43" w:rsidP="00B338DB">
      <w:pPr>
        <w:pStyle w:val="tablas"/>
        <w:rPr>
          <w:b w:val="0"/>
        </w:rPr>
      </w:pPr>
      <w:r>
        <w:rPr>
          <w:b w:val="0"/>
        </w:rPr>
        <w:br w:type="page"/>
      </w:r>
    </w:p>
    <w:p w14:paraId="6AACC478" w14:textId="614CD518" w:rsidR="00B338DB" w:rsidRDefault="00B338DB" w:rsidP="00B338DB">
      <w:pPr>
        <w:pStyle w:val="tablas"/>
      </w:pPr>
      <w:r>
        <w:lastRenderedPageBreak/>
        <w:t xml:space="preserve">Formato </w:t>
      </w:r>
      <w:fldSimple w:instr=" SEQ Formato \* ARABIC ">
        <w:r w:rsidR="00415EA3">
          <w:rPr>
            <w:noProof/>
          </w:rPr>
          <w:t>14</w:t>
        </w:r>
      </w:fldSimple>
      <w:r>
        <w:t>.</w:t>
      </w:r>
      <w:r w:rsidRPr="00B338DB">
        <w:rPr>
          <w:b w:val="0"/>
          <w:bCs/>
        </w:rPr>
        <w:t xml:space="preserve"> Formato de Documentación de Indicadores de los MML - MIR Propuestos Indicadores para Resultados (MIR).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5"/>
        <w:gridCol w:w="683"/>
        <w:gridCol w:w="187"/>
        <w:gridCol w:w="216"/>
        <w:gridCol w:w="172"/>
        <w:gridCol w:w="910"/>
        <w:gridCol w:w="1175"/>
        <w:gridCol w:w="572"/>
        <w:gridCol w:w="421"/>
        <w:gridCol w:w="153"/>
        <w:gridCol w:w="2019"/>
        <w:gridCol w:w="834"/>
        <w:gridCol w:w="244"/>
        <w:gridCol w:w="1084"/>
        <w:gridCol w:w="2165"/>
      </w:tblGrid>
      <w:tr w:rsidR="004C3D88" w:rsidRPr="00534C47" w14:paraId="7BACDA23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6A4BDEBD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FORMATO DE DOCUMENTACIÓN DE INDICADORES DE LOS MML-MIR</w:t>
            </w:r>
          </w:p>
        </w:tc>
      </w:tr>
      <w:tr w:rsidR="004C3D88" w:rsidRPr="00534C47" w14:paraId="553378D6" w14:textId="77777777" w:rsidTr="00FD12AC">
        <w:trPr>
          <w:trHeight w:val="340"/>
          <w:jc w:val="center"/>
        </w:trPr>
        <w:tc>
          <w:tcPr>
            <w:tcW w:w="1665" w:type="pct"/>
            <w:gridSpan w:val="7"/>
            <w:vMerge w:val="restart"/>
            <w:vAlign w:val="center"/>
          </w:tcPr>
          <w:p w14:paraId="31397CFB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ML-MIR:</w:t>
            </w:r>
          </w:p>
        </w:tc>
        <w:tc>
          <w:tcPr>
            <w:tcW w:w="1670" w:type="pct"/>
            <w:gridSpan w:val="5"/>
            <w:vAlign w:val="center"/>
          </w:tcPr>
          <w:p w14:paraId="057C843A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Clave</w:t>
            </w:r>
          </w:p>
        </w:tc>
        <w:tc>
          <w:tcPr>
            <w:tcW w:w="1665" w:type="pct"/>
            <w:gridSpan w:val="4"/>
            <w:vAlign w:val="center"/>
          </w:tcPr>
          <w:p w14:paraId="14E94CC9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</w:tr>
      <w:tr w:rsidR="004C3D88" w:rsidRPr="00534C47" w14:paraId="6ADAB64D" w14:textId="77777777" w:rsidTr="00FD12AC">
        <w:trPr>
          <w:trHeight w:val="340"/>
          <w:jc w:val="center"/>
        </w:trPr>
        <w:tc>
          <w:tcPr>
            <w:tcW w:w="1665" w:type="pct"/>
            <w:gridSpan w:val="7"/>
            <w:vMerge/>
            <w:vAlign w:val="center"/>
          </w:tcPr>
          <w:p w14:paraId="32AF7DF6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70" w:type="pct"/>
            <w:gridSpan w:val="5"/>
            <w:vAlign w:val="center"/>
          </w:tcPr>
          <w:p w14:paraId="11802681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R009</w:t>
            </w:r>
          </w:p>
        </w:tc>
        <w:tc>
          <w:tcPr>
            <w:tcW w:w="1665" w:type="pct"/>
            <w:gridSpan w:val="4"/>
            <w:vAlign w:val="center"/>
          </w:tcPr>
          <w:p w14:paraId="7C51D80F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Fortalecimiento a la Infraestructura Municipal. </w:t>
            </w:r>
          </w:p>
        </w:tc>
      </w:tr>
      <w:tr w:rsidR="004C3D88" w:rsidRPr="00534C47" w14:paraId="3CCD77E9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639095BE" w14:textId="77777777" w:rsidR="004C3D88" w:rsidRPr="00534C47" w:rsidRDefault="004C3D88" w:rsidP="008B6DED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Datos de identificación del Indicador: Fin </w:t>
            </w:r>
          </w:p>
        </w:tc>
      </w:tr>
      <w:tr w:rsidR="004C3D88" w:rsidRPr="00534C47" w14:paraId="15F511DE" w14:textId="77777777" w:rsidTr="00FD12AC">
        <w:trPr>
          <w:trHeight w:val="340"/>
          <w:jc w:val="center"/>
        </w:trPr>
        <w:tc>
          <w:tcPr>
            <w:tcW w:w="1665" w:type="pct"/>
            <w:gridSpan w:val="7"/>
            <w:vAlign w:val="center"/>
          </w:tcPr>
          <w:p w14:paraId="317DEFFA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indicador</w:t>
            </w:r>
          </w:p>
        </w:tc>
        <w:tc>
          <w:tcPr>
            <w:tcW w:w="3335" w:type="pct"/>
            <w:gridSpan w:val="9"/>
            <w:vAlign w:val="center"/>
          </w:tcPr>
          <w:p w14:paraId="476C047D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Porcentaje de espacios públicos atendidos con el programa.</w:t>
            </w:r>
          </w:p>
        </w:tc>
      </w:tr>
      <w:tr w:rsidR="004C3D88" w:rsidRPr="00534C47" w14:paraId="3370937F" w14:textId="77777777" w:rsidTr="00FD12AC">
        <w:trPr>
          <w:trHeight w:val="553"/>
          <w:jc w:val="center"/>
        </w:trPr>
        <w:tc>
          <w:tcPr>
            <w:tcW w:w="1166" w:type="pct"/>
            <w:gridSpan w:val="4"/>
            <w:vAlign w:val="center"/>
          </w:tcPr>
          <w:p w14:paraId="75BB3F0C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7"/>
            <w:vAlign w:val="center"/>
          </w:tcPr>
          <w:p w14:paraId="2B6EA18D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Impacto</w:t>
            </w:r>
          </w:p>
        </w:tc>
        <w:tc>
          <w:tcPr>
            <w:tcW w:w="1098" w:type="pct"/>
            <w:gridSpan w:val="2"/>
            <w:vAlign w:val="center"/>
          </w:tcPr>
          <w:p w14:paraId="4E38712B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Dimensión a medir</w:t>
            </w:r>
          </w:p>
        </w:tc>
        <w:tc>
          <w:tcPr>
            <w:tcW w:w="1344" w:type="pct"/>
            <w:gridSpan w:val="3"/>
            <w:vAlign w:val="center"/>
          </w:tcPr>
          <w:p w14:paraId="665A5B61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Eficiencia</w:t>
            </w:r>
          </w:p>
        </w:tc>
      </w:tr>
      <w:tr w:rsidR="004C3D88" w:rsidRPr="00534C47" w14:paraId="65EED06C" w14:textId="77777777" w:rsidTr="00FD12AC">
        <w:trPr>
          <w:trHeight w:val="334"/>
          <w:jc w:val="center"/>
        </w:trPr>
        <w:tc>
          <w:tcPr>
            <w:tcW w:w="729" w:type="pct"/>
            <w:vAlign w:val="center"/>
          </w:tcPr>
          <w:p w14:paraId="00D74143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Definición</w:t>
            </w:r>
          </w:p>
        </w:tc>
        <w:tc>
          <w:tcPr>
            <w:tcW w:w="4271" w:type="pct"/>
            <w:gridSpan w:val="15"/>
          </w:tcPr>
          <w:p w14:paraId="5CEF5DD0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Este Indicador mide el porcentaje de espacios públicos atendidos con el programa.</w:t>
            </w:r>
          </w:p>
        </w:tc>
      </w:tr>
      <w:tr w:rsidR="004C3D88" w:rsidRPr="00534C47" w14:paraId="191E7A5C" w14:textId="77777777" w:rsidTr="00FD12AC">
        <w:trPr>
          <w:trHeight w:val="552"/>
          <w:jc w:val="center"/>
        </w:trPr>
        <w:tc>
          <w:tcPr>
            <w:tcW w:w="1094" w:type="pct"/>
            <w:gridSpan w:val="3"/>
            <w:vAlign w:val="center"/>
          </w:tcPr>
          <w:p w14:paraId="15BEBF11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Método de cálculo</w:t>
            </w:r>
          </w:p>
        </w:tc>
        <w:tc>
          <w:tcPr>
            <w:tcW w:w="3906" w:type="pct"/>
            <w:gridSpan w:val="13"/>
            <w:vAlign w:val="center"/>
          </w:tcPr>
          <w:p w14:paraId="51B49E01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(Número de espacios públicos beneficiadas con el programa en 2024 / Total de espacios públicos programados en 2024) x 100</w:t>
            </w:r>
          </w:p>
        </w:tc>
      </w:tr>
      <w:tr w:rsidR="004C3D88" w:rsidRPr="00534C47" w14:paraId="305B10FB" w14:textId="77777777" w:rsidTr="00FD12AC">
        <w:trPr>
          <w:trHeight w:val="552"/>
          <w:jc w:val="center"/>
        </w:trPr>
        <w:tc>
          <w:tcPr>
            <w:tcW w:w="1094" w:type="pct"/>
            <w:gridSpan w:val="3"/>
            <w:vAlign w:val="center"/>
          </w:tcPr>
          <w:p w14:paraId="4148E7C6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Unidad de medida</w:t>
            </w:r>
          </w:p>
        </w:tc>
        <w:tc>
          <w:tcPr>
            <w:tcW w:w="1243" w:type="pct"/>
            <w:gridSpan w:val="6"/>
            <w:vAlign w:val="center"/>
          </w:tcPr>
          <w:p w14:paraId="24F0744B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Porcentaje </w:t>
            </w:r>
          </w:p>
        </w:tc>
        <w:tc>
          <w:tcPr>
            <w:tcW w:w="1319" w:type="pct"/>
            <w:gridSpan w:val="4"/>
            <w:vAlign w:val="center"/>
          </w:tcPr>
          <w:p w14:paraId="37AA2129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Frecuencia de medición</w:t>
            </w:r>
          </w:p>
        </w:tc>
        <w:tc>
          <w:tcPr>
            <w:tcW w:w="1344" w:type="pct"/>
            <w:gridSpan w:val="3"/>
            <w:vAlign w:val="center"/>
          </w:tcPr>
          <w:p w14:paraId="14C6F96A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Anual </w:t>
            </w:r>
          </w:p>
        </w:tc>
      </w:tr>
      <w:tr w:rsidR="004C3D88" w:rsidRPr="00534C47" w14:paraId="10F318D2" w14:textId="77777777" w:rsidTr="00FD12AC">
        <w:trPr>
          <w:trHeight w:val="552"/>
          <w:jc w:val="center"/>
        </w:trPr>
        <w:tc>
          <w:tcPr>
            <w:tcW w:w="1094" w:type="pct"/>
            <w:gridSpan w:val="3"/>
            <w:vAlign w:val="center"/>
          </w:tcPr>
          <w:p w14:paraId="30A72CE0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Desagregación geográfica</w:t>
            </w:r>
          </w:p>
        </w:tc>
        <w:tc>
          <w:tcPr>
            <w:tcW w:w="1243" w:type="pct"/>
            <w:gridSpan w:val="6"/>
            <w:vAlign w:val="center"/>
          </w:tcPr>
          <w:p w14:paraId="18714FFD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Municipal </w:t>
            </w:r>
          </w:p>
        </w:tc>
        <w:tc>
          <w:tcPr>
            <w:tcW w:w="1319" w:type="pct"/>
            <w:gridSpan w:val="4"/>
            <w:vAlign w:val="center"/>
          </w:tcPr>
          <w:p w14:paraId="4E1662BE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Desagregación por enfoque transversal (Género, Etnia, Edad)</w:t>
            </w:r>
          </w:p>
        </w:tc>
        <w:tc>
          <w:tcPr>
            <w:tcW w:w="1344" w:type="pct"/>
            <w:gridSpan w:val="3"/>
            <w:vAlign w:val="center"/>
          </w:tcPr>
          <w:p w14:paraId="4BD6F7F4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N/A</w:t>
            </w:r>
          </w:p>
        </w:tc>
      </w:tr>
      <w:tr w:rsidR="004C3D88" w:rsidRPr="00534C47" w14:paraId="38B1E1ED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590BE736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Características del Indicador</w:t>
            </w:r>
          </w:p>
        </w:tc>
      </w:tr>
      <w:tr w:rsidR="004C3D88" w:rsidRPr="00534C47" w14:paraId="4287AD64" w14:textId="77777777" w:rsidTr="00FD12AC">
        <w:trPr>
          <w:trHeight w:val="283"/>
          <w:jc w:val="center"/>
        </w:trPr>
        <w:tc>
          <w:tcPr>
            <w:tcW w:w="831" w:type="pct"/>
            <w:gridSpan w:val="2"/>
            <w:vAlign w:val="center"/>
          </w:tcPr>
          <w:p w14:paraId="1B351CBD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Claridad</w:t>
            </w:r>
          </w:p>
        </w:tc>
        <w:tc>
          <w:tcPr>
            <w:tcW w:w="834" w:type="pct"/>
            <w:gridSpan w:val="5"/>
            <w:vAlign w:val="center"/>
          </w:tcPr>
          <w:p w14:paraId="5F9C37C1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Relevancia</w:t>
            </w:r>
          </w:p>
        </w:tc>
        <w:tc>
          <w:tcPr>
            <w:tcW w:w="834" w:type="pct"/>
            <w:gridSpan w:val="3"/>
            <w:vAlign w:val="center"/>
          </w:tcPr>
          <w:p w14:paraId="0713D0B1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Economía</w:t>
            </w:r>
          </w:p>
        </w:tc>
        <w:tc>
          <w:tcPr>
            <w:tcW w:w="836" w:type="pct"/>
            <w:gridSpan w:val="2"/>
            <w:vAlign w:val="center"/>
          </w:tcPr>
          <w:p w14:paraId="1E39C728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Monitoreable</w:t>
            </w:r>
          </w:p>
        </w:tc>
        <w:tc>
          <w:tcPr>
            <w:tcW w:w="832" w:type="pct"/>
            <w:gridSpan w:val="3"/>
            <w:vAlign w:val="center"/>
          </w:tcPr>
          <w:p w14:paraId="299A0D7E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16046AF3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Aportación Marginal</w:t>
            </w:r>
          </w:p>
        </w:tc>
      </w:tr>
      <w:tr w:rsidR="004C3D88" w:rsidRPr="00534C47" w14:paraId="5001C73E" w14:textId="77777777" w:rsidTr="00FD12AC">
        <w:trPr>
          <w:trHeight w:val="283"/>
          <w:jc w:val="center"/>
        </w:trPr>
        <w:tc>
          <w:tcPr>
            <w:tcW w:w="831" w:type="pct"/>
            <w:gridSpan w:val="2"/>
            <w:vAlign w:val="center"/>
          </w:tcPr>
          <w:p w14:paraId="6A13A93F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4" w:type="pct"/>
            <w:gridSpan w:val="5"/>
            <w:vAlign w:val="center"/>
          </w:tcPr>
          <w:p w14:paraId="0F50C083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4" w:type="pct"/>
            <w:gridSpan w:val="3"/>
            <w:vAlign w:val="center"/>
          </w:tcPr>
          <w:p w14:paraId="27F62746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6" w:type="pct"/>
            <w:gridSpan w:val="2"/>
            <w:vAlign w:val="center"/>
          </w:tcPr>
          <w:p w14:paraId="294D7F6C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2" w:type="pct"/>
            <w:gridSpan w:val="3"/>
            <w:vAlign w:val="center"/>
          </w:tcPr>
          <w:p w14:paraId="1D1E27A8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3" w:type="pct"/>
            <w:vAlign w:val="center"/>
          </w:tcPr>
          <w:p w14:paraId="28E40E35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</w:tr>
      <w:tr w:rsidR="004C3D88" w:rsidRPr="00534C47" w14:paraId="56804C70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6C09CBC4" w14:textId="77777777" w:rsidR="00843E51" w:rsidRPr="00534C47" w:rsidRDefault="004C3D88" w:rsidP="00843E51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Método de cálculo (Algoritmo): </w:t>
            </w:r>
          </w:p>
          <w:p w14:paraId="44A0AAC1" w14:textId="77777777" w:rsidR="004C3D88" w:rsidRPr="00534C47" w:rsidRDefault="004C3D88" w:rsidP="00843E51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PEPAP = (NEPBP2024 / TEPP2024) X 100</w:t>
            </w:r>
          </w:p>
          <w:p w14:paraId="4C654F3A" w14:textId="77777777" w:rsidR="00843E51" w:rsidRPr="00534C47" w:rsidRDefault="00843E51" w:rsidP="00843E51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6F457401" w14:textId="75C6F09E" w:rsidR="00534C47" w:rsidRPr="00534C47" w:rsidRDefault="00534C47" w:rsidP="00843E51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C3D88" w:rsidRPr="00534C47" w14:paraId="33AB7CFD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13014B1E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Variables</w:t>
            </w:r>
          </w:p>
        </w:tc>
      </w:tr>
      <w:tr w:rsidR="004C3D88" w:rsidRPr="00534C47" w14:paraId="294BE445" w14:textId="77777777" w:rsidTr="00FD12AC">
        <w:trPr>
          <w:trHeight w:val="340"/>
          <w:jc w:val="center"/>
        </w:trPr>
        <w:tc>
          <w:tcPr>
            <w:tcW w:w="831" w:type="pct"/>
            <w:gridSpan w:val="2"/>
            <w:vMerge w:val="restart"/>
            <w:vAlign w:val="center"/>
          </w:tcPr>
          <w:p w14:paraId="54E6CD80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Variable A</w:t>
            </w:r>
          </w:p>
        </w:tc>
        <w:tc>
          <w:tcPr>
            <w:tcW w:w="1286" w:type="pct"/>
            <w:gridSpan w:val="6"/>
            <w:vAlign w:val="center"/>
          </w:tcPr>
          <w:p w14:paraId="35668E4D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883" w:type="pct"/>
            <w:gridSpan w:val="8"/>
          </w:tcPr>
          <w:p w14:paraId="3A6E01E8" w14:textId="77777777" w:rsidR="004C3D88" w:rsidRPr="00534C47" w:rsidRDefault="004C3D88" w:rsidP="00843E51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Número de espacios públicos beneficiadas con el programa en 2024.</w:t>
            </w:r>
          </w:p>
        </w:tc>
      </w:tr>
      <w:tr w:rsidR="004C3D88" w:rsidRPr="00534C47" w14:paraId="5F253489" w14:textId="77777777" w:rsidTr="00FD12AC">
        <w:trPr>
          <w:trHeight w:val="340"/>
          <w:jc w:val="center"/>
        </w:trPr>
        <w:tc>
          <w:tcPr>
            <w:tcW w:w="831" w:type="pct"/>
            <w:gridSpan w:val="2"/>
            <w:vMerge/>
            <w:vAlign w:val="center"/>
          </w:tcPr>
          <w:p w14:paraId="5F80ED60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86" w:type="pct"/>
            <w:gridSpan w:val="6"/>
            <w:vAlign w:val="center"/>
          </w:tcPr>
          <w:p w14:paraId="701F728F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2883" w:type="pct"/>
            <w:gridSpan w:val="8"/>
          </w:tcPr>
          <w:p w14:paraId="017ACD5E" w14:textId="77777777" w:rsidR="004C3D88" w:rsidRPr="00534C47" w:rsidRDefault="004C3D88" w:rsidP="00843E51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Registros de la Coordinación de Servicios Públicos Municipales.</w:t>
            </w:r>
          </w:p>
        </w:tc>
      </w:tr>
      <w:tr w:rsidR="004C3D88" w:rsidRPr="00534C47" w14:paraId="79853338" w14:textId="77777777" w:rsidTr="00FD12AC">
        <w:trPr>
          <w:trHeight w:val="340"/>
          <w:jc w:val="center"/>
        </w:trPr>
        <w:tc>
          <w:tcPr>
            <w:tcW w:w="831" w:type="pct"/>
            <w:gridSpan w:val="2"/>
            <w:vMerge w:val="restart"/>
            <w:vAlign w:val="center"/>
          </w:tcPr>
          <w:p w14:paraId="315D5E1D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Variable B</w:t>
            </w:r>
          </w:p>
        </w:tc>
        <w:tc>
          <w:tcPr>
            <w:tcW w:w="1286" w:type="pct"/>
            <w:gridSpan w:val="6"/>
            <w:vAlign w:val="center"/>
          </w:tcPr>
          <w:p w14:paraId="65F04484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883" w:type="pct"/>
            <w:gridSpan w:val="8"/>
          </w:tcPr>
          <w:p w14:paraId="4D816ED1" w14:textId="77777777" w:rsidR="004C3D88" w:rsidRPr="00534C47" w:rsidRDefault="004C3D88" w:rsidP="00843E51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Total, de espacios públicos programados en 2024.</w:t>
            </w:r>
          </w:p>
        </w:tc>
      </w:tr>
      <w:tr w:rsidR="004C3D88" w:rsidRPr="00534C47" w14:paraId="57C52ABB" w14:textId="77777777" w:rsidTr="00FD12AC">
        <w:trPr>
          <w:trHeight w:val="340"/>
          <w:jc w:val="center"/>
        </w:trPr>
        <w:tc>
          <w:tcPr>
            <w:tcW w:w="831" w:type="pct"/>
            <w:gridSpan w:val="2"/>
            <w:vMerge/>
            <w:vAlign w:val="center"/>
          </w:tcPr>
          <w:p w14:paraId="060AEFBF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86" w:type="pct"/>
            <w:gridSpan w:val="6"/>
            <w:vAlign w:val="center"/>
          </w:tcPr>
          <w:p w14:paraId="6C9C245D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2883" w:type="pct"/>
            <w:gridSpan w:val="8"/>
          </w:tcPr>
          <w:p w14:paraId="3D2BE38B" w14:textId="77777777" w:rsidR="004C3D88" w:rsidRPr="00534C47" w:rsidRDefault="004C3D88" w:rsidP="00843E51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Registros de la Coordinación de Servicios Públicos Municipales.</w:t>
            </w:r>
          </w:p>
        </w:tc>
      </w:tr>
      <w:tr w:rsidR="004C3D88" w:rsidRPr="00534C47" w14:paraId="59272386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42051C9A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Línea base o valor de referencia</w:t>
            </w:r>
          </w:p>
        </w:tc>
      </w:tr>
      <w:tr w:rsidR="004C3D88" w:rsidRPr="00534C47" w14:paraId="77ED98C3" w14:textId="77777777" w:rsidTr="00FD12AC">
        <w:trPr>
          <w:trHeight w:val="340"/>
          <w:jc w:val="center"/>
        </w:trPr>
        <w:tc>
          <w:tcPr>
            <w:tcW w:w="1665" w:type="pct"/>
            <w:gridSpan w:val="7"/>
            <w:vAlign w:val="center"/>
          </w:tcPr>
          <w:p w14:paraId="4D8AB4E1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1670" w:type="pct"/>
            <w:gridSpan w:val="5"/>
            <w:vAlign w:val="center"/>
          </w:tcPr>
          <w:p w14:paraId="5D49F67A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1665" w:type="pct"/>
            <w:gridSpan w:val="4"/>
            <w:vAlign w:val="center"/>
          </w:tcPr>
          <w:p w14:paraId="79817EE2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Periodo</w:t>
            </w:r>
          </w:p>
        </w:tc>
      </w:tr>
      <w:tr w:rsidR="004C3D88" w:rsidRPr="00534C47" w14:paraId="1C06DF85" w14:textId="77777777" w:rsidTr="00FD12AC">
        <w:trPr>
          <w:trHeight w:val="340"/>
          <w:jc w:val="center"/>
        </w:trPr>
        <w:tc>
          <w:tcPr>
            <w:tcW w:w="1665" w:type="pct"/>
            <w:gridSpan w:val="7"/>
            <w:vAlign w:val="center"/>
          </w:tcPr>
          <w:p w14:paraId="710A69FF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70" w:type="pct"/>
            <w:gridSpan w:val="5"/>
            <w:vAlign w:val="center"/>
          </w:tcPr>
          <w:p w14:paraId="379150E6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2023</w:t>
            </w:r>
          </w:p>
        </w:tc>
        <w:tc>
          <w:tcPr>
            <w:tcW w:w="1665" w:type="pct"/>
            <w:gridSpan w:val="4"/>
            <w:vAlign w:val="center"/>
          </w:tcPr>
          <w:p w14:paraId="5CD96BBB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Anual</w:t>
            </w:r>
          </w:p>
        </w:tc>
      </w:tr>
      <w:tr w:rsidR="004C3D88" w:rsidRPr="00534C47" w14:paraId="43E5468E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4EB9AB16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Meta</w:t>
            </w:r>
          </w:p>
        </w:tc>
      </w:tr>
      <w:tr w:rsidR="004C3D88" w:rsidRPr="00534C47" w14:paraId="62C68D14" w14:textId="77777777" w:rsidTr="00FD12AC">
        <w:trPr>
          <w:trHeight w:val="340"/>
          <w:jc w:val="center"/>
        </w:trPr>
        <w:tc>
          <w:tcPr>
            <w:tcW w:w="1665" w:type="pct"/>
            <w:gridSpan w:val="7"/>
            <w:vAlign w:val="center"/>
          </w:tcPr>
          <w:p w14:paraId="4DD08E13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1670" w:type="pct"/>
            <w:gridSpan w:val="5"/>
            <w:vAlign w:val="center"/>
          </w:tcPr>
          <w:p w14:paraId="54E75C99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1665" w:type="pct"/>
            <w:gridSpan w:val="4"/>
            <w:vAlign w:val="center"/>
          </w:tcPr>
          <w:p w14:paraId="4AD8306C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Periodo</w:t>
            </w:r>
          </w:p>
        </w:tc>
      </w:tr>
      <w:tr w:rsidR="004C3D88" w:rsidRPr="00534C47" w14:paraId="7CB46BBA" w14:textId="77777777" w:rsidTr="00FD12AC">
        <w:trPr>
          <w:trHeight w:val="340"/>
          <w:jc w:val="center"/>
        </w:trPr>
        <w:tc>
          <w:tcPr>
            <w:tcW w:w="1665" w:type="pct"/>
            <w:gridSpan w:val="7"/>
            <w:vAlign w:val="center"/>
          </w:tcPr>
          <w:p w14:paraId="761F1D0B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70" w:type="pct"/>
            <w:gridSpan w:val="5"/>
            <w:vAlign w:val="center"/>
          </w:tcPr>
          <w:p w14:paraId="22AA149A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2024</w:t>
            </w:r>
          </w:p>
        </w:tc>
        <w:tc>
          <w:tcPr>
            <w:tcW w:w="1665" w:type="pct"/>
            <w:gridSpan w:val="4"/>
            <w:vAlign w:val="center"/>
          </w:tcPr>
          <w:p w14:paraId="71E5171B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Anual</w:t>
            </w:r>
          </w:p>
        </w:tc>
      </w:tr>
      <w:tr w:rsidR="004C3D88" w:rsidRPr="00534C47" w14:paraId="6DFE0715" w14:textId="77777777" w:rsidTr="00FD12AC">
        <w:trPr>
          <w:trHeight w:val="340"/>
          <w:jc w:val="center"/>
        </w:trPr>
        <w:tc>
          <w:tcPr>
            <w:tcW w:w="1315" w:type="pct"/>
            <w:gridSpan w:val="6"/>
            <w:vAlign w:val="center"/>
          </w:tcPr>
          <w:p w14:paraId="3095C7C4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Sentido del indicador</w:t>
            </w:r>
          </w:p>
        </w:tc>
        <w:tc>
          <w:tcPr>
            <w:tcW w:w="3685" w:type="pct"/>
            <w:gridSpan w:val="10"/>
            <w:vAlign w:val="center"/>
          </w:tcPr>
          <w:p w14:paraId="7D1D7427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Ascendente </w:t>
            </w:r>
          </w:p>
        </w:tc>
      </w:tr>
      <w:tr w:rsidR="004C3D88" w:rsidRPr="00534C47" w14:paraId="74CDBCA4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4562A7D7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Semaforización</w:t>
            </w:r>
          </w:p>
        </w:tc>
      </w:tr>
      <w:tr w:rsidR="004C3D88" w:rsidRPr="00534C47" w14:paraId="5A112DD2" w14:textId="77777777" w:rsidTr="00FD12AC">
        <w:trPr>
          <w:trHeight w:val="340"/>
          <w:jc w:val="center"/>
        </w:trPr>
        <w:tc>
          <w:tcPr>
            <w:tcW w:w="1249" w:type="pct"/>
            <w:gridSpan w:val="5"/>
            <w:vAlign w:val="center"/>
          </w:tcPr>
          <w:p w14:paraId="13CAE21B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Verde</w:t>
            </w:r>
          </w:p>
        </w:tc>
        <w:tc>
          <w:tcPr>
            <w:tcW w:w="1250" w:type="pct"/>
            <w:gridSpan w:val="5"/>
            <w:vAlign w:val="center"/>
          </w:tcPr>
          <w:p w14:paraId="6950E977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Amarillo</w:t>
            </w:r>
          </w:p>
        </w:tc>
        <w:tc>
          <w:tcPr>
            <w:tcW w:w="1251" w:type="pct"/>
            <w:gridSpan w:val="4"/>
            <w:vAlign w:val="center"/>
          </w:tcPr>
          <w:p w14:paraId="60197B41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Rojo Inferior</w:t>
            </w:r>
          </w:p>
        </w:tc>
        <w:tc>
          <w:tcPr>
            <w:tcW w:w="1250" w:type="pct"/>
            <w:gridSpan w:val="2"/>
            <w:vAlign w:val="center"/>
          </w:tcPr>
          <w:p w14:paraId="4C9A6493" w14:textId="77777777" w:rsidR="004C3D88" w:rsidRPr="00534C47" w:rsidRDefault="004C3D88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Rojo Superior</w:t>
            </w:r>
          </w:p>
        </w:tc>
      </w:tr>
      <w:tr w:rsidR="004C3D88" w:rsidRPr="00534C47" w14:paraId="50FBE7AA" w14:textId="77777777" w:rsidTr="00FD12AC">
        <w:trPr>
          <w:trHeight w:val="340"/>
          <w:jc w:val="center"/>
        </w:trPr>
        <w:tc>
          <w:tcPr>
            <w:tcW w:w="1249" w:type="pct"/>
            <w:gridSpan w:val="5"/>
            <w:shd w:val="clear" w:color="auto" w:fill="00B050"/>
            <w:vAlign w:val="center"/>
          </w:tcPr>
          <w:p w14:paraId="6017C9FF" w14:textId="77777777" w:rsidR="004C3D88" w:rsidRPr="00534C47" w:rsidRDefault="004C3D88" w:rsidP="00FD12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100% - 75%</w:t>
            </w:r>
          </w:p>
        </w:tc>
        <w:tc>
          <w:tcPr>
            <w:tcW w:w="1250" w:type="pct"/>
            <w:gridSpan w:val="5"/>
            <w:shd w:val="clear" w:color="auto" w:fill="FFFF00"/>
            <w:vAlign w:val="center"/>
          </w:tcPr>
          <w:p w14:paraId="0BAD2D62" w14:textId="77777777" w:rsidR="004C3D88" w:rsidRPr="00534C47" w:rsidRDefault="004C3D88" w:rsidP="00FD12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74% - 50%</w:t>
            </w:r>
          </w:p>
        </w:tc>
        <w:tc>
          <w:tcPr>
            <w:tcW w:w="1251" w:type="pct"/>
            <w:gridSpan w:val="4"/>
            <w:shd w:val="clear" w:color="auto" w:fill="FF0000"/>
            <w:vAlign w:val="center"/>
          </w:tcPr>
          <w:p w14:paraId="0DB2B1BE" w14:textId="77777777" w:rsidR="004C3D88" w:rsidRPr="00534C47" w:rsidRDefault="004C3D88" w:rsidP="00FD12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49% - 25%</w:t>
            </w:r>
          </w:p>
        </w:tc>
        <w:tc>
          <w:tcPr>
            <w:tcW w:w="1250" w:type="pct"/>
            <w:gridSpan w:val="2"/>
            <w:shd w:val="clear" w:color="auto" w:fill="C00000"/>
            <w:vAlign w:val="center"/>
          </w:tcPr>
          <w:p w14:paraId="1B596EC9" w14:textId="77777777" w:rsidR="004C3D88" w:rsidRPr="00534C47" w:rsidRDefault="004C3D88" w:rsidP="00FD12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24% - 1%</w:t>
            </w:r>
          </w:p>
        </w:tc>
      </w:tr>
    </w:tbl>
    <w:p w14:paraId="62B23BCB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7"/>
        <w:gridCol w:w="265"/>
        <w:gridCol w:w="683"/>
        <w:gridCol w:w="187"/>
        <w:gridCol w:w="218"/>
        <w:gridCol w:w="169"/>
        <w:gridCol w:w="910"/>
        <w:gridCol w:w="1175"/>
        <w:gridCol w:w="572"/>
        <w:gridCol w:w="424"/>
        <w:gridCol w:w="153"/>
        <w:gridCol w:w="2019"/>
        <w:gridCol w:w="832"/>
        <w:gridCol w:w="247"/>
        <w:gridCol w:w="1081"/>
        <w:gridCol w:w="2162"/>
      </w:tblGrid>
      <w:tr w:rsidR="004C5E8C" w:rsidRPr="00A72BD2" w14:paraId="65605C96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1B534A91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FORMATO DE DOCUMENTACIÓN DE INDICADORES DE LOS MML-MIR</w:t>
            </w:r>
          </w:p>
        </w:tc>
      </w:tr>
      <w:tr w:rsidR="004C5E8C" w:rsidRPr="00A72BD2" w14:paraId="30E116CB" w14:textId="77777777" w:rsidTr="00FD12AC">
        <w:trPr>
          <w:trHeight w:val="340"/>
          <w:jc w:val="center"/>
        </w:trPr>
        <w:tc>
          <w:tcPr>
            <w:tcW w:w="1666" w:type="pct"/>
            <w:gridSpan w:val="7"/>
            <w:vMerge w:val="restart"/>
            <w:vAlign w:val="center"/>
          </w:tcPr>
          <w:p w14:paraId="3CCCE45F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ML-MIR:</w:t>
            </w:r>
          </w:p>
        </w:tc>
        <w:tc>
          <w:tcPr>
            <w:tcW w:w="1671" w:type="pct"/>
            <w:gridSpan w:val="5"/>
            <w:vAlign w:val="center"/>
          </w:tcPr>
          <w:p w14:paraId="1B61F059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Clave</w:t>
            </w:r>
          </w:p>
        </w:tc>
        <w:tc>
          <w:tcPr>
            <w:tcW w:w="1663" w:type="pct"/>
            <w:gridSpan w:val="4"/>
            <w:vAlign w:val="center"/>
          </w:tcPr>
          <w:p w14:paraId="174E4606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</w:tr>
      <w:tr w:rsidR="004C5E8C" w:rsidRPr="00A72BD2" w14:paraId="560A1764" w14:textId="77777777" w:rsidTr="00FD12AC">
        <w:trPr>
          <w:trHeight w:val="340"/>
          <w:jc w:val="center"/>
        </w:trPr>
        <w:tc>
          <w:tcPr>
            <w:tcW w:w="1666" w:type="pct"/>
            <w:gridSpan w:val="7"/>
            <w:vMerge/>
            <w:vAlign w:val="center"/>
          </w:tcPr>
          <w:p w14:paraId="46342F94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71" w:type="pct"/>
            <w:gridSpan w:val="5"/>
            <w:vAlign w:val="center"/>
          </w:tcPr>
          <w:p w14:paraId="5B1225B1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R009</w:t>
            </w:r>
          </w:p>
        </w:tc>
        <w:tc>
          <w:tcPr>
            <w:tcW w:w="1663" w:type="pct"/>
            <w:gridSpan w:val="4"/>
            <w:vAlign w:val="center"/>
          </w:tcPr>
          <w:p w14:paraId="623CEAD7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Fortalecimiento a la Infraestructura Municipal. </w:t>
            </w:r>
          </w:p>
        </w:tc>
      </w:tr>
      <w:tr w:rsidR="004C5E8C" w:rsidRPr="00A72BD2" w14:paraId="40ACE6DA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5C3036A3" w14:textId="77777777" w:rsidR="004C5E8C" w:rsidRPr="00A72BD2" w:rsidRDefault="004C5E8C" w:rsidP="008B6DED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Datos de identificación del Indicador: Propósito </w:t>
            </w:r>
          </w:p>
        </w:tc>
      </w:tr>
      <w:tr w:rsidR="004C5E8C" w:rsidRPr="00A72BD2" w14:paraId="6E3229BD" w14:textId="77777777" w:rsidTr="00FD12AC">
        <w:trPr>
          <w:trHeight w:val="340"/>
          <w:jc w:val="center"/>
        </w:trPr>
        <w:tc>
          <w:tcPr>
            <w:tcW w:w="1666" w:type="pct"/>
            <w:gridSpan w:val="7"/>
            <w:vAlign w:val="center"/>
          </w:tcPr>
          <w:p w14:paraId="442118A7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indicador</w:t>
            </w:r>
          </w:p>
        </w:tc>
        <w:tc>
          <w:tcPr>
            <w:tcW w:w="3334" w:type="pct"/>
            <w:gridSpan w:val="9"/>
            <w:vAlign w:val="center"/>
          </w:tcPr>
          <w:p w14:paraId="44BBA83E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Porcentaje de población beneficiados con el programa.</w:t>
            </w:r>
          </w:p>
        </w:tc>
      </w:tr>
      <w:tr w:rsidR="004C5E8C" w:rsidRPr="00A72BD2" w14:paraId="1BEA7D95" w14:textId="77777777" w:rsidTr="00FD12AC">
        <w:trPr>
          <w:trHeight w:val="553"/>
          <w:jc w:val="center"/>
        </w:trPr>
        <w:tc>
          <w:tcPr>
            <w:tcW w:w="1167" w:type="pct"/>
            <w:gridSpan w:val="4"/>
            <w:vAlign w:val="center"/>
          </w:tcPr>
          <w:p w14:paraId="157821FD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Ámbito de medición</w:t>
            </w:r>
          </w:p>
        </w:tc>
        <w:tc>
          <w:tcPr>
            <w:tcW w:w="1393" w:type="pct"/>
            <w:gridSpan w:val="7"/>
            <w:vAlign w:val="center"/>
          </w:tcPr>
          <w:p w14:paraId="3CBC90CC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Impacto</w:t>
            </w:r>
          </w:p>
        </w:tc>
        <w:tc>
          <w:tcPr>
            <w:tcW w:w="1097" w:type="pct"/>
            <w:gridSpan w:val="2"/>
            <w:vAlign w:val="center"/>
          </w:tcPr>
          <w:p w14:paraId="290BAA31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Dimensión a medir</w:t>
            </w:r>
          </w:p>
        </w:tc>
        <w:tc>
          <w:tcPr>
            <w:tcW w:w="1343" w:type="pct"/>
            <w:gridSpan w:val="3"/>
            <w:vAlign w:val="center"/>
          </w:tcPr>
          <w:p w14:paraId="3F8CE99A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Eficiencia</w:t>
            </w:r>
          </w:p>
        </w:tc>
      </w:tr>
      <w:tr w:rsidR="004C5E8C" w:rsidRPr="00A72BD2" w14:paraId="66BD7824" w14:textId="77777777" w:rsidTr="00FD12AC">
        <w:trPr>
          <w:trHeight w:val="214"/>
          <w:jc w:val="center"/>
        </w:trPr>
        <w:tc>
          <w:tcPr>
            <w:tcW w:w="730" w:type="pct"/>
            <w:vAlign w:val="center"/>
          </w:tcPr>
          <w:p w14:paraId="0DE07F4B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Definición</w:t>
            </w:r>
          </w:p>
        </w:tc>
        <w:tc>
          <w:tcPr>
            <w:tcW w:w="4270" w:type="pct"/>
            <w:gridSpan w:val="15"/>
          </w:tcPr>
          <w:p w14:paraId="788022A1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Este Indicador mide el porcentaje de población beneficiados con el programa.</w:t>
            </w:r>
          </w:p>
        </w:tc>
      </w:tr>
      <w:tr w:rsidR="004C5E8C" w:rsidRPr="00A72BD2" w14:paraId="49C1AC0E" w14:textId="77777777" w:rsidTr="00FD12AC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0DB6EE73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13"/>
            <w:vAlign w:val="center"/>
          </w:tcPr>
          <w:p w14:paraId="3DE65E6F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(Número de población beneficiada con el programa en 2024 / Total de población en el municipio) x 100</w:t>
            </w:r>
          </w:p>
        </w:tc>
      </w:tr>
      <w:tr w:rsidR="004C5E8C" w:rsidRPr="00A72BD2" w14:paraId="0FFC6D8A" w14:textId="77777777" w:rsidTr="00FD12AC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25F265DC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Unidad de medida</w:t>
            </w:r>
          </w:p>
        </w:tc>
        <w:tc>
          <w:tcPr>
            <w:tcW w:w="1243" w:type="pct"/>
            <w:gridSpan w:val="6"/>
            <w:vAlign w:val="center"/>
          </w:tcPr>
          <w:p w14:paraId="5F3A7B6B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Porcentaje </w:t>
            </w:r>
          </w:p>
        </w:tc>
        <w:tc>
          <w:tcPr>
            <w:tcW w:w="1319" w:type="pct"/>
            <w:gridSpan w:val="4"/>
            <w:vAlign w:val="center"/>
          </w:tcPr>
          <w:p w14:paraId="619D912F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Frecuencia de medición</w:t>
            </w:r>
          </w:p>
        </w:tc>
        <w:tc>
          <w:tcPr>
            <w:tcW w:w="1343" w:type="pct"/>
            <w:gridSpan w:val="3"/>
            <w:vAlign w:val="center"/>
          </w:tcPr>
          <w:p w14:paraId="74D7A5B1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Anual </w:t>
            </w:r>
          </w:p>
        </w:tc>
      </w:tr>
      <w:tr w:rsidR="004C5E8C" w:rsidRPr="00A72BD2" w14:paraId="7CA83F9C" w14:textId="77777777" w:rsidTr="00FD12AC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620312E2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Desagregación geográfica</w:t>
            </w:r>
          </w:p>
        </w:tc>
        <w:tc>
          <w:tcPr>
            <w:tcW w:w="1243" w:type="pct"/>
            <w:gridSpan w:val="6"/>
            <w:vAlign w:val="center"/>
          </w:tcPr>
          <w:p w14:paraId="2AF85A72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Municipal </w:t>
            </w:r>
          </w:p>
        </w:tc>
        <w:tc>
          <w:tcPr>
            <w:tcW w:w="1319" w:type="pct"/>
            <w:gridSpan w:val="4"/>
            <w:vAlign w:val="center"/>
          </w:tcPr>
          <w:p w14:paraId="14B281F0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Desagregación por enfoque transversal (Género, Etnia, Edad)</w:t>
            </w:r>
          </w:p>
        </w:tc>
        <w:tc>
          <w:tcPr>
            <w:tcW w:w="1343" w:type="pct"/>
            <w:gridSpan w:val="3"/>
            <w:vAlign w:val="center"/>
          </w:tcPr>
          <w:p w14:paraId="1F2F8258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N/A</w:t>
            </w:r>
          </w:p>
        </w:tc>
      </w:tr>
      <w:tr w:rsidR="004C5E8C" w:rsidRPr="00A72BD2" w14:paraId="730B73AC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5D9D351D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Características del Indicador</w:t>
            </w:r>
          </w:p>
        </w:tc>
      </w:tr>
      <w:tr w:rsidR="004C5E8C" w:rsidRPr="00A72BD2" w14:paraId="1F867DCA" w14:textId="77777777" w:rsidTr="00FD12AC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19617B08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Claridad</w:t>
            </w:r>
          </w:p>
        </w:tc>
        <w:tc>
          <w:tcPr>
            <w:tcW w:w="834" w:type="pct"/>
            <w:gridSpan w:val="5"/>
            <w:vAlign w:val="center"/>
          </w:tcPr>
          <w:p w14:paraId="4BB9AAF6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Relevancia</w:t>
            </w:r>
          </w:p>
        </w:tc>
        <w:tc>
          <w:tcPr>
            <w:tcW w:w="835" w:type="pct"/>
            <w:gridSpan w:val="3"/>
            <w:vAlign w:val="center"/>
          </w:tcPr>
          <w:p w14:paraId="2CE07D07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Economía</w:t>
            </w:r>
          </w:p>
        </w:tc>
        <w:tc>
          <w:tcPr>
            <w:tcW w:w="836" w:type="pct"/>
            <w:gridSpan w:val="2"/>
            <w:vAlign w:val="center"/>
          </w:tcPr>
          <w:p w14:paraId="3B295155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Monitoreable</w:t>
            </w:r>
          </w:p>
        </w:tc>
        <w:tc>
          <w:tcPr>
            <w:tcW w:w="831" w:type="pct"/>
            <w:gridSpan w:val="3"/>
            <w:vAlign w:val="center"/>
          </w:tcPr>
          <w:p w14:paraId="3B21F0E9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Adecuado</w:t>
            </w:r>
          </w:p>
        </w:tc>
        <w:tc>
          <w:tcPr>
            <w:tcW w:w="832" w:type="pct"/>
            <w:vAlign w:val="center"/>
          </w:tcPr>
          <w:p w14:paraId="2023FBFB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Aportación Marginal</w:t>
            </w:r>
          </w:p>
        </w:tc>
      </w:tr>
      <w:tr w:rsidR="004C5E8C" w:rsidRPr="00A72BD2" w14:paraId="0258CA24" w14:textId="77777777" w:rsidTr="00FD12AC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05946B4E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4" w:type="pct"/>
            <w:gridSpan w:val="5"/>
            <w:vAlign w:val="center"/>
          </w:tcPr>
          <w:p w14:paraId="29E5364D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5" w:type="pct"/>
            <w:gridSpan w:val="3"/>
            <w:vAlign w:val="center"/>
          </w:tcPr>
          <w:p w14:paraId="5960ECD5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6" w:type="pct"/>
            <w:gridSpan w:val="2"/>
            <w:vAlign w:val="center"/>
          </w:tcPr>
          <w:p w14:paraId="766A7E71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1" w:type="pct"/>
            <w:gridSpan w:val="3"/>
            <w:vAlign w:val="center"/>
          </w:tcPr>
          <w:p w14:paraId="6E81B7CC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2" w:type="pct"/>
            <w:vAlign w:val="center"/>
          </w:tcPr>
          <w:p w14:paraId="01750BF8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</w:tr>
      <w:tr w:rsidR="004C5E8C" w:rsidRPr="00A72BD2" w14:paraId="32659FD0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234F7E87" w14:textId="77777777" w:rsidR="004C5E8C" w:rsidRPr="00A72BD2" w:rsidRDefault="004C5E8C" w:rsidP="008B6DED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Método de cálculo (Algoritmo):</w:t>
            </w:r>
          </w:p>
          <w:p w14:paraId="3BB5CFE7" w14:textId="77777777" w:rsidR="004C5E8C" w:rsidRPr="00A72BD2" w:rsidRDefault="004C5E8C" w:rsidP="008B6DED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48F5ADB7" w14:textId="77777777" w:rsidR="004C5E8C" w:rsidRPr="00A72BD2" w:rsidRDefault="004C5E8C" w:rsidP="008B6DED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PPBP = (NPBP2024 / TPM) X 100</w:t>
            </w:r>
          </w:p>
          <w:p w14:paraId="14163115" w14:textId="77777777" w:rsidR="004C5E8C" w:rsidRPr="00A72BD2" w:rsidRDefault="004C5E8C" w:rsidP="008B6DED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C5E8C" w:rsidRPr="00A72BD2" w14:paraId="39502842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7FB0B657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Variables</w:t>
            </w:r>
          </w:p>
        </w:tc>
      </w:tr>
      <w:tr w:rsidR="004C5E8C" w:rsidRPr="00A72BD2" w14:paraId="1F3A741D" w14:textId="77777777" w:rsidTr="00FD12AC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5325412B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Variable A</w:t>
            </w:r>
          </w:p>
        </w:tc>
        <w:tc>
          <w:tcPr>
            <w:tcW w:w="1286" w:type="pct"/>
            <w:gridSpan w:val="6"/>
            <w:vAlign w:val="center"/>
          </w:tcPr>
          <w:p w14:paraId="5741FC9D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882" w:type="pct"/>
            <w:gridSpan w:val="8"/>
          </w:tcPr>
          <w:p w14:paraId="198505C1" w14:textId="77777777" w:rsidR="004C5E8C" w:rsidRPr="00A72BD2" w:rsidRDefault="004C5E8C" w:rsidP="008B6DED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Número de población beneficiada con el programa en 2024.</w:t>
            </w:r>
          </w:p>
        </w:tc>
      </w:tr>
      <w:tr w:rsidR="004C5E8C" w:rsidRPr="00A72BD2" w14:paraId="603E8551" w14:textId="77777777" w:rsidTr="00FD12AC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20853C74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86" w:type="pct"/>
            <w:gridSpan w:val="6"/>
            <w:vAlign w:val="center"/>
          </w:tcPr>
          <w:p w14:paraId="326CDF4B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2882" w:type="pct"/>
            <w:gridSpan w:val="8"/>
          </w:tcPr>
          <w:p w14:paraId="15BF2015" w14:textId="77777777" w:rsidR="004C5E8C" w:rsidRPr="00A72BD2" w:rsidRDefault="004C5E8C" w:rsidP="008B6DED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Registros de la Coordinación de Servicios Públicos Municipales.</w:t>
            </w:r>
          </w:p>
        </w:tc>
      </w:tr>
      <w:tr w:rsidR="004C5E8C" w:rsidRPr="00A72BD2" w14:paraId="47582BE3" w14:textId="77777777" w:rsidTr="00FD12AC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598D5D66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Variable B</w:t>
            </w:r>
          </w:p>
        </w:tc>
        <w:tc>
          <w:tcPr>
            <w:tcW w:w="1286" w:type="pct"/>
            <w:gridSpan w:val="6"/>
            <w:vAlign w:val="center"/>
          </w:tcPr>
          <w:p w14:paraId="1F44FE41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882" w:type="pct"/>
            <w:gridSpan w:val="8"/>
          </w:tcPr>
          <w:p w14:paraId="34DAC22E" w14:textId="77777777" w:rsidR="004C5E8C" w:rsidRPr="00A72BD2" w:rsidRDefault="004C5E8C" w:rsidP="008B6DED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Total, de población en el municipio.</w:t>
            </w:r>
          </w:p>
        </w:tc>
      </w:tr>
      <w:tr w:rsidR="004C5E8C" w:rsidRPr="00A72BD2" w14:paraId="0E0D0774" w14:textId="77777777" w:rsidTr="00FD12AC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1C9880C1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86" w:type="pct"/>
            <w:gridSpan w:val="6"/>
            <w:vAlign w:val="center"/>
          </w:tcPr>
          <w:p w14:paraId="21902510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2882" w:type="pct"/>
            <w:gridSpan w:val="8"/>
          </w:tcPr>
          <w:p w14:paraId="31EA8C16" w14:textId="77777777" w:rsidR="004C5E8C" w:rsidRPr="00A72BD2" w:rsidRDefault="004C5E8C" w:rsidP="008B6DED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Registros de la Coordinación de Servicios Públicos Municipales.</w:t>
            </w:r>
          </w:p>
        </w:tc>
      </w:tr>
      <w:tr w:rsidR="004C5E8C" w:rsidRPr="00A72BD2" w14:paraId="4DF143E9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24E3B05A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Línea base o valor de referencia</w:t>
            </w:r>
          </w:p>
        </w:tc>
      </w:tr>
      <w:tr w:rsidR="004C5E8C" w:rsidRPr="00A72BD2" w14:paraId="5B5291A1" w14:textId="77777777" w:rsidTr="00FD12AC">
        <w:trPr>
          <w:trHeight w:val="340"/>
          <w:jc w:val="center"/>
        </w:trPr>
        <w:tc>
          <w:tcPr>
            <w:tcW w:w="1666" w:type="pct"/>
            <w:gridSpan w:val="7"/>
            <w:vAlign w:val="center"/>
          </w:tcPr>
          <w:p w14:paraId="3BC72BF8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1671" w:type="pct"/>
            <w:gridSpan w:val="5"/>
            <w:vAlign w:val="center"/>
          </w:tcPr>
          <w:p w14:paraId="62EE9944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1663" w:type="pct"/>
            <w:gridSpan w:val="4"/>
            <w:vAlign w:val="center"/>
          </w:tcPr>
          <w:p w14:paraId="767AAD2D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Periodo</w:t>
            </w:r>
          </w:p>
        </w:tc>
      </w:tr>
      <w:tr w:rsidR="004C5E8C" w:rsidRPr="00A72BD2" w14:paraId="4E394DA9" w14:textId="77777777" w:rsidTr="00FD12AC">
        <w:trPr>
          <w:trHeight w:val="340"/>
          <w:jc w:val="center"/>
        </w:trPr>
        <w:tc>
          <w:tcPr>
            <w:tcW w:w="1666" w:type="pct"/>
            <w:gridSpan w:val="7"/>
            <w:vAlign w:val="center"/>
          </w:tcPr>
          <w:p w14:paraId="09A9B81D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71" w:type="pct"/>
            <w:gridSpan w:val="5"/>
            <w:vAlign w:val="center"/>
          </w:tcPr>
          <w:p w14:paraId="4F08F638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2023</w:t>
            </w:r>
          </w:p>
        </w:tc>
        <w:tc>
          <w:tcPr>
            <w:tcW w:w="1663" w:type="pct"/>
            <w:gridSpan w:val="4"/>
            <w:vAlign w:val="center"/>
          </w:tcPr>
          <w:p w14:paraId="25DA9956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Anual</w:t>
            </w:r>
          </w:p>
        </w:tc>
      </w:tr>
      <w:tr w:rsidR="004C5E8C" w:rsidRPr="00A72BD2" w14:paraId="4EE018D0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076528EF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Meta</w:t>
            </w:r>
          </w:p>
        </w:tc>
      </w:tr>
      <w:tr w:rsidR="004C5E8C" w:rsidRPr="00A72BD2" w14:paraId="653DD32E" w14:textId="77777777" w:rsidTr="00FD12AC">
        <w:trPr>
          <w:trHeight w:val="340"/>
          <w:jc w:val="center"/>
        </w:trPr>
        <w:tc>
          <w:tcPr>
            <w:tcW w:w="1666" w:type="pct"/>
            <w:gridSpan w:val="7"/>
            <w:vAlign w:val="center"/>
          </w:tcPr>
          <w:p w14:paraId="0624C20D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1671" w:type="pct"/>
            <w:gridSpan w:val="5"/>
            <w:vAlign w:val="center"/>
          </w:tcPr>
          <w:p w14:paraId="4B352212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1663" w:type="pct"/>
            <w:gridSpan w:val="4"/>
            <w:vAlign w:val="center"/>
          </w:tcPr>
          <w:p w14:paraId="5068F2F7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Periodo</w:t>
            </w:r>
          </w:p>
        </w:tc>
      </w:tr>
      <w:tr w:rsidR="004C5E8C" w:rsidRPr="00A72BD2" w14:paraId="11B2612A" w14:textId="77777777" w:rsidTr="00FD12AC">
        <w:trPr>
          <w:trHeight w:val="340"/>
          <w:jc w:val="center"/>
        </w:trPr>
        <w:tc>
          <w:tcPr>
            <w:tcW w:w="1666" w:type="pct"/>
            <w:gridSpan w:val="7"/>
            <w:vAlign w:val="center"/>
          </w:tcPr>
          <w:p w14:paraId="0FDB89AB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71" w:type="pct"/>
            <w:gridSpan w:val="5"/>
            <w:vAlign w:val="center"/>
          </w:tcPr>
          <w:p w14:paraId="743D258E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2024</w:t>
            </w:r>
          </w:p>
        </w:tc>
        <w:tc>
          <w:tcPr>
            <w:tcW w:w="1663" w:type="pct"/>
            <w:gridSpan w:val="4"/>
            <w:vAlign w:val="center"/>
          </w:tcPr>
          <w:p w14:paraId="68D6C0E1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Anual</w:t>
            </w:r>
          </w:p>
        </w:tc>
      </w:tr>
      <w:tr w:rsidR="004C5E8C" w:rsidRPr="00A72BD2" w14:paraId="59619DAB" w14:textId="77777777" w:rsidTr="00FD12AC">
        <w:trPr>
          <w:trHeight w:val="340"/>
          <w:jc w:val="center"/>
        </w:trPr>
        <w:tc>
          <w:tcPr>
            <w:tcW w:w="1316" w:type="pct"/>
            <w:gridSpan w:val="6"/>
            <w:vAlign w:val="center"/>
          </w:tcPr>
          <w:p w14:paraId="0346518B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10"/>
            <w:vAlign w:val="center"/>
          </w:tcPr>
          <w:p w14:paraId="3BB2E756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Ascendente </w:t>
            </w:r>
          </w:p>
        </w:tc>
      </w:tr>
      <w:tr w:rsidR="004C5E8C" w:rsidRPr="00A72BD2" w14:paraId="107AFFDC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10EA8849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Semaforización</w:t>
            </w:r>
          </w:p>
        </w:tc>
      </w:tr>
      <w:tr w:rsidR="004C5E8C" w:rsidRPr="00A72BD2" w14:paraId="11B0FD3D" w14:textId="77777777" w:rsidTr="00FD12AC">
        <w:trPr>
          <w:trHeight w:val="340"/>
          <w:jc w:val="center"/>
        </w:trPr>
        <w:tc>
          <w:tcPr>
            <w:tcW w:w="1251" w:type="pct"/>
            <w:gridSpan w:val="5"/>
            <w:vAlign w:val="center"/>
          </w:tcPr>
          <w:p w14:paraId="59B65C42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Verde</w:t>
            </w:r>
          </w:p>
        </w:tc>
        <w:tc>
          <w:tcPr>
            <w:tcW w:w="1250" w:type="pct"/>
            <w:gridSpan w:val="5"/>
            <w:vAlign w:val="center"/>
          </w:tcPr>
          <w:p w14:paraId="43FE38CD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Amarillo</w:t>
            </w:r>
          </w:p>
        </w:tc>
        <w:tc>
          <w:tcPr>
            <w:tcW w:w="1251" w:type="pct"/>
            <w:gridSpan w:val="4"/>
            <w:vAlign w:val="center"/>
          </w:tcPr>
          <w:p w14:paraId="0AD5EEBC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Rojo Inferior</w:t>
            </w:r>
          </w:p>
        </w:tc>
        <w:tc>
          <w:tcPr>
            <w:tcW w:w="1249" w:type="pct"/>
            <w:gridSpan w:val="2"/>
            <w:vAlign w:val="center"/>
          </w:tcPr>
          <w:p w14:paraId="4C34691B" w14:textId="77777777" w:rsidR="004C5E8C" w:rsidRPr="00A72BD2" w:rsidRDefault="004C5E8C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Rojo Superior</w:t>
            </w:r>
          </w:p>
        </w:tc>
      </w:tr>
      <w:tr w:rsidR="004C5E8C" w:rsidRPr="00A72BD2" w14:paraId="05680770" w14:textId="77777777" w:rsidTr="00FD12AC">
        <w:trPr>
          <w:trHeight w:val="340"/>
          <w:jc w:val="center"/>
        </w:trPr>
        <w:tc>
          <w:tcPr>
            <w:tcW w:w="1251" w:type="pct"/>
            <w:gridSpan w:val="5"/>
            <w:shd w:val="clear" w:color="auto" w:fill="00B050"/>
            <w:vAlign w:val="center"/>
          </w:tcPr>
          <w:p w14:paraId="4DEFCB20" w14:textId="77777777" w:rsidR="004C5E8C" w:rsidRPr="00A72BD2" w:rsidRDefault="004C5E8C" w:rsidP="00FD12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100% - 75%</w:t>
            </w:r>
          </w:p>
        </w:tc>
        <w:tc>
          <w:tcPr>
            <w:tcW w:w="1250" w:type="pct"/>
            <w:gridSpan w:val="5"/>
            <w:shd w:val="clear" w:color="auto" w:fill="FFFF00"/>
            <w:vAlign w:val="center"/>
          </w:tcPr>
          <w:p w14:paraId="03506CC9" w14:textId="77777777" w:rsidR="004C5E8C" w:rsidRPr="00A72BD2" w:rsidRDefault="004C5E8C" w:rsidP="00FD12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74% - 50%</w:t>
            </w:r>
          </w:p>
        </w:tc>
        <w:tc>
          <w:tcPr>
            <w:tcW w:w="1251" w:type="pct"/>
            <w:gridSpan w:val="4"/>
            <w:shd w:val="clear" w:color="auto" w:fill="FF0000"/>
            <w:vAlign w:val="center"/>
          </w:tcPr>
          <w:p w14:paraId="3F6A0C8C" w14:textId="77777777" w:rsidR="004C5E8C" w:rsidRPr="00A72BD2" w:rsidRDefault="004C5E8C" w:rsidP="00FD12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49% - 25%</w:t>
            </w:r>
          </w:p>
        </w:tc>
        <w:tc>
          <w:tcPr>
            <w:tcW w:w="1249" w:type="pct"/>
            <w:gridSpan w:val="2"/>
            <w:shd w:val="clear" w:color="auto" w:fill="C00000"/>
            <w:vAlign w:val="center"/>
          </w:tcPr>
          <w:p w14:paraId="6270332C" w14:textId="77777777" w:rsidR="004C5E8C" w:rsidRPr="00A72BD2" w:rsidRDefault="004C5E8C" w:rsidP="00FD12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72BD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24% - 1%</w:t>
            </w:r>
          </w:p>
        </w:tc>
      </w:tr>
    </w:tbl>
    <w:p w14:paraId="3F7F07B5" w14:textId="77777777" w:rsidR="00BD1238" w:rsidRDefault="00BD1238" w:rsidP="00B338DB">
      <w:pPr>
        <w:spacing w:line="360" w:lineRule="auto"/>
        <w:rPr>
          <w:rFonts w:ascii="Arial" w:hAnsi="Arial" w:cs="Arial"/>
        </w:rPr>
      </w:pPr>
    </w:p>
    <w:p w14:paraId="30C853A3" w14:textId="77777777" w:rsidR="008B6DED" w:rsidRDefault="008B6DED" w:rsidP="00B338DB">
      <w:pPr>
        <w:spacing w:line="360" w:lineRule="auto"/>
        <w:rPr>
          <w:rFonts w:ascii="Arial" w:hAnsi="Arial" w:cs="Arial"/>
        </w:rPr>
      </w:pPr>
    </w:p>
    <w:p w14:paraId="1E2CF259" w14:textId="77777777" w:rsidR="008B6DED" w:rsidRDefault="008B6DED" w:rsidP="00B338DB">
      <w:pPr>
        <w:spacing w:line="360" w:lineRule="auto"/>
        <w:rPr>
          <w:rFonts w:ascii="Arial" w:hAnsi="Arial" w:cs="Arial"/>
        </w:rPr>
      </w:pPr>
    </w:p>
    <w:p w14:paraId="425AB64C" w14:textId="77777777" w:rsidR="008B6DED" w:rsidRDefault="008B6DED" w:rsidP="00B338D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5"/>
        <w:gridCol w:w="268"/>
        <w:gridCol w:w="683"/>
        <w:gridCol w:w="190"/>
        <w:gridCol w:w="213"/>
        <w:gridCol w:w="172"/>
        <w:gridCol w:w="912"/>
        <w:gridCol w:w="1177"/>
        <w:gridCol w:w="569"/>
        <w:gridCol w:w="418"/>
        <w:gridCol w:w="156"/>
        <w:gridCol w:w="2011"/>
        <w:gridCol w:w="842"/>
        <w:gridCol w:w="239"/>
        <w:gridCol w:w="1084"/>
        <w:gridCol w:w="2165"/>
      </w:tblGrid>
      <w:tr w:rsidR="00050543" w:rsidRPr="00890A2D" w14:paraId="67DBF090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03E79F6E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FORMATO DE DOCUMENTACIÓN DE INDICADORES DE LOS MML-MIR</w:t>
            </w:r>
          </w:p>
        </w:tc>
      </w:tr>
      <w:tr w:rsidR="00050543" w:rsidRPr="00890A2D" w14:paraId="49BB43E9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Merge w:val="restart"/>
            <w:vAlign w:val="center"/>
          </w:tcPr>
          <w:p w14:paraId="7BA8A797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ML-MIR:</w:t>
            </w:r>
          </w:p>
        </w:tc>
        <w:tc>
          <w:tcPr>
            <w:tcW w:w="1667" w:type="pct"/>
            <w:gridSpan w:val="5"/>
            <w:vAlign w:val="center"/>
          </w:tcPr>
          <w:p w14:paraId="10323F8C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Clave</w:t>
            </w:r>
          </w:p>
        </w:tc>
        <w:tc>
          <w:tcPr>
            <w:tcW w:w="1666" w:type="pct"/>
            <w:gridSpan w:val="4"/>
            <w:vAlign w:val="center"/>
          </w:tcPr>
          <w:p w14:paraId="72BCA2B7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</w:tr>
      <w:tr w:rsidR="00050543" w:rsidRPr="00890A2D" w14:paraId="5262EC52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Merge/>
            <w:vAlign w:val="center"/>
          </w:tcPr>
          <w:p w14:paraId="30291E2F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3477B110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R009</w:t>
            </w:r>
          </w:p>
        </w:tc>
        <w:tc>
          <w:tcPr>
            <w:tcW w:w="1666" w:type="pct"/>
            <w:gridSpan w:val="4"/>
            <w:vAlign w:val="center"/>
          </w:tcPr>
          <w:p w14:paraId="6ED0914B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Fortalecimiento a la Infraestructura Municipal. </w:t>
            </w:r>
          </w:p>
        </w:tc>
      </w:tr>
      <w:tr w:rsidR="00050543" w:rsidRPr="00890A2D" w14:paraId="7C42DF6E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3810EC38" w14:textId="77777777" w:rsidR="00050543" w:rsidRPr="00890A2D" w:rsidRDefault="00050543" w:rsidP="008B6DED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Datos de identificación del Indicador: Componente 1</w:t>
            </w:r>
          </w:p>
        </w:tc>
      </w:tr>
      <w:tr w:rsidR="00050543" w:rsidRPr="00890A2D" w14:paraId="6644DE00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2C827CEB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9"/>
            <w:vAlign w:val="center"/>
          </w:tcPr>
          <w:p w14:paraId="24FF03E3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Porcentaje de acciones ejecutadas para mejorar la infraestructura municipal.</w:t>
            </w:r>
          </w:p>
        </w:tc>
      </w:tr>
      <w:tr w:rsidR="00050543" w:rsidRPr="00890A2D" w14:paraId="20ADE219" w14:textId="77777777" w:rsidTr="00FD12AC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7B058B3A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7"/>
            <w:vAlign w:val="center"/>
          </w:tcPr>
          <w:p w14:paraId="1EBB191F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Estratégico </w:t>
            </w:r>
          </w:p>
        </w:tc>
        <w:tc>
          <w:tcPr>
            <w:tcW w:w="1098" w:type="pct"/>
            <w:gridSpan w:val="2"/>
            <w:vAlign w:val="center"/>
          </w:tcPr>
          <w:p w14:paraId="0ABF8737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3"/>
            <w:vAlign w:val="center"/>
          </w:tcPr>
          <w:p w14:paraId="70B3115C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Eficiencia </w:t>
            </w:r>
          </w:p>
        </w:tc>
      </w:tr>
      <w:tr w:rsidR="00050543" w:rsidRPr="00890A2D" w14:paraId="0EB89F10" w14:textId="77777777" w:rsidTr="00FD12AC">
        <w:trPr>
          <w:trHeight w:val="552"/>
          <w:jc w:val="center"/>
        </w:trPr>
        <w:tc>
          <w:tcPr>
            <w:tcW w:w="729" w:type="pct"/>
            <w:vAlign w:val="center"/>
          </w:tcPr>
          <w:p w14:paraId="49C78D4F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Definición</w:t>
            </w:r>
          </w:p>
        </w:tc>
        <w:tc>
          <w:tcPr>
            <w:tcW w:w="4271" w:type="pct"/>
            <w:gridSpan w:val="15"/>
            <w:vAlign w:val="center"/>
          </w:tcPr>
          <w:p w14:paraId="0784DA55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Este Indicador mide el porcentaje de acciones ejecutadas para mejorar la infraestructura municipal</w:t>
            </w:r>
          </w:p>
        </w:tc>
      </w:tr>
      <w:tr w:rsidR="00050543" w:rsidRPr="00890A2D" w14:paraId="6282B674" w14:textId="77777777" w:rsidTr="00FD12AC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5BBAD46B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13"/>
            <w:vAlign w:val="center"/>
          </w:tcPr>
          <w:p w14:paraId="29740223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(Número de acciones de mejora ejecutadas en 2024 / Total de acciones de mejora programadas en 2024) x100</w:t>
            </w:r>
          </w:p>
        </w:tc>
      </w:tr>
      <w:tr w:rsidR="00050543" w:rsidRPr="00890A2D" w14:paraId="3FD1288D" w14:textId="77777777" w:rsidTr="00FD12AC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4B9E73C1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Unidad de medida</w:t>
            </w:r>
          </w:p>
        </w:tc>
        <w:tc>
          <w:tcPr>
            <w:tcW w:w="1244" w:type="pct"/>
            <w:gridSpan w:val="6"/>
            <w:vAlign w:val="center"/>
          </w:tcPr>
          <w:p w14:paraId="18CB975F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Porcentaje </w:t>
            </w:r>
          </w:p>
        </w:tc>
        <w:tc>
          <w:tcPr>
            <w:tcW w:w="1318" w:type="pct"/>
            <w:gridSpan w:val="4"/>
            <w:vAlign w:val="center"/>
          </w:tcPr>
          <w:p w14:paraId="557ACC56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3"/>
            <w:vAlign w:val="center"/>
          </w:tcPr>
          <w:p w14:paraId="62FDDB41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Trimestral </w:t>
            </w:r>
          </w:p>
        </w:tc>
      </w:tr>
      <w:tr w:rsidR="00050543" w:rsidRPr="00890A2D" w14:paraId="0C410FDB" w14:textId="77777777" w:rsidTr="00FD12AC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560D7E31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Desagregación geográfica</w:t>
            </w:r>
          </w:p>
        </w:tc>
        <w:tc>
          <w:tcPr>
            <w:tcW w:w="1244" w:type="pct"/>
            <w:gridSpan w:val="6"/>
            <w:vAlign w:val="center"/>
          </w:tcPr>
          <w:p w14:paraId="5EAEF6E4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Municipal </w:t>
            </w:r>
          </w:p>
        </w:tc>
        <w:tc>
          <w:tcPr>
            <w:tcW w:w="1318" w:type="pct"/>
            <w:gridSpan w:val="4"/>
            <w:vAlign w:val="center"/>
          </w:tcPr>
          <w:p w14:paraId="7942618A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3"/>
            <w:vAlign w:val="center"/>
          </w:tcPr>
          <w:p w14:paraId="02A4EDBD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N/A</w:t>
            </w:r>
          </w:p>
        </w:tc>
      </w:tr>
      <w:tr w:rsidR="00050543" w:rsidRPr="00890A2D" w14:paraId="12F38BA8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3709EDC6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Características del Indicador</w:t>
            </w:r>
          </w:p>
        </w:tc>
      </w:tr>
      <w:tr w:rsidR="00050543" w:rsidRPr="00890A2D" w14:paraId="5C9051B4" w14:textId="77777777" w:rsidTr="00FD12AC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24416235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Claridad</w:t>
            </w:r>
          </w:p>
        </w:tc>
        <w:tc>
          <w:tcPr>
            <w:tcW w:w="835" w:type="pct"/>
            <w:gridSpan w:val="5"/>
            <w:vAlign w:val="center"/>
          </w:tcPr>
          <w:p w14:paraId="7B614B3D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Relevancia</w:t>
            </w:r>
          </w:p>
        </w:tc>
        <w:tc>
          <w:tcPr>
            <w:tcW w:w="833" w:type="pct"/>
            <w:gridSpan w:val="3"/>
            <w:vAlign w:val="center"/>
          </w:tcPr>
          <w:p w14:paraId="5E906802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64F2F083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Monitoreable</w:t>
            </w:r>
          </w:p>
        </w:tc>
        <w:tc>
          <w:tcPr>
            <w:tcW w:w="833" w:type="pct"/>
            <w:gridSpan w:val="3"/>
            <w:vAlign w:val="center"/>
          </w:tcPr>
          <w:p w14:paraId="5701BEFC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7908AAE0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Aportación Marginal</w:t>
            </w:r>
          </w:p>
        </w:tc>
      </w:tr>
      <w:tr w:rsidR="00050543" w:rsidRPr="00890A2D" w14:paraId="1B3351C8" w14:textId="77777777" w:rsidTr="00FD12AC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279B49D3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5" w:type="pct"/>
            <w:gridSpan w:val="5"/>
            <w:vAlign w:val="center"/>
          </w:tcPr>
          <w:p w14:paraId="0B6BD88E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3" w:type="pct"/>
            <w:gridSpan w:val="3"/>
            <w:vAlign w:val="center"/>
          </w:tcPr>
          <w:p w14:paraId="435F7C34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4" w:type="pct"/>
            <w:gridSpan w:val="2"/>
            <w:vAlign w:val="center"/>
          </w:tcPr>
          <w:p w14:paraId="412CAEB5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3" w:type="pct"/>
            <w:gridSpan w:val="3"/>
            <w:vAlign w:val="center"/>
          </w:tcPr>
          <w:p w14:paraId="6A372B18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3" w:type="pct"/>
            <w:vAlign w:val="center"/>
          </w:tcPr>
          <w:p w14:paraId="617D33A6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</w:tr>
      <w:tr w:rsidR="00050543" w:rsidRPr="00890A2D" w14:paraId="32BEF657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1AD51D68" w14:textId="77777777" w:rsidR="00050543" w:rsidRPr="00890A2D" w:rsidRDefault="00050543" w:rsidP="00890A2D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Método de cálculo (Algoritmo):</w:t>
            </w:r>
          </w:p>
          <w:p w14:paraId="5E276D28" w14:textId="77777777" w:rsidR="00644309" w:rsidRDefault="00644309" w:rsidP="00890A2D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354853BC" w14:textId="583E03DF" w:rsidR="00050543" w:rsidRDefault="00050543" w:rsidP="00890A2D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PAEMIM = (NAME2024/ TAMP2024] X 100</w:t>
            </w:r>
          </w:p>
          <w:p w14:paraId="35020B03" w14:textId="77777777" w:rsidR="00890A2D" w:rsidRDefault="00890A2D" w:rsidP="00890A2D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7CD5D7A6" w14:textId="77777777" w:rsidR="00890A2D" w:rsidRPr="00890A2D" w:rsidRDefault="00890A2D" w:rsidP="00890A2D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050543" w:rsidRPr="00890A2D" w14:paraId="2480353B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62FD24F8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Variables</w:t>
            </w:r>
          </w:p>
        </w:tc>
      </w:tr>
      <w:tr w:rsidR="00050543" w:rsidRPr="00890A2D" w14:paraId="7391F318" w14:textId="77777777" w:rsidTr="00FD12AC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6586EAED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Variable A</w:t>
            </w:r>
          </w:p>
        </w:tc>
        <w:tc>
          <w:tcPr>
            <w:tcW w:w="1288" w:type="pct"/>
            <w:gridSpan w:val="6"/>
            <w:vAlign w:val="center"/>
          </w:tcPr>
          <w:p w14:paraId="03EF85C8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</w:tcPr>
          <w:p w14:paraId="16EBEA8D" w14:textId="77777777" w:rsidR="00050543" w:rsidRPr="00890A2D" w:rsidRDefault="00050543" w:rsidP="00644309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Número de acciones de mejora ejecutadas en 2024</w:t>
            </w:r>
          </w:p>
        </w:tc>
      </w:tr>
      <w:tr w:rsidR="00050543" w:rsidRPr="00890A2D" w14:paraId="5E0BDE93" w14:textId="77777777" w:rsidTr="00FD12AC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4127D1AF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2FA40B0E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</w:tcPr>
          <w:p w14:paraId="4348E1D1" w14:textId="77777777" w:rsidR="00050543" w:rsidRPr="00890A2D" w:rsidRDefault="00050543" w:rsidP="00644309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Registros de la Coordinación de Servicios Públicos Municipales.</w:t>
            </w:r>
          </w:p>
        </w:tc>
      </w:tr>
      <w:tr w:rsidR="00050543" w:rsidRPr="00890A2D" w14:paraId="07C1C889" w14:textId="77777777" w:rsidTr="00FD12AC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08668A78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Variable B</w:t>
            </w:r>
          </w:p>
        </w:tc>
        <w:tc>
          <w:tcPr>
            <w:tcW w:w="1288" w:type="pct"/>
            <w:gridSpan w:val="6"/>
            <w:vAlign w:val="center"/>
          </w:tcPr>
          <w:p w14:paraId="60DAC1A2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</w:tcPr>
          <w:p w14:paraId="43434BDA" w14:textId="77777777" w:rsidR="00050543" w:rsidRPr="00890A2D" w:rsidRDefault="00050543" w:rsidP="00644309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Total, de acciones de mejora programadas en 2024</w:t>
            </w:r>
          </w:p>
        </w:tc>
      </w:tr>
      <w:tr w:rsidR="00050543" w:rsidRPr="00890A2D" w14:paraId="56B7732F" w14:textId="77777777" w:rsidTr="00FD12AC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3036D72F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42E9EE61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</w:tcPr>
          <w:p w14:paraId="236AE3F2" w14:textId="77777777" w:rsidR="00050543" w:rsidRPr="00890A2D" w:rsidRDefault="00050543" w:rsidP="00644309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Registros de la Coordinación de Servicios Públicos Municipales.</w:t>
            </w:r>
          </w:p>
        </w:tc>
      </w:tr>
      <w:tr w:rsidR="00050543" w:rsidRPr="00890A2D" w14:paraId="3A908664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56CABBB9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Línea base o valor de referencia</w:t>
            </w:r>
          </w:p>
        </w:tc>
      </w:tr>
      <w:tr w:rsidR="00050543" w:rsidRPr="00890A2D" w14:paraId="7C9219E5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55809088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403581F4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5FC75198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Periodo</w:t>
            </w:r>
          </w:p>
        </w:tc>
      </w:tr>
      <w:tr w:rsidR="00050543" w:rsidRPr="00890A2D" w14:paraId="5FDEBE3E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0BF852B1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50890460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2023</w:t>
            </w:r>
          </w:p>
        </w:tc>
        <w:tc>
          <w:tcPr>
            <w:tcW w:w="1666" w:type="pct"/>
            <w:gridSpan w:val="4"/>
            <w:vAlign w:val="center"/>
          </w:tcPr>
          <w:p w14:paraId="3379B9EE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Trimestral</w:t>
            </w:r>
          </w:p>
        </w:tc>
      </w:tr>
      <w:tr w:rsidR="00050543" w:rsidRPr="00890A2D" w14:paraId="3A1C301E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7F35481B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Meta</w:t>
            </w:r>
          </w:p>
        </w:tc>
      </w:tr>
      <w:tr w:rsidR="00050543" w:rsidRPr="00890A2D" w14:paraId="5EC88B29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666EAF8F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3F51F7C9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469BB701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Periodo</w:t>
            </w:r>
          </w:p>
        </w:tc>
      </w:tr>
      <w:tr w:rsidR="00050543" w:rsidRPr="00890A2D" w14:paraId="0FE601D3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4E8F9004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7494C769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2024</w:t>
            </w:r>
          </w:p>
        </w:tc>
        <w:tc>
          <w:tcPr>
            <w:tcW w:w="1666" w:type="pct"/>
            <w:gridSpan w:val="4"/>
            <w:vAlign w:val="center"/>
          </w:tcPr>
          <w:p w14:paraId="0AB2FECF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Trimestral</w:t>
            </w:r>
          </w:p>
        </w:tc>
      </w:tr>
      <w:tr w:rsidR="00050543" w:rsidRPr="00890A2D" w14:paraId="63BE857E" w14:textId="77777777" w:rsidTr="00FD12AC">
        <w:trPr>
          <w:trHeight w:val="340"/>
          <w:jc w:val="center"/>
        </w:trPr>
        <w:tc>
          <w:tcPr>
            <w:tcW w:w="1316" w:type="pct"/>
            <w:gridSpan w:val="6"/>
            <w:vAlign w:val="center"/>
          </w:tcPr>
          <w:p w14:paraId="05E0BF17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10"/>
            <w:vAlign w:val="center"/>
          </w:tcPr>
          <w:p w14:paraId="1A0F9B1E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Ascendente </w:t>
            </w:r>
          </w:p>
        </w:tc>
      </w:tr>
      <w:tr w:rsidR="00050543" w:rsidRPr="00890A2D" w14:paraId="63ACC13C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1F142A70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Semaforización</w:t>
            </w:r>
          </w:p>
        </w:tc>
      </w:tr>
      <w:tr w:rsidR="00050543" w:rsidRPr="00890A2D" w14:paraId="5F6B44C7" w14:textId="77777777" w:rsidTr="00FD12AC">
        <w:trPr>
          <w:trHeight w:val="340"/>
          <w:jc w:val="center"/>
        </w:trPr>
        <w:tc>
          <w:tcPr>
            <w:tcW w:w="1250" w:type="pct"/>
            <w:gridSpan w:val="5"/>
            <w:vAlign w:val="center"/>
          </w:tcPr>
          <w:p w14:paraId="757DFDA0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Verde</w:t>
            </w:r>
          </w:p>
        </w:tc>
        <w:tc>
          <w:tcPr>
            <w:tcW w:w="1250" w:type="pct"/>
            <w:gridSpan w:val="5"/>
            <w:vAlign w:val="center"/>
          </w:tcPr>
          <w:p w14:paraId="7D77D35D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Amarillo</w:t>
            </w:r>
          </w:p>
        </w:tc>
        <w:tc>
          <w:tcPr>
            <w:tcW w:w="1250" w:type="pct"/>
            <w:gridSpan w:val="4"/>
            <w:vAlign w:val="center"/>
          </w:tcPr>
          <w:p w14:paraId="78F49AE1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Rojo Inferior</w:t>
            </w:r>
          </w:p>
        </w:tc>
        <w:tc>
          <w:tcPr>
            <w:tcW w:w="1250" w:type="pct"/>
            <w:gridSpan w:val="2"/>
            <w:vAlign w:val="center"/>
          </w:tcPr>
          <w:p w14:paraId="5AE6B2EE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Rojo Superior</w:t>
            </w:r>
          </w:p>
        </w:tc>
      </w:tr>
      <w:tr w:rsidR="00050543" w:rsidRPr="00890A2D" w14:paraId="46C2C639" w14:textId="77777777" w:rsidTr="00FD12AC">
        <w:trPr>
          <w:trHeight w:val="340"/>
          <w:jc w:val="center"/>
        </w:trPr>
        <w:tc>
          <w:tcPr>
            <w:tcW w:w="1250" w:type="pct"/>
            <w:gridSpan w:val="5"/>
            <w:shd w:val="clear" w:color="auto" w:fill="00B050"/>
            <w:vAlign w:val="center"/>
          </w:tcPr>
          <w:p w14:paraId="313A6AD9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100% - 75%</w:t>
            </w:r>
          </w:p>
        </w:tc>
        <w:tc>
          <w:tcPr>
            <w:tcW w:w="1250" w:type="pct"/>
            <w:gridSpan w:val="5"/>
            <w:shd w:val="clear" w:color="auto" w:fill="FFFF00"/>
            <w:vAlign w:val="center"/>
          </w:tcPr>
          <w:p w14:paraId="2921D788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74% - 50%</w:t>
            </w:r>
          </w:p>
        </w:tc>
        <w:tc>
          <w:tcPr>
            <w:tcW w:w="1250" w:type="pct"/>
            <w:gridSpan w:val="4"/>
            <w:shd w:val="clear" w:color="auto" w:fill="FF3300"/>
            <w:vAlign w:val="center"/>
          </w:tcPr>
          <w:p w14:paraId="125647F0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49% - 25%</w:t>
            </w:r>
          </w:p>
        </w:tc>
        <w:tc>
          <w:tcPr>
            <w:tcW w:w="1250" w:type="pct"/>
            <w:gridSpan w:val="2"/>
            <w:shd w:val="clear" w:color="auto" w:fill="FF0000"/>
            <w:vAlign w:val="center"/>
          </w:tcPr>
          <w:p w14:paraId="13127943" w14:textId="77777777" w:rsidR="00050543" w:rsidRPr="00890A2D" w:rsidRDefault="00050543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90A2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24% - 1%</w:t>
            </w:r>
          </w:p>
        </w:tc>
      </w:tr>
    </w:tbl>
    <w:p w14:paraId="0A8AA4F9" w14:textId="77777777" w:rsidR="00050543" w:rsidRDefault="00050543" w:rsidP="00B338D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5"/>
        <w:gridCol w:w="268"/>
        <w:gridCol w:w="683"/>
        <w:gridCol w:w="190"/>
        <w:gridCol w:w="213"/>
        <w:gridCol w:w="172"/>
        <w:gridCol w:w="912"/>
        <w:gridCol w:w="1177"/>
        <w:gridCol w:w="569"/>
        <w:gridCol w:w="418"/>
        <w:gridCol w:w="156"/>
        <w:gridCol w:w="2011"/>
        <w:gridCol w:w="842"/>
        <w:gridCol w:w="239"/>
        <w:gridCol w:w="1084"/>
        <w:gridCol w:w="2165"/>
      </w:tblGrid>
      <w:tr w:rsidR="008644A9" w:rsidRPr="00462C6B" w14:paraId="5DA0B6BD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2FD6C718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FORMATO DE DOCUMENTACIÓN DE INDICADORES DE LOS MML-MIR</w:t>
            </w:r>
          </w:p>
        </w:tc>
      </w:tr>
      <w:tr w:rsidR="008644A9" w:rsidRPr="00462C6B" w14:paraId="430CCA9B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Merge w:val="restart"/>
            <w:vAlign w:val="center"/>
          </w:tcPr>
          <w:p w14:paraId="798F5463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ML-MIR:</w:t>
            </w:r>
          </w:p>
        </w:tc>
        <w:tc>
          <w:tcPr>
            <w:tcW w:w="1667" w:type="pct"/>
            <w:gridSpan w:val="5"/>
            <w:vAlign w:val="center"/>
          </w:tcPr>
          <w:p w14:paraId="0AA5511B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Clave</w:t>
            </w:r>
          </w:p>
        </w:tc>
        <w:tc>
          <w:tcPr>
            <w:tcW w:w="1666" w:type="pct"/>
            <w:gridSpan w:val="4"/>
            <w:vAlign w:val="center"/>
          </w:tcPr>
          <w:p w14:paraId="03252518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</w:tr>
      <w:tr w:rsidR="008644A9" w:rsidRPr="00462C6B" w14:paraId="4E017600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Merge/>
            <w:vAlign w:val="center"/>
          </w:tcPr>
          <w:p w14:paraId="5CC581B0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200D2491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R009</w:t>
            </w:r>
          </w:p>
        </w:tc>
        <w:tc>
          <w:tcPr>
            <w:tcW w:w="1666" w:type="pct"/>
            <w:gridSpan w:val="4"/>
            <w:vAlign w:val="center"/>
          </w:tcPr>
          <w:p w14:paraId="33408A2C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Fortalecimiento a la Infraestructura Municipal. </w:t>
            </w:r>
          </w:p>
        </w:tc>
      </w:tr>
      <w:tr w:rsidR="008644A9" w:rsidRPr="00462C6B" w14:paraId="3728C40F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2918CACC" w14:textId="77777777" w:rsidR="008644A9" w:rsidRPr="00462C6B" w:rsidRDefault="008644A9" w:rsidP="00462C6B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Datos de identificación del Indicador: Actividad 1 </w:t>
            </w:r>
          </w:p>
        </w:tc>
      </w:tr>
      <w:tr w:rsidR="008644A9" w:rsidRPr="00462C6B" w14:paraId="3ACEBE95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31F64605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9"/>
            <w:vAlign w:val="center"/>
          </w:tcPr>
          <w:p w14:paraId="4FE90E19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Porcentaje de localidades beneficiadas con el programa.</w:t>
            </w:r>
          </w:p>
        </w:tc>
      </w:tr>
      <w:tr w:rsidR="008644A9" w:rsidRPr="00462C6B" w14:paraId="030DD4F0" w14:textId="77777777" w:rsidTr="00FD12AC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28722A61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7"/>
            <w:vAlign w:val="center"/>
          </w:tcPr>
          <w:p w14:paraId="3ED09352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Gestión </w:t>
            </w:r>
          </w:p>
        </w:tc>
        <w:tc>
          <w:tcPr>
            <w:tcW w:w="1098" w:type="pct"/>
            <w:gridSpan w:val="2"/>
            <w:vAlign w:val="center"/>
          </w:tcPr>
          <w:p w14:paraId="62B08096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3"/>
            <w:vAlign w:val="center"/>
          </w:tcPr>
          <w:p w14:paraId="2841E57E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Eficiencia </w:t>
            </w:r>
          </w:p>
        </w:tc>
      </w:tr>
      <w:tr w:rsidR="008644A9" w:rsidRPr="00462C6B" w14:paraId="15819999" w14:textId="77777777" w:rsidTr="00FD12AC">
        <w:trPr>
          <w:trHeight w:val="342"/>
          <w:jc w:val="center"/>
        </w:trPr>
        <w:tc>
          <w:tcPr>
            <w:tcW w:w="729" w:type="pct"/>
            <w:vAlign w:val="center"/>
          </w:tcPr>
          <w:p w14:paraId="44AEBD93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Definición</w:t>
            </w:r>
          </w:p>
        </w:tc>
        <w:tc>
          <w:tcPr>
            <w:tcW w:w="4271" w:type="pct"/>
            <w:gridSpan w:val="15"/>
          </w:tcPr>
          <w:p w14:paraId="7EAB87B1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Este Indicador mide el porcentaje de localidades beneficiadas con el programa.</w:t>
            </w:r>
          </w:p>
        </w:tc>
      </w:tr>
      <w:tr w:rsidR="008644A9" w:rsidRPr="00462C6B" w14:paraId="472D1AE9" w14:textId="77777777" w:rsidTr="00FD12AC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27EE45A5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13"/>
            <w:vAlign w:val="center"/>
          </w:tcPr>
          <w:p w14:paraId="7AF29438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(Número de localidades beneficiadas con el programa en 2024 / Total de localidades programadas en 2024) x100</w:t>
            </w:r>
          </w:p>
        </w:tc>
      </w:tr>
      <w:tr w:rsidR="008644A9" w:rsidRPr="00462C6B" w14:paraId="15069504" w14:textId="77777777" w:rsidTr="00FD12AC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286E2C25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Unidad de medida</w:t>
            </w:r>
          </w:p>
        </w:tc>
        <w:tc>
          <w:tcPr>
            <w:tcW w:w="1244" w:type="pct"/>
            <w:gridSpan w:val="6"/>
            <w:vAlign w:val="center"/>
          </w:tcPr>
          <w:p w14:paraId="25A05691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Porcentaje </w:t>
            </w:r>
          </w:p>
        </w:tc>
        <w:tc>
          <w:tcPr>
            <w:tcW w:w="1318" w:type="pct"/>
            <w:gridSpan w:val="4"/>
            <w:vAlign w:val="center"/>
          </w:tcPr>
          <w:p w14:paraId="1325CB53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3"/>
            <w:vAlign w:val="center"/>
          </w:tcPr>
          <w:p w14:paraId="2BF5F00B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Trimestral </w:t>
            </w:r>
          </w:p>
        </w:tc>
      </w:tr>
      <w:tr w:rsidR="008644A9" w:rsidRPr="00462C6B" w14:paraId="5826155B" w14:textId="77777777" w:rsidTr="00FD12AC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388F64B7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Desagregación geográfica</w:t>
            </w:r>
          </w:p>
        </w:tc>
        <w:tc>
          <w:tcPr>
            <w:tcW w:w="1244" w:type="pct"/>
            <w:gridSpan w:val="6"/>
            <w:vAlign w:val="center"/>
          </w:tcPr>
          <w:p w14:paraId="7017850A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Municipal </w:t>
            </w:r>
          </w:p>
        </w:tc>
        <w:tc>
          <w:tcPr>
            <w:tcW w:w="1318" w:type="pct"/>
            <w:gridSpan w:val="4"/>
            <w:vAlign w:val="center"/>
          </w:tcPr>
          <w:p w14:paraId="5157B230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3"/>
            <w:vAlign w:val="center"/>
          </w:tcPr>
          <w:p w14:paraId="2C5BC876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8644A9" w:rsidRPr="00462C6B" w14:paraId="636C71E5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480E30A1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Características del Indicador</w:t>
            </w:r>
          </w:p>
        </w:tc>
      </w:tr>
      <w:tr w:rsidR="008644A9" w:rsidRPr="00462C6B" w14:paraId="35205BBC" w14:textId="77777777" w:rsidTr="00FD12AC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525A3D20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Claridad</w:t>
            </w:r>
          </w:p>
        </w:tc>
        <w:tc>
          <w:tcPr>
            <w:tcW w:w="835" w:type="pct"/>
            <w:gridSpan w:val="5"/>
            <w:vAlign w:val="center"/>
          </w:tcPr>
          <w:p w14:paraId="6AE7D3C8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Relevancia</w:t>
            </w:r>
          </w:p>
        </w:tc>
        <w:tc>
          <w:tcPr>
            <w:tcW w:w="833" w:type="pct"/>
            <w:gridSpan w:val="3"/>
            <w:vAlign w:val="center"/>
          </w:tcPr>
          <w:p w14:paraId="5AB493B8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5C93E19E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Monitoreable</w:t>
            </w:r>
          </w:p>
        </w:tc>
        <w:tc>
          <w:tcPr>
            <w:tcW w:w="833" w:type="pct"/>
            <w:gridSpan w:val="3"/>
            <w:vAlign w:val="center"/>
          </w:tcPr>
          <w:p w14:paraId="30435A31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22E7E3F1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Aportación Marginal</w:t>
            </w:r>
          </w:p>
        </w:tc>
      </w:tr>
      <w:tr w:rsidR="008644A9" w:rsidRPr="00462C6B" w14:paraId="6B6DC5A0" w14:textId="77777777" w:rsidTr="00FD12AC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356C0434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5" w:type="pct"/>
            <w:gridSpan w:val="5"/>
            <w:vAlign w:val="center"/>
          </w:tcPr>
          <w:p w14:paraId="0BEA0E9E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3" w:type="pct"/>
            <w:gridSpan w:val="3"/>
            <w:vAlign w:val="center"/>
          </w:tcPr>
          <w:p w14:paraId="2D3F8111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4" w:type="pct"/>
            <w:gridSpan w:val="2"/>
            <w:vAlign w:val="center"/>
          </w:tcPr>
          <w:p w14:paraId="78472F75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3" w:type="pct"/>
            <w:gridSpan w:val="3"/>
            <w:vAlign w:val="center"/>
          </w:tcPr>
          <w:p w14:paraId="5DF483E1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3" w:type="pct"/>
            <w:vAlign w:val="center"/>
          </w:tcPr>
          <w:p w14:paraId="087429A1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</w:tr>
      <w:tr w:rsidR="008644A9" w:rsidRPr="00462C6B" w14:paraId="0B2B287A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6D43778B" w14:textId="77777777" w:rsidR="008644A9" w:rsidRPr="00462C6B" w:rsidRDefault="008644A9" w:rsidP="00462C6B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Método de cálculo (Algoritmo): </w:t>
            </w:r>
          </w:p>
          <w:p w14:paraId="504E0967" w14:textId="77777777" w:rsidR="008644A9" w:rsidRPr="00462C6B" w:rsidRDefault="008644A9" w:rsidP="00462C6B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PLBP = (NLBP2024/ TLP2024) X 100</w:t>
            </w:r>
          </w:p>
          <w:p w14:paraId="5CCBA2A3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8644A9" w:rsidRPr="00462C6B" w14:paraId="06C5CA0C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11BC7AF5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Variables</w:t>
            </w:r>
          </w:p>
        </w:tc>
      </w:tr>
      <w:tr w:rsidR="008644A9" w:rsidRPr="00462C6B" w14:paraId="3B36B1A5" w14:textId="77777777" w:rsidTr="00FD12AC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6CE4D4F2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Variable A</w:t>
            </w:r>
          </w:p>
        </w:tc>
        <w:tc>
          <w:tcPr>
            <w:tcW w:w="1288" w:type="pct"/>
            <w:gridSpan w:val="6"/>
            <w:vAlign w:val="center"/>
          </w:tcPr>
          <w:p w14:paraId="21CA36A9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</w:tcPr>
          <w:p w14:paraId="659FB6DA" w14:textId="77777777" w:rsidR="008644A9" w:rsidRPr="00462C6B" w:rsidRDefault="008644A9" w:rsidP="00895A5E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Número de localidades beneficiadas con el programa en 2024</w:t>
            </w:r>
          </w:p>
        </w:tc>
      </w:tr>
      <w:tr w:rsidR="008644A9" w:rsidRPr="00462C6B" w14:paraId="3DAC1513" w14:textId="77777777" w:rsidTr="00FD12AC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3C49E8B9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7A71DC9E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</w:tcPr>
          <w:p w14:paraId="7D298A50" w14:textId="77777777" w:rsidR="008644A9" w:rsidRPr="00462C6B" w:rsidRDefault="008644A9" w:rsidP="00895A5E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Registros de la Coordinación de Servicios Públicos Municipales.</w:t>
            </w:r>
          </w:p>
        </w:tc>
      </w:tr>
      <w:tr w:rsidR="008644A9" w:rsidRPr="00462C6B" w14:paraId="22C8173C" w14:textId="77777777" w:rsidTr="00FD12AC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0DB1570B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Variable B</w:t>
            </w:r>
          </w:p>
        </w:tc>
        <w:tc>
          <w:tcPr>
            <w:tcW w:w="1288" w:type="pct"/>
            <w:gridSpan w:val="6"/>
            <w:vAlign w:val="center"/>
          </w:tcPr>
          <w:p w14:paraId="6764EC01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</w:tcPr>
          <w:p w14:paraId="25BEC63F" w14:textId="77777777" w:rsidR="008644A9" w:rsidRPr="00462C6B" w:rsidRDefault="008644A9" w:rsidP="00895A5E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Total, de localidades programadas en 2024</w:t>
            </w:r>
          </w:p>
        </w:tc>
      </w:tr>
      <w:tr w:rsidR="008644A9" w:rsidRPr="00462C6B" w14:paraId="660B2659" w14:textId="77777777" w:rsidTr="00FD12AC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7130230C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5EBD83C9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</w:tcPr>
          <w:p w14:paraId="27759CBF" w14:textId="77777777" w:rsidR="008644A9" w:rsidRPr="00462C6B" w:rsidRDefault="008644A9" w:rsidP="00895A5E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Registros de la Coordinación de Servicios Públicos Municipales.</w:t>
            </w:r>
          </w:p>
        </w:tc>
      </w:tr>
      <w:tr w:rsidR="008644A9" w:rsidRPr="00462C6B" w14:paraId="0D76CDC7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54CB11CD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Línea base o valor de referencia</w:t>
            </w:r>
          </w:p>
        </w:tc>
      </w:tr>
      <w:tr w:rsidR="008644A9" w:rsidRPr="00462C6B" w14:paraId="76820D3A" w14:textId="77777777" w:rsidTr="00FD12AC">
        <w:trPr>
          <w:trHeight w:val="496"/>
          <w:jc w:val="center"/>
        </w:trPr>
        <w:tc>
          <w:tcPr>
            <w:tcW w:w="1667" w:type="pct"/>
            <w:gridSpan w:val="7"/>
            <w:vAlign w:val="center"/>
          </w:tcPr>
          <w:p w14:paraId="21C0F8C7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0314A797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4A6DEF4C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Periodo</w:t>
            </w:r>
          </w:p>
        </w:tc>
      </w:tr>
      <w:tr w:rsidR="008644A9" w:rsidRPr="00462C6B" w14:paraId="7911B69E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76425A03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6A840D50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2023</w:t>
            </w:r>
          </w:p>
        </w:tc>
        <w:tc>
          <w:tcPr>
            <w:tcW w:w="1666" w:type="pct"/>
            <w:gridSpan w:val="4"/>
            <w:vAlign w:val="center"/>
          </w:tcPr>
          <w:p w14:paraId="66FFA960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Trimestral</w:t>
            </w:r>
          </w:p>
        </w:tc>
      </w:tr>
      <w:tr w:rsidR="008644A9" w:rsidRPr="00462C6B" w14:paraId="52570820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3797B712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Meta</w:t>
            </w:r>
          </w:p>
        </w:tc>
      </w:tr>
      <w:tr w:rsidR="008644A9" w:rsidRPr="00462C6B" w14:paraId="5444A586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6FDFA49D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71BB17F0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31924A99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Periodo</w:t>
            </w:r>
          </w:p>
        </w:tc>
      </w:tr>
      <w:tr w:rsidR="008644A9" w:rsidRPr="00462C6B" w14:paraId="376154AF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688EECA1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4E18CC5B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2024</w:t>
            </w:r>
          </w:p>
        </w:tc>
        <w:tc>
          <w:tcPr>
            <w:tcW w:w="1666" w:type="pct"/>
            <w:gridSpan w:val="4"/>
            <w:vAlign w:val="center"/>
          </w:tcPr>
          <w:p w14:paraId="2864A02B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Trimestral</w:t>
            </w:r>
          </w:p>
        </w:tc>
      </w:tr>
      <w:tr w:rsidR="008644A9" w:rsidRPr="00462C6B" w14:paraId="36AB4744" w14:textId="77777777" w:rsidTr="00FD12AC">
        <w:trPr>
          <w:trHeight w:val="340"/>
          <w:jc w:val="center"/>
        </w:trPr>
        <w:tc>
          <w:tcPr>
            <w:tcW w:w="1316" w:type="pct"/>
            <w:gridSpan w:val="6"/>
            <w:vAlign w:val="center"/>
          </w:tcPr>
          <w:p w14:paraId="2BFA86DB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10"/>
            <w:vAlign w:val="center"/>
          </w:tcPr>
          <w:p w14:paraId="45144BC3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Ascendente </w:t>
            </w:r>
          </w:p>
        </w:tc>
      </w:tr>
      <w:tr w:rsidR="008644A9" w:rsidRPr="00462C6B" w14:paraId="343BA5B1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63D9C3DB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Semaforización</w:t>
            </w:r>
          </w:p>
        </w:tc>
      </w:tr>
      <w:tr w:rsidR="008644A9" w:rsidRPr="00462C6B" w14:paraId="27B28E3E" w14:textId="77777777" w:rsidTr="00FD12AC">
        <w:trPr>
          <w:trHeight w:val="340"/>
          <w:jc w:val="center"/>
        </w:trPr>
        <w:tc>
          <w:tcPr>
            <w:tcW w:w="1250" w:type="pct"/>
            <w:gridSpan w:val="5"/>
            <w:vAlign w:val="center"/>
          </w:tcPr>
          <w:p w14:paraId="6F5037D0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Verde</w:t>
            </w:r>
          </w:p>
        </w:tc>
        <w:tc>
          <w:tcPr>
            <w:tcW w:w="1250" w:type="pct"/>
            <w:gridSpan w:val="5"/>
            <w:vAlign w:val="center"/>
          </w:tcPr>
          <w:p w14:paraId="737A0F76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Amarillo</w:t>
            </w:r>
          </w:p>
        </w:tc>
        <w:tc>
          <w:tcPr>
            <w:tcW w:w="1250" w:type="pct"/>
            <w:gridSpan w:val="4"/>
            <w:vAlign w:val="center"/>
          </w:tcPr>
          <w:p w14:paraId="2CB00719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Rojo Inferior</w:t>
            </w:r>
          </w:p>
        </w:tc>
        <w:tc>
          <w:tcPr>
            <w:tcW w:w="1250" w:type="pct"/>
            <w:gridSpan w:val="2"/>
            <w:vAlign w:val="center"/>
          </w:tcPr>
          <w:p w14:paraId="780D0CD7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Rojo Superior</w:t>
            </w:r>
          </w:p>
        </w:tc>
      </w:tr>
      <w:tr w:rsidR="008644A9" w:rsidRPr="00462C6B" w14:paraId="4431C975" w14:textId="77777777" w:rsidTr="00FD12AC">
        <w:trPr>
          <w:trHeight w:val="340"/>
          <w:jc w:val="center"/>
        </w:trPr>
        <w:tc>
          <w:tcPr>
            <w:tcW w:w="1250" w:type="pct"/>
            <w:gridSpan w:val="5"/>
            <w:shd w:val="clear" w:color="auto" w:fill="00B050"/>
            <w:vAlign w:val="center"/>
          </w:tcPr>
          <w:p w14:paraId="08079700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100% - 75%</w:t>
            </w:r>
          </w:p>
        </w:tc>
        <w:tc>
          <w:tcPr>
            <w:tcW w:w="1250" w:type="pct"/>
            <w:gridSpan w:val="5"/>
            <w:shd w:val="clear" w:color="auto" w:fill="FFFF00"/>
            <w:vAlign w:val="center"/>
          </w:tcPr>
          <w:p w14:paraId="26389080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74% - 50%</w:t>
            </w:r>
          </w:p>
        </w:tc>
        <w:tc>
          <w:tcPr>
            <w:tcW w:w="1250" w:type="pct"/>
            <w:gridSpan w:val="4"/>
            <w:shd w:val="clear" w:color="auto" w:fill="FF3300"/>
            <w:vAlign w:val="center"/>
          </w:tcPr>
          <w:p w14:paraId="630C4C80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49% - 25%</w:t>
            </w:r>
          </w:p>
        </w:tc>
        <w:tc>
          <w:tcPr>
            <w:tcW w:w="1250" w:type="pct"/>
            <w:gridSpan w:val="2"/>
            <w:shd w:val="clear" w:color="auto" w:fill="FF0000"/>
            <w:vAlign w:val="center"/>
          </w:tcPr>
          <w:p w14:paraId="69DFA7B5" w14:textId="77777777" w:rsidR="008644A9" w:rsidRPr="00462C6B" w:rsidRDefault="008644A9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24% - 1%</w:t>
            </w:r>
          </w:p>
        </w:tc>
      </w:tr>
    </w:tbl>
    <w:p w14:paraId="391D8F4D" w14:textId="77777777" w:rsidR="00050543" w:rsidRDefault="00050543" w:rsidP="00B338DB">
      <w:pPr>
        <w:spacing w:line="360" w:lineRule="auto"/>
        <w:rPr>
          <w:rFonts w:ascii="Arial" w:hAnsi="Arial" w:cs="Arial"/>
        </w:rPr>
      </w:pPr>
    </w:p>
    <w:p w14:paraId="46865701" w14:textId="77777777" w:rsidR="00462C6B" w:rsidRDefault="00462C6B" w:rsidP="00B338DB">
      <w:pPr>
        <w:spacing w:line="360" w:lineRule="auto"/>
        <w:rPr>
          <w:rFonts w:ascii="Arial" w:hAnsi="Arial" w:cs="Arial"/>
        </w:rPr>
      </w:pPr>
    </w:p>
    <w:p w14:paraId="52779797" w14:textId="77777777" w:rsidR="00462C6B" w:rsidRDefault="00462C6B" w:rsidP="00B338D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5"/>
        <w:gridCol w:w="268"/>
        <w:gridCol w:w="683"/>
        <w:gridCol w:w="190"/>
        <w:gridCol w:w="213"/>
        <w:gridCol w:w="172"/>
        <w:gridCol w:w="912"/>
        <w:gridCol w:w="1177"/>
        <w:gridCol w:w="569"/>
        <w:gridCol w:w="418"/>
        <w:gridCol w:w="156"/>
        <w:gridCol w:w="2011"/>
        <w:gridCol w:w="842"/>
        <w:gridCol w:w="239"/>
        <w:gridCol w:w="1084"/>
        <w:gridCol w:w="2165"/>
      </w:tblGrid>
      <w:tr w:rsidR="00BC66D0" w:rsidRPr="00462C6B" w14:paraId="36F7F2CE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2E34B45C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FORMATO DE DOCUMENTACIÓN DE INDICADORES DE LOS MML-MIR</w:t>
            </w:r>
          </w:p>
        </w:tc>
      </w:tr>
      <w:tr w:rsidR="00BC66D0" w:rsidRPr="00462C6B" w14:paraId="0C1885AA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Merge w:val="restart"/>
            <w:vAlign w:val="center"/>
          </w:tcPr>
          <w:p w14:paraId="612AAA51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ML-MIR:</w:t>
            </w:r>
          </w:p>
        </w:tc>
        <w:tc>
          <w:tcPr>
            <w:tcW w:w="1667" w:type="pct"/>
            <w:gridSpan w:val="5"/>
            <w:vAlign w:val="center"/>
          </w:tcPr>
          <w:p w14:paraId="3CD4CB54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Clave</w:t>
            </w:r>
          </w:p>
        </w:tc>
        <w:tc>
          <w:tcPr>
            <w:tcW w:w="1666" w:type="pct"/>
            <w:gridSpan w:val="4"/>
            <w:vAlign w:val="center"/>
          </w:tcPr>
          <w:p w14:paraId="4A89308E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</w:tr>
      <w:tr w:rsidR="00BC66D0" w:rsidRPr="00462C6B" w14:paraId="6E61CED4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Merge/>
            <w:vAlign w:val="center"/>
          </w:tcPr>
          <w:p w14:paraId="23CC8893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78A0439E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R009</w:t>
            </w:r>
          </w:p>
        </w:tc>
        <w:tc>
          <w:tcPr>
            <w:tcW w:w="1666" w:type="pct"/>
            <w:gridSpan w:val="4"/>
            <w:vAlign w:val="center"/>
          </w:tcPr>
          <w:p w14:paraId="374F0AE5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Fortalecimiento a la Infraestructura Municipal. </w:t>
            </w:r>
          </w:p>
        </w:tc>
      </w:tr>
      <w:tr w:rsidR="00BC66D0" w:rsidRPr="00462C6B" w14:paraId="2C8F5DAF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39487A7A" w14:textId="77777777" w:rsidR="00BC66D0" w:rsidRPr="00462C6B" w:rsidRDefault="00BC66D0" w:rsidP="00462C6B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Datos de identificación del Indicador: Actividad 2</w:t>
            </w:r>
          </w:p>
        </w:tc>
      </w:tr>
      <w:tr w:rsidR="00BC66D0" w:rsidRPr="00462C6B" w14:paraId="14178B93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1309C15E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9"/>
          </w:tcPr>
          <w:p w14:paraId="784BEEDD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Distribución del presupuesto para la ejecución del programa Fortalecimiento a la infraestructura municipal.</w:t>
            </w:r>
          </w:p>
        </w:tc>
      </w:tr>
      <w:tr w:rsidR="00BC66D0" w:rsidRPr="00462C6B" w14:paraId="4AABFEBB" w14:textId="77777777" w:rsidTr="00FD12AC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66524078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7"/>
            <w:vAlign w:val="center"/>
          </w:tcPr>
          <w:p w14:paraId="7C803307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Gestión </w:t>
            </w:r>
          </w:p>
        </w:tc>
        <w:tc>
          <w:tcPr>
            <w:tcW w:w="1098" w:type="pct"/>
            <w:gridSpan w:val="2"/>
            <w:vAlign w:val="center"/>
          </w:tcPr>
          <w:p w14:paraId="5D3281E9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3"/>
            <w:vAlign w:val="center"/>
          </w:tcPr>
          <w:p w14:paraId="75AEB6E9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Eficacia </w:t>
            </w:r>
          </w:p>
        </w:tc>
      </w:tr>
      <w:tr w:rsidR="00BC66D0" w:rsidRPr="00462C6B" w14:paraId="6C0FA476" w14:textId="77777777" w:rsidTr="00FD12AC">
        <w:trPr>
          <w:trHeight w:val="552"/>
          <w:jc w:val="center"/>
        </w:trPr>
        <w:tc>
          <w:tcPr>
            <w:tcW w:w="729" w:type="pct"/>
            <w:vAlign w:val="center"/>
          </w:tcPr>
          <w:p w14:paraId="43582FF7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Definición</w:t>
            </w:r>
          </w:p>
        </w:tc>
        <w:tc>
          <w:tcPr>
            <w:tcW w:w="4271" w:type="pct"/>
            <w:gridSpan w:val="15"/>
            <w:vAlign w:val="center"/>
          </w:tcPr>
          <w:p w14:paraId="2934DD04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Este indicador mide la distribución del presupuesto para la ejecución del programa Fortalecimiento a la infraestructura municipal.</w:t>
            </w:r>
          </w:p>
        </w:tc>
      </w:tr>
      <w:tr w:rsidR="00BC66D0" w:rsidRPr="00462C6B" w14:paraId="5A9BE095" w14:textId="77777777" w:rsidTr="00FD12AC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2F25440B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13"/>
            <w:vAlign w:val="center"/>
          </w:tcPr>
          <w:p w14:paraId="43B03988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(Presupuesto ejercido en el programa Fortalecimiento a la infraestructura municipal en 2024) / Total del presupuesto asignado para el programa Fortalecimiento a la infraestructura municipal en 2024) x 100</w:t>
            </w:r>
          </w:p>
        </w:tc>
      </w:tr>
      <w:tr w:rsidR="00BC66D0" w:rsidRPr="00462C6B" w14:paraId="727D03E1" w14:textId="77777777" w:rsidTr="00FD12AC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2903AD97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Unidad de medida</w:t>
            </w:r>
          </w:p>
        </w:tc>
        <w:tc>
          <w:tcPr>
            <w:tcW w:w="1244" w:type="pct"/>
            <w:gridSpan w:val="6"/>
            <w:vAlign w:val="center"/>
          </w:tcPr>
          <w:p w14:paraId="0D273E32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Porcentaje </w:t>
            </w:r>
          </w:p>
        </w:tc>
        <w:tc>
          <w:tcPr>
            <w:tcW w:w="1318" w:type="pct"/>
            <w:gridSpan w:val="4"/>
            <w:vAlign w:val="center"/>
          </w:tcPr>
          <w:p w14:paraId="3589AA74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3"/>
            <w:vAlign w:val="center"/>
          </w:tcPr>
          <w:p w14:paraId="7D5CF702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Trimestral </w:t>
            </w:r>
          </w:p>
        </w:tc>
      </w:tr>
      <w:tr w:rsidR="00BC66D0" w:rsidRPr="00462C6B" w14:paraId="430E1EF7" w14:textId="77777777" w:rsidTr="00FD12AC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410ACE31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Desagregación geográfica</w:t>
            </w:r>
          </w:p>
        </w:tc>
        <w:tc>
          <w:tcPr>
            <w:tcW w:w="1244" w:type="pct"/>
            <w:gridSpan w:val="6"/>
            <w:vAlign w:val="center"/>
          </w:tcPr>
          <w:p w14:paraId="56950697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Municipal </w:t>
            </w:r>
          </w:p>
        </w:tc>
        <w:tc>
          <w:tcPr>
            <w:tcW w:w="1318" w:type="pct"/>
            <w:gridSpan w:val="4"/>
            <w:vAlign w:val="center"/>
          </w:tcPr>
          <w:p w14:paraId="2E2AB210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3"/>
            <w:vAlign w:val="center"/>
          </w:tcPr>
          <w:p w14:paraId="36FDD62C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N/A</w:t>
            </w:r>
          </w:p>
        </w:tc>
      </w:tr>
      <w:tr w:rsidR="00BC66D0" w:rsidRPr="00462C6B" w14:paraId="56D0CF24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0FC6C06D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Características del Indicador</w:t>
            </w:r>
          </w:p>
        </w:tc>
      </w:tr>
      <w:tr w:rsidR="00BC66D0" w:rsidRPr="00462C6B" w14:paraId="3EDF9004" w14:textId="77777777" w:rsidTr="00FD12AC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23A7851A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Claridad</w:t>
            </w:r>
          </w:p>
        </w:tc>
        <w:tc>
          <w:tcPr>
            <w:tcW w:w="835" w:type="pct"/>
            <w:gridSpan w:val="5"/>
            <w:vAlign w:val="center"/>
          </w:tcPr>
          <w:p w14:paraId="6CA9F4EF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Relevancia</w:t>
            </w:r>
          </w:p>
        </w:tc>
        <w:tc>
          <w:tcPr>
            <w:tcW w:w="833" w:type="pct"/>
            <w:gridSpan w:val="3"/>
            <w:vAlign w:val="center"/>
          </w:tcPr>
          <w:p w14:paraId="4F266165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0E73412D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Monitoreable</w:t>
            </w:r>
          </w:p>
        </w:tc>
        <w:tc>
          <w:tcPr>
            <w:tcW w:w="833" w:type="pct"/>
            <w:gridSpan w:val="3"/>
            <w:vAlign w:val="center"/>
          </w:tcPr>
          <w:p w14:paraId="76981AE2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444C5181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Aportación Marginal</w:t>
            </w:r>
          </w:p>
        </w:tc>
      </w:tr>
      <w:tr w:rsidR="00BC66D0" w:rsidRPr="00462C6B" w14:paraId="73C71F2A" w14:textId="77777777" w:rsidTr="00FD12AC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21A4AE3D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5" w:type="pct"/>
            <w:gridSpan w:val="5"/>
            <w:vAlign w:val="center"/>
          </w:tcPr>
          <w:p w14:paraId="45BD2A42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3" w:type="pct"/>
            <w:gridSpan w:val="3"/>
            <w:vAlign w:val="center"/>
          </w:tcPr>
          <w:p w14:paraId="050B067D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4" w:type="pct"/>
            <w:gridSpan w:val="2"/>
            <w:vAlign w:val="center"/>
          </w:tcPr>
          <w:p w14:paraId="13049B17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3" w:type="pct"/>
            <w:gridSpan w:val="3"/>
            <w:vAlign w:val="center"/>
          </w:tcPr>
          <w:p w14:paraId="32BE853E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33" w:type="pct"/>
            <w:vAlign w:val="center"/>
          </w:tcPr>
          <w:p w14:paraId="520A64BA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</w:p>
        </w:tc>
      </w:tr>
      <w:tr w:rsidR="00BC66D0" w:rsidRPr="00462C6B" w14:paraId="578BA17A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18A79BA6" w14:textId="77777777" w:rsidR="00895A5E" w:rsidRDefault="00BC66D0" w:rsidP="00895A5E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Método de cálculo (Algoritmo): </w:t>
            </w:r>
          </w:p>
          <w:p w14:paraId="49CA82E8" w14:textId="77777777" w:rsidR="00895A5E" w:rsidRDefault="00895A5E" w:rsidP="00895A5E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7BB23B9B" w14:textId="77777777" w:rsidR="00BC66D0" w:rsidRDefault="00BC66D0" w:rsidP="00895A5E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DPEPFIM = (PEPFIM2024 / TPAPFIMP2024) X 100</w:t>
            </w:r>
          </w:p>
          <w:p w14:paraId="3903882B" w14:textId="710AE39A" w:rsidR="00895A5E" w:rsidRPr="00462C6B" w:rsidRDefault="00895A5E" w:rsidP="00895A5E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BC66D0" w:rsidRPr="00462C6B" w14:paraId="07094CC4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22BEA694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Variables</w:t>
            </w:r>
          </w:p>
        </w:tc>
      </w:tr>
      <w:tr w:rsidR="00BC66D0" w:rsidRPr="00462C6B" w14:paraId="1B2149B4" w14:textId="77777777" w:rsidTr="00FD12AC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0AD2BC3F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Variable A</w:t>
            </w:r>
          </w:p>
        </w:tc>
        <w:tc>
          <w:tcPr>
            <w:tcW w:w="1288" w:type="pct"/>
            <w:gridSpan w:val="6"/>
            <w:vAlign w:val="center"/>
          </w:tcPr>
          <w:p w14:paraId="518C6379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</w:tcPr>
          <w:p w14:paraId="11D107B4" w14:textId="77777777" w:rsidR="00BC66D0" w:rsidRPr="00462C6B" w:rsidRDefault="00BC66D0" w:rsidP="00895A5E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Presupuesto ejercido en el programa Fortalecimiento a la infraestructura municipal en 2024.</w:t>
            </w:r>
          </w:p>
        </w:tc>
      </w:tr>
      <w:tr w:rsidR="00BC66D0" w:rsidRPr="00462C6B" w14:paraId="083576C4" w14:textId="77777777" w:rsidTr="00FD12AC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6715328A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3340C228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</w:tcPr>
          <w:p w14:paraId="56655332" w14:textId="77777777" w:rsidR="00BC66D0" w:rsidRPr="00462C6B" w:rsidRDefault="00BC66D0" w:rsidP="00895A5E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Decreto de presupuesto de egresos inicial 2024 del municipio de Tenosique.</w:t>
            </w:r>
          </w:p>
        </w:tc>
      </w:tr>
      <w:tr w:rsidR="00BC66D0" w:rsidRPr="00462C6B" w14:paraId="799DDAEC" w14:textId="77777777" w:rsidTr="00FD12AC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0619E944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Variable B</w:t>
            </w:r>
          </w:p>
        </w:tc>
        <w:tc>
          <w:tcPr>
            <w:tcW w:w="1288" w:type="pct"/>
            <w:gridSpan w:val="6"/>
            <w:vAlign w:val="center"/>
          </w:tcPr>
          <w:p w14:paraId="2B1681B0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</w:tcPr>
          <w:p w14:paraId="197A0851" w14:textId="77777777" w:rsidR="00BC66D0" w:rsidRPr="00462C6B" w:rsidRDefault="00BC66D0" w:rsidP="00895A5E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Total, del presupuesto asignado para el programa Fortalecimiento a la infraestructura municipal en 2024.</w:t>
            </w:r>
          </w:p>
        </w:tc>
      </w:tr>
      <w:tr w:rsidR="00BC66D0" w:rsidRPr="00462C6B" w14:paraId="0946BE4C" w14:textId="77777777" w:rsidTr="00FD12AC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37E48539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54D7AE5A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</w:tcPr>
          <w:p w14:paraId="714899F2" w14:textId="77777777" w:rsidR="00BC66D0" w:rsidRPr="00462C6B" w:rsidRDefault="00BC66D0" w:rsidP="00895A5E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Decreto de presupuesto de egresos inicial 2024 del municipio de Tenosique.</w:t>
            </w:r>
          </w:p>
        </w:tc>
      </w:tr>
      <w:tr w:rsidR="00BC66D0" w:rsidRPr="00462C6B" w14:paraId="49ACF671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79FF13F1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Línea base o valor de referencia</w:t>
            </w:r>
          </w:p>
        </w:tc>
      </w:tr>
      <w:tr w:rsidR="00BC66D0" w:rsidRPr="00462C6B" w14:paraId="021E27DD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0B772A7D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75A5C44A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736844A3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Periodo</w:t>
            </w:r>
          </w:p>
        </w:tc>
      </w:tr>
      <w:tr w:rsidR="00BC66D0" w:rsidRPr="00462C6B" w14:paraId="2606C64A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59EC0C7F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4FA83B5B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2023</w:t>
            </w:r>
          </w:p>
        </w:tc>
        <w:tc>
          <w:tcPr>
            <w:tcW w:w="1666" w:type="pct"/>
            <w:gridSpan w:val="4"/>
            <w:vAlign w:val="center"/>
          </w:tcPr>
          <w:p w14:paraId="03F9ED07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Trimestral</w:t>
            </w:r>
          </w:p>
        </w:tc>
      </w:tr>
      <w:tr w:rsidR="00BC66D0" w:rsidRPr="00462C6B" w14:paraId="12653A23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6CF1C6D1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Meta</w:t>
            </w:r>
          </w:p>
        </w:tc>
      </w:tr>
      <w:tr w:rsidR="00BC66D0" w:rsidRPr="00462C6B" w14:paraId="7F73F352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50740E15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0F4D0C68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19E19DEB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Periodo</w:t>
            </w:r>
          </w:p>
        </w:tc>
      </w:tr>
      <w:tr w:rsidR="00BC66D0" w:rsidRPr="00462C6B" w14:paraId="549B382A" w14:textId="77777777" w:rsidTr="00FD12AC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1E4A7E69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2AE05218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2024</w:t>
            </w:r>
          </w:p>
        </w:tc>
        <w:tc>
          <w:tcPr>
            <w:tcW w:w="1666" w:type="pct"/>
            <w:gridSpan w:val="4"/>
            <w:vAlign w:val="center"/>
          </w:tcPr>
          <w:p w14:paraId="7ABA3549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Trimestral</w:t>
            </w:r>
          </w:p>
        </w:tc>
      </w:tr>
      <w:tr w:rsidR="00BC66D0" w:rsidRPr="00462C6B" w14:paraId="6D72178A" w14:textId="77777777" w:rsidTr="00FD12AC">
        <w:trPr>
          <w:trHeight w:val="340"/>
          <w:jc w:val="center"/>
        </w:trPr>
        <w:tc>
          <w:tcPr>
            <w:tcW w:w="1316" w:type="pct"/>
            <w:gridSpan w:val="6"/>
            <w:vAlign w:val="center"/>
          </w:tcPr>
          <w:p w14:paraId="61C68CD4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10"/>
            <w:vAlign w:val="center"/>
          </w:tcPr>
          <w:p w14:paraId="19159E99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Ascendente </w:t>
            </w:r>
          </w:p>
        </w:tc>
      </w:tr>
      <w:tr w:rsidR="00BC66D0" w:rsidRPr="00462C6B" w14:paraId="47462ABF" w14:textId="77777777" w:rsidTr="00FD12AC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4CFDFFAB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Semaforización</w:t>
            </w:r>
          </w:p>
        </w:tc>
      </w:tr>
      <w:tr w:rsidR="00BC66D0" w:rsidRPr="00462C6B" w14:paraId="053D8389" w14:textId="77777777" w:rsidTr="00FD12AC">
        <w:trPr>
          <w:trHeight w:val="340"/>
          <w:jc w:val="center"/>
        </w:trPr>
        <w:tc>
          <w:tcPr>
            <w:tcW w:w="1250" w:type="pct"/>
            <w:gridSpan w:val="5"/>
            <w:vAlign w:val="center"/>
          </w:tcPr>
          <w:p w14:paraId="69E2C33E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Verde</w:t>
            </w:r>
          </w:p>
        </w:tc>
        <w:tc>
          <w:tcPr>
            <w:tcW w:w="1250" w:type="pct"/>
            <w:gridSpan w:val="5"/>
            <w:vAlign w:val="center"/>
          </w:tcPr>
          <w:p w14:paraId="3B6903E8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Amarillo</w:t>
            </w:r>
          </w:p>
        </w:tc>
        <w:tc>
          <w:tcPr>
            <w:tcW w:w="1250" w:type="pct"/>
            <w:gridSpan w:val="4"/>
            <w:vAlign w:val="center"/>
          </w:tcPr>
          <w:p w14:paraId="46C7A1B7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Rojo Inferior</w:t>
            </w:r>
          </w:p>
        </w:tc>
        <w:tc>
          <w:tcPr>
            <w:tcW w:w="1250" w:type="pct"/>
            <w:gridSpan w:val="2"/>
            <w:vAlign w:val="center"/>
          </w:tcPr>
          <w:p w14:paraId="7393B96D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Rojo Superior</w:t>
            </w:r>
          </w:p>
        </w:tc>
      </w:tr>
      <w:tr w:rsidR="00BC66D0" w:rsidRPr="00462C6B" w14:paraId="6C1C559A" w14:textId="77777777" w:rsidTr="00FD12AC">
        <w:trPr>
          <w:trHeight w:val="340"/>
          <w:jc w:val="center"/>
        </w:trPr>
        <w:tc>
          <w:tcPr>
            <w:tcW w:w="1250" w:type="pct"/>
            <w:gridSpan w:val="5"/>
            <w:shd w:val="clear" w:color="auto" w:fill="00B050"/>
            <w:vAlign w:val="center"/>
          </w:tcPr>
          <w:p w14:paraId="23EBD8D7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100% - 75%</w:t>
            </w:r>
          </w:p>
        </w:tc>
        <w:tc>
          <w:tcPr>
            <w:tcW w:w="1250" w:type="pct"/>
            <w:gridSpan w:val="5"/>
            <w:shd w:val="clear" w:color="auto" w:fill="FFFF00"/>
            <w:vAlign w:val="center"/>
          </w:tcPr>
          <w:p w14:paraId="29EA812E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74% - 50%</w:t>
            </w:r>
          </w:p>
        </w:tc>
        <w:tc>
          <w:tcPr>
            <w:tcW w:w="1250" w:type="pct"/>
            <w:gridSpan w:val="4"/>
            <w:shd w:val="clear" w:color="auto" w:fill="FF3300"/>
            <w:vAlign w:val="center"/>
          </w:tcPr>
          <w:p w14:paraId="246A89B8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49% - 25%</w:t>
            </w:r>
          </w:p>
        </w:tc>
        <w:tc>
          <w:tcPr>
            <w:tcW w:w="1250" w:type="pct"/>
            <w:gridSpan w:val="2"/>
            <w:shd w:val="clear" w:color="auto" w:fill="FF0000"/>
            <w:vAlign w:val="center"/>
          </w:tcPr>
          <w:p w14:paraId="263220AD" w14:textId="77777777" w:rsidR="00BC66D0" w:rsidRPr="00462C6B" w:rsidRDefault="00BC66D0" w:rsidP="00FD12A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2C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24% - 1%</w:t>
            </w:r>
          </w:p>
        </w:tc>
      </w:tr>
    </w:tbl>
    <w:p w14:paraId="637D3E8A" w14:textId="77777777" w:rsidR="008644A9" w:rsidRDefault="008644A9" w:rsidP="00B338DB">
      <w:pPr>
        <w:spacing w:line="360" w:lineRule="auto"/>
        <w:rPr>
          <w:rFonts w:ascii="Arial" w:hAnsi="Arial" w:cs="Arial"/>
        </w:rPr>
      </w:pPr>
    </w:p>
    <w:p w14:paraId="0C45D043" w14:textId="77777777" w:rsidR="00BD1238" w:rsidRDefault="00BD1238" w:rsidP="00B338DB">
      <w:pPr>
        <w:spacing w:line="360" w:lineRule="auto"/>
        <w:rPr>
          <w:rFonts w:ascii="Arial" w:hAnsi="Arial" w:cs="Arial"/>
        </w:rPr>
      </w:pPr>
    </w:p>
    <w:p w14:paraId="2124012E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32A185AA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5F4282D8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170A6FB7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0E9BF86A" w14:textId="77777777" w:rsidR="00895A5E" w:rsidRDefault="00895A5E" w:rsidP="00B338DB">
      <w:pPr>
        <w:spacing w:line="360" w:lineRule="auto"/>
        <w:rPr>
          <w:rFonts w:ascii="Arial" w:hAnsi="Arial" w:cs="Arial"/>
        </w:rPr>
      </w:pPr>
    </w:p>
    <w:p w14:paraId="582C7AA2" w14:textId="77777777" w:rsidR="00895A5E" w:rsidRDefault="00895A5E" w:rsidP="00B338DB">
      <w:pPr>
        <w:spacing w:line="360" w:lineRule="auto"/>
        <w:rPr>
          <w:rFonts w:ascii="Arial" w:hAnsi="Arial" w:cs="Arial"/>
        </w:rPr>
      </w:pPr>
    </w:p>
    <w:p w14:paraId="131C6E0F" w14:textId="77777777" w:rsidR="00895A5E" w:rsidRDefault="00895A5E" w:rsidP="00B338DB">
      <w:pPr>
        <w:spacing w:line="360" w:lineRule="auto"/>
        <w:rPr>
          <w:rFonts w:ascii="Arial" w:hAnsi="Arial" w:cs="Arial"/>
        </w:rPr>
      </w:pPr>
    </w:p>
    <w:p w14:paraId="0AA8257D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45F5117B" w14:textId="3A618A1E" w:rsidR="00B338DB" w:rsidRPr="00B338DB" w:rsidRDefault="00B338DB" w:rsidP="003D4D8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INFORMES DE DESEMPEÑO </w:t>
      </w:r>
    </w:p>
    <w:p w14:paraId="76C28C49" w14:textId="38DC72CC" w:rsidR="00B338DB" w:rsidRDefault="00B338DB" w:rsidP="00B338DB">
      <w:pPr>
        <w:pStyle w:val="tablas"/>
        <w:ind w:left="360"/>
      </w:pPr>
      <w:r>
        <w:t xml:space="preserve">Formato </w:t>
      </w:r>
      <w:fldSimple w:instr=" SEQ Formato \* ARABIC ">
        <w:r w:rsidR="00415EA3">
          <w:rPr>
            <w:noProof/>
          </w:rPr>
          <w:t>15</w:t>
        </w:r>
      </w:fldSimple>
      <w:r>
        <w:t xml:space="preserve">. </w:t>
      </w:r>
      <w:r w:rsidRPr="00B338DB">
        <w:rPr>
          <w:b w:val="0"/>
          <w:bCs/>
        </w:rPr>
        <w:t>Informes de Desempeño.</w:t>
      </w:r>
    </w:p>
    <w:tbl>
      <w:tblPr>
        <w:tblW w:w="413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3658"/>
        <w:gridCol w:w="3654"/>
      </w:tblGrid>
      <w:tr w:rsidR="00B338DB" w:rsidRPr="00615C3F" w14:paraId="37B92065" w14:textId="77777777" w:rsidTr="00EA101C">
        <w:trPr>
          <w:trHeight w:val="915"/>
          <w:jc w:val="center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8CD198" w14:textId="77777777" w:rsidR="00B338DB" w:rsidRPr="003B1E0F" w:rsidRDefault="00B338DB" w:rsidP="00C465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es-ES_tradnl"/>
              </w:rPr>
            </w:pPr>
            <w:r w:rsidRPr="003B1E0F">
              <w:rPr>
                <w:rFonts w:ascii="Arial" w:eastAsia="Arial" w:hAnsi="Arial" w:cs="Arial"/>
                <w:b/>
                <w:lang w:val="es-ES_tradnl"/>
              </w:rPr>
              <w:t>NOMBRE DEL REPORTE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517E79" w14:textId="77777777" w:rsidR="00B338DB" w:rsidRPr="003B1E0F" w:rsidRDefault="00B338DB" w:rsidP="00C465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es-ES_tradnl"/>
              </w:rPr>
            </w:pPr>
            <w:r w:rsidRPr="003B1E0F">
              <w:rPr>
                <w:rFonts w:ascii="Arial" w:eastAsia="Arial" w:hAnsi="Arial" w:cs="Arial"/>
                <w:b/>
                <w:lang w:val="es-ES_tradnl"/>
              </w:rPr>
              <w:t>PERIODICIDAD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6DC206" w14:textId="77777777" w:rsidR="00B338DB" w:rsidRPr="003B1E0F" w:rsidRDefault="00B338DB" w:rsidP="00C465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es-ES_tradnl"/>
              </w:rPr>
            </w:pPr>
            <w:r w:rsidRPr="003B1E0F">
              <w:rPr>
                <w:rFonts w:ascii="Arial" w:eastAsia="Arial" w:hAnsi="Arial" w:cs="Arial"/>
                <w:b/>
                <w:lang w:val="es-ES_tradnl"/>
              </w:rPr>
              <w:t>RESPONSABLE DE LA INTEGRACIÓN</w:t>
            </w:r>
          </w:p>
        </w:tc>
      </w:tr>
      <w:tr w:rsidR="003B1E0F" w:rsidRPr="00615C3F" w14:paraId="0524F796" w14:textId="77777777" w:rsidTr="00EA101C">
        <w:trPr>
          <w:trHeight w:val="575"/>
          <w:jc w:val="center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41C8FB7" w14:textId="77777777" w:rsidR="003B1E0F" w:rsidRPr="003B1E0F" w:rsidRDefault="003B1E0F" w:rsidP="003B1E0F">
            <w:pPr>
              <w:spacing w:after="0" w:line="240" w:lineRule="auto"/>
              <w:ind w:left="142" w:right="200"/>
              <w:rPr>
                <w:rFonts w:ascii="Arial" w:eastAsia="Arial" w:hAnsi="Arial" w:cs="Arial"/>
                <w:lang w:val="es-ES_tradnl"/>
              </w:rPr>
            </w:pPr>
            <w:r w:rsidRPr="003B1E0F">
              <w:rPr>
                <w:rFonts w:ascii="Arial" w:eastAsia="Arial" w:hAnsi="Arial" w:cs="Arial"/>
                <w:lang w:val="es-ES_tradnl"/>
              </w:rPr>
              <w:t>Avance trimestral de indicadores de programas presupuestarios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6C25531" w14:textId="3ED042C0" w:rsidR="003B1E0F" w:rsidRPr="003B1E0F" w:rsidRDefault="003B1E0F" w:rsidP="003B1E0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3B1E0F">
              <w:rPr>
                <w:rFonts w:ascii="Arial" w:hAnsi="Arial" w:cs="Arial"/>
                <w:lang w:val="es-ES_tradnl"/>
              </w:rPr>
              <w:t>Trimestral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84B205A" w14:textId="77777777" w:rsidR="003B1E0F" w:rsidRPr="003B1E0F" w:rsidRDefault="003B1E0F" w:rsidP="003B1E0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3B1E0F" w:rsidRPr="00615C3F" w14:paraId="7D215A94" w14:textId="77777777" w:rsidTr="00EA101C">
        <w:trPr>
          <w:trHeight w:val="1245"/>
          <w:jc w:val="center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63AF5A1" w14:textId="77777777" w:rsidR="003B1E0F" w:rsidRPr="003B1E0F" w:rsidRDefault="003B1E0F" w:rsidP="003B1E0F">
            <w:pPr>
              <w:spacing w:after="0" w:line="240" w:lineRule="auto"/>
              <w:ind w:left="142" w:right="200"/>
              <w:rPr>
                <w:rFonts w:ascii="Arial" w:eastAsia="Arial" w:hAnsi="Arial" w:cs="Arial"/>
                <w:lang w:val="es-ES_tradnl"/>
              </w:rPr>
            </w:pPr>
            <w:r w:rsidRPr="003B1E0F">
              <w:rPr>
                <w:rFonts w:ascii="Arial" w:eastAsia="Arial" w:hAnsi="Arial" w:cs="Arial"/>
                <w:lang w:val="es-ES_tradnl"/>
              </w:rPr>
              <w:t>Anexo de resultados de los programas presupuestarios de la cuenta pública (indicadores y estadística)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EEE0DE9" w14:textId="4A936803" w:rsidR="003B1E0F" w:rsidRPr="003B1E0F" w:rsidRDefault="00231F49" w:rsidP="003B1E0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Trimestral 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D987731" w14:textId="73F24BDD" w:rsidR="003B1E0F" w:rsidRPr="003B1E0F" w:rsidRDefault="003B1E0F" w:rsidP="003B1E0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3B1E0F">
              <w:rPr>
                <w:rFonts w:ascii="Arial" w:hAnsi="Arial" w:cs="Arial"/>
                <w:lang w:val="es-ES_tradnl"/>
              </w:rPr>
              <w:t>Administración</w:t>
            </w:r>
          </w:p>
        </w:tc>
      </w:tr>
      <w:tr w:rsidR="003B1E0F" w:rsidRPr="00615C3F" w14:paraId="32AFA68D" w14:textId="77777777" w:rsidTr="00EA101C">
        <w:trPr>
          <w:trHeight w:val="542"/>
          <w:jc w:val="center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39CE06C" w14:textId="77777777" w:rsidR="003B1E0F" w:rsidRPr="003B1E0F" w:rsidRDefault="003B1E0F" w:rsidP="003B1E0F">
            <w:pPr>
              <w:spacing w:after="0" w:line="240" w:lineRule="auto"/>
              <w:ind w:left="142" w:right="200"/>
              <w:rPr>
                <w:rFonts w:ascii="Arial" w:eastAsia="Arial" w:hAnsi="Arial" w:cs="Arial"/>
                <w:lang w:val="es-ES_tradnl"/>
              </w:rPr>
            </w:pPr>
            <w:r w:rsidRPr="003B1E0F">
              <w:rPr>
                <w:rFonts w:ascii="Arial" w:eastAsia="Arial" w:hAnsi="Arial" w:cs="Arial"/>
                <w:lang w:val="es-ES_tradnl"/>
              </w:rPr>
              <w:t>Informe de Gobierno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45A3E11" w14:textId="30876F56" w:rsidR="003B1E0F" w:rsidRPr="003B1E0F" w:rsidRDefault="00231F49" w:rsidP="003B1E0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Trimestral 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50BD9D0" w14:textId="33F02A93" w:rsidR="003B1E0F" w:rsidRPr="003B1E0F" w:rsidRDefault="003B1E0F" w:rsidP="003B1E0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3B1E0F">
              <w:rPr>
                <w:rFonts w:ascii="Arial" w:hAnsi="Arial" w:cs="Arial"/>
                <w:lang w:val="es-ES_tradnl"/>
              </w:rPr>
              <w:t xml:space="preserve">Finanzas </w:t>
            </w:r>
          </w:p>
        </w:tc>
      </w:tr>
      <w:tr w:rsidR="003B1E0F" w:rsidRPr="00615C3F" w14:paraId="005EE272" w14:textId="77777777" w:rsidTr="00EA101C">
        <w:trPr>
          <w:trHeight w:val="611"/>
          <w:jc w:val="center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7954C96" w14:textId="77777777" w:rsidR="003B1E0F" w:rsidRPr="003B1E0F" w:rsidRDefault="003B1E0F" w:rsidP="003B1E0F">
            <w:pPr>
              <w:spacing w:after="0" w:line="240" w:lineRule="auto"/>
              <w:ind w:left="142" w:right="200"/>
              <w:rPr>
                <w:rFonts w:ascii="Arial" w:eastAsia="Arial" w:hAnsi="Arial" w:cs="Arial"/>
                <w:lang w:val="es-ES_tradnl"/>
              </w:rPr>
            </w:pPr>
            <w:r w:rsidRPr="003B1E0F">
              <w:rPr>
                <w:rFonts w:ascii="Arial" w:eastAsia="Arial" w:hAnsi="Arial" w:cs="Arial"/>
                <w:lang w:val="es-ES_tradnl"/>
              </w:rPr>
              <w:t>Otros: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5A7D668" w14:textId="77777777" w:rsidR="003B1E0F" w:rsidRPr="003B1E0F" w:rsidRDefault="003B1E0F" w:rsidP="003B1E0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2D92B4D" w14:textId="77777777" w:rsidR="003B1E0F" w:rsidRPr="003B1E0F" w:rsidRDefault="003B1E0F" w:rsidP="003B1E0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</w:tbl>
    <w:p w14:paraId="4E13B3C7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3FD735BF" w14:textId="77777777" w:rsidR="003B1E0F" w:rsidRDefault="003B1E0F" w:rsidP="00B338DB">
      <w:pPr>
        <w:spacing w:line="360" w:lineRule="auto"/>
        <w:rPr>
          <w:rFonts w:ascii="Arial" w:hAnsi="Arial" w:cs="Arial"/>
        </w:rPr>
      </w:pPr>
    </w:p>
    <w:p w14:paraId="2C30AC06" w14:textId="77777777" w:rsidR="003B1E0F" w:rsidRDefault="003B1E0F" w:rsidP="00B338DB">
      <w:pPr>
        <w:spacing w:line="360" w:lineRule="auto"/>
        <w:rPr>
          <w:rFonts w:ascii="Arial" w:hAnsi="Arial" w:cs="Arial"/>
        </w:rPr>
      </w:pPr>
    </w:p>
    <w:p w14:paraId="6ADCCA3C" w14:textId="77777777" w:rsidR="003B1E0F" w:rsidRDefault="003B1E0F" w:rsidP="00B338DB">
      <w:pPr>
        <w:spacing w:line="360" w:lineRule="auto"/>
        <w:rPr>
          <w:rFonts w:ascii="Arial" w:hAnsi="Arial" w:cs="Arial"/>
        </w:rPr>
      </w:pPr>
    </w:p>
    <w:p w14:paraId="612E5446" w14:textId="77777777" w:rsidR="00FB0B6B" w:rsidRDefault="00FB0B6B" w:rsidP="00B338DB">
      <w:pPr>
        <w:spacing w:line="360" w:lineRule="auto"/>
        <w:rPr>
          <w:rFonts w:ascii="Arial" w:hAnsi="Arial" w:cs="Arial"/>
        </w:rPr>
      </w:pPr>
    </w:p>
    <w:p w14:paraId="2A5C52F8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0BE6AFB8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0E7885B2" w14:textId="29C69373" w:rsidR="00B338DB" w:rsidRDefault="00B338DB" w:rsidP="00B338DB">
      <w:pPr>
        <w:pStyle w:val="tablas"/>
        <w:ind w:left="360"/>
      </w:pPr>
      <w:r>
        <w:lastRenderedPageBreak/>
        <w:t xml:space="preserve">Formato </w:t>
      </w:r>
      <w:fldSimple w:instr=" SEQ Formato \* ARABIC ">
        <w:r w:rsidR="00415EA3">
          <w:rPr>
            <w:noProof/>
          </w:rPr>
          <w:t>16</w:t>
        </w:r>
      </w:fldSimple>
      <w:r>
        <w:t xml:space="preserve">. </w:t>
      </w:r>
      <w:r w:rsidRPr="00B338DB">
        <w:rPr>
          <w:b w:val="0"/>
          <w:bCs/>
        </w:rPr>
        <w:t>Ficha de los Medios de Verificación.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216713" w:rsidRPr="00EA101C" w14:paraId="11C14ACE" w14:textId="77777777" w:rsidTr="005C36E7">
        <w:tc>
          <w:tcPr>
            <w:tcW w:w="5000" w:type="pct"/>
            <w:gridSpan w:val="2"/>
            <w:vAlign w:val="center"/>
          </w:tcPr>
          <w:p w14:paraId="1A24D30D" w14:textId="34E78302" w:rsidR="00216713" w:rsidRPr="00D931B7" w:rsidRDefault="00216713" w:rsidP="005C36E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31B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Indicador: </w:t>
            </w:r>
            <w:r w:rsidR="00D931B7" w:rsidRPr="00D931B7">
              <w:rPr>
                <w:rFonts w:ascii="Arial" w:hAnsi="Arial" w:cs="Arial"/>
                <w:sz w:val="20"/>
                <w:szCs w:val="20"/>
                <w:lang w:val="es-ES_tradnl"/>
              </w:rPr>
              <w:t>Porcentaje de espacios públicos atendidos con el programa</w:t>
            </w:r>
            <w:r w:rsidRPr="00D931B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16713" w:rsidRPr="00EA101C" w14:paraId="4BD8946A" w14:textId="77777777" w:rsidTr="005C36E7">
        <w:trPr>
          <w:trHeight w:val="311"/>
        </w:trPr>
        <w:tc>
          <w:tcPr>
            <w:tcW w:w="5000" w:type="pct"/>
            <w:gridSpan w:val="2"/>
            <w:vAlign w:val="center"/>
          </w:tcPr>
          <w:p w14:paraId="3F5F7357" w14:textId="089E63AE" w:rsidR="00216713" w:rsidRPr="00537191" w:rsidRDefault="00216713" w:rsidP="005C36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37191">
              <w:rPr>
                <w:rFonts w:ascii="Arial" w:eastAsia="Arial" w:hAnsi="Arial" w:cs="Arial"/>
                <w:sz w:val="20"/>
                <w:szCs w:val="20"/>
              </w:rPr>
              <w:t xml:space="preserve">Variable: </w:t>
            </w:r>
            <w:r w:rsidR="00537191" w:rsidRPr="00537191">
              <w:rPr>
                <w:rFonts w:ascii="Arial" w:hAnsi="Arial" w:cs="Arial"/>
                <w:sz w:val="20"/>
                <w:szCs w:val="20"/>
                <w:lang w:val="es-ES_tradnl"/>
              </w:rPr>
              <w:t>Número de espacios públicos beneficiadas con el programa en 2024</w:t>
            </w:r>
          </w:p>
        </w:tc>
      </w:tr>
      <w:tr w:rsidR="00216713" w:rsidRPr="00EA101C" w14:paraId="18F8EE88" w14:textId="77777777" w:rsidTr="005C36E7">
        <w:trPr>
          <w:trHeight w:val="286"/>
        </w:trPr>
        <w:tc>
          <w:tcPr>
            <w:tcW w:w="5000" w:type="pct"/>
            <w:gridSpan w:val="2"/>
            <w:vAlign w:val="center"/>
          </w:tcPr>
          <w:p w14:paraId="4EC28F1B" w14:textId="3D7CE1C9" w:rsidR="00216713" w:rsidRPr="00EA101C" w:rsidRDefault="00216713" w:rsidP="00EA101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Pr="00EA101C">
              <w:rPr>
                <w:rFonts w:ascii="Arial" w:hAnsi="Arial" w:cs="Arial"/>
                <w:sz w:val="20"/>
                <w:szCs w:val="20"/>
              </w:rPr>
              <w:t>registros de la coordinación de servicios públicos municipales</w:t>
            </w:r>
          </w:p>
        </w:tc>
      </w:tr>
      <w:tr w:rsidR="00216713" w:rsidRPr="00EA101C" w14:paraId="5828A20D" w14:textId="77777777" w:rsidTr="005C36E7">
        <w:tc>
          <w:tcPr>
            <w:tcW w:w="1362" w:type="pct"/>
            <w:vAlign w:val="center"/>
          </w:tcPr>
          <w:p w14:paraId="20E38437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5353FD48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6713" w:rsidRPr="00EA101C" w14:paraId="06103D90" w14:textId="77777777" w:rsidTr="005C36E7">
        <w:tc>
          <w:tcPr>
            <w:tcW w:w="1362" w:type="pct"/>
            <w:vAlign w:val="center"/>
          </w:tcPr>
          <w:p w14:paraId="29DD9FF8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364EBF5E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Dirección de Obras, Ordenamiento Territorial y Servicios Municipales. </w:t>
            </w:r>
          </w:p>
        </w:tc>
      </w:tr>
      <w:tr w:rsidR="00216713" w:rsidRPr="00EA101C" w14:paraId="4899E88D" w14:textId="77777777" w:rsidTr="005C36E7">
        <w:tc>
          <w:tcPr>
            <w:tcW w:w="1362" w:type="pct"/>
            <w:vAlign w:val="center"/>
          </w:tcPr>
          <w:p w14:paraId="38166A92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4F0331CA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216713" w:rsidRPr="00EA101C" w14:paraId="3F1B06C7" w14:textId="77777777" w:rsidTr="005C36E7">
        <w:tc>
          <w:tcPr>
            <w:tcW w:w="1362" w:type="pct"/>
            <w:vAlign w:val="center"/>
          </w:tcPr>
          <w:p w14:paraId="537B3EB7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3A21D5FC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Espacios </w:t>
            </w:r>
          </w:p>
        </w:tc>
      </w:tr>
      <w:tr w:rsidR="00216713" w:rsidRPr="00EA101C" w14:paraId="696DA23E" w14:textId="77777777" w:rsidTr="005C36E7">
        <w:tc>
          <w:tcPr>
            <w:tcW w:w="1362" w:type="pct"/>
            <w:vAlign w:val="center"/>
          </w:tcPr>
          <w:p w14:paraId="0ADFDF28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4980B35C" w14:textId="77777777" w:rsidR="00216713" w:rsidRPr="00EA101C" w:rsidRDefault="00216713" w:rsidP="005C36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216713" w:rsidRPr="00EA101C" w14:paraId="2AA96137" w14:textId="77777777" w:rsidTr="005C36E7">
        <w:tc>
          <w:tcPr>
            <w:tcW w:w="1362" w:type="pct"/>
            <w:vAlign w:val="center"/>
          </w:tcPr>
          <w:p w14:paraId="2DF60BDA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5331702D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16713" w:rsidRPr="00EA101C" w14:paraId="7901C842" w14:textId="77777777" w:rsidTr="005C36E7">
        <w:tc>
          <w:tcPr>
            <w:tcW w:w="1362" w:type="pct"/>
            <w:vAlign w:val="center"/>
          </w:tcPr>
          <w:p w14:paraId="3F033FEA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7AB7D20A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216713" w:rsidRPr="00EA101C" w14:paraId="13947C2D" w14:textId="77777777" w:rsidTr="005C36E7">
        <w:tc>
          <w:tcPr>
            <w:tcW w:w="1362" w:type="pct"/>
            <w:vAlign w:val="center"/>
          </w:tcPr>
          <w:p w14:paraId="546C8B47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63281402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Población mayor de 18 años </w:t>
            </w:r>
          </w:p>
        </w:tc>
      </w:tr>
      <w:tr w:rsidR="00216713" w:rsidRPr="00EA101C" w14:paraId="53E53815" w14:textId="77777777" w:rsidTr="005C36E7">
        <w:tc>
          <w:tcPr>
            <w:tcW w:w="1362" w:type="pct"/>
            <w:vAlign w:val="center"/>
          </w:tcPr>
          <w:p w14:paraId="426C8FF5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59DB7A07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Todos los factores de las personas </w:t>
            </w:r>
          </w:p>
        </w:tc>
      </w:tr>
      <w:tr w:rsidR="00216713" w:rsidRPr="00EA101C" w14:paraId="1148A4B5" w14:textId="77777777" w:rsidTr="005C36E7">
        <w:tc>
          <w:tcPr>
            <w:tcW w:w="1362" w:type="pct"/>
            <w:vAlign w:val="center"/>
          </w:tcPr>
          <w:p w14:paraId="1BA559CB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31728442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216713" w:rsidRPr="00EA101C" w14:paraId="119C2934" w14:textId="77777777" w:rsidTr="005C36E7">
        <w:tc>
          <w:tcPr>
            <w:tcW w:w="1362" w:type="pct"/>
            <w:vAlign w:val="center"/>
          </w:tcPr>
          <w:p w14:paraId="2AE3673B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70FC141A" w14:textId="57DF47BE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6713" w:rsidRPr="00EA101C" w14:paraId="2F6732BD" w14:textId="77777777" w:rsidTr="005C36E7">
        <w:tc>
          <w:tcPr>
            <w:tcW w:w="5000" w:type="pct"/>
            <w:gridSpan w:val="2"/>
            <w:vAlign w:val="center"/>
          </w:tcPr>
          <w:p w14:paraId="2EE557D4" w14:textId="36174921" w:rsidR="00216713" w:rsidRPr="0051723A" w:rsidRDefault="00216713" w:rsidP="005C36E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1723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 </w:t>
            </w:r>
            <w:r w:rsidR="0051723A" w:rsidRPr="0051723A">
              <w:rPr>
                <w:rFonts w:ascii="Arial" w:hAnsi="Arial" w:cs="Arial"/>
                <w:sz w:val="20"/>
                <w:szCs w:val="20"/>
                <w:lang w:val="es-ES_tradnl"/>
              </w:rPr>
              <w:t>Total, de espacios públicos programados en 2024</w:t>
            </w:r>
          </w:p>
        </w:tc>
      </w:tr>
      <w:tr w:rsidR="00216713" w:rsidRPr="00EA101C" w14:paraId="48DB5D36" w14:textId="77777777" w:rsidTr="005C36E7">
        <w:tc>
          <w:tcPr>
            <w:tcW w:w="5000" w:type="pct"/>
            <w:gridSpan w:val="2"/>
            <w:vAlign w:val="center"/>
          </w:tcPr>
          <w:p w14:paraId="25124485" w14:textId="7D2BD419" w:rsidR="00216713" w:rsidRPr="00EA101C" w:rsidRDefault="00216713" w:rsidP="005C36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Pr="00EA101C">
              <w:rPr>
                <w:rFonts w:ascii="Arial" w:hAnsi="Arial" w:cs="Arial"/>
                <w:sz w:val="20"/>
                <w:szCs w:val="20"/>
              </w:rPr>
              <w:t>registros de la coordinación de servicios públicos municipales</w:t>
            </w:r>
          </w:p>
        </w:tc>
      </w:tr>
      <w:tr w:rsidR="00216713" w:rsidRPr="00EA101C" w14:paraId="1E5084A4" w14:textId="77777777" w:rsidTr="005C36E7">
        <w:tc>
          <w:tcPr>
            <w:tcW w:w="1362" w:type="pct"/>
            <w:vAlign w:val="center"/>
          </w:tcPr>
          <w:p w14:paraId="2293B19E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1711BB70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6713" w:rsidRPr="00EA101C" w14:paraId="6E70A85C" w14:textId="77777777" w:rsidTr="005C36E7">
        <w:tc>
          <w:tcPr>
            <w:tcW w:w="1362" w:type="pct"/>
            <w:vAlign w:val="center"/>
          </w:tcPr>
          <w:p w14:paraId="11FD4FF6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3DF155AD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Dirección de Obras, Ordenamiento Territorial y Servicios Municipales </w:t>
            </w:r>
          </w:p>
        </w:tc>
      </w:tr>
      <w:tr w:rsidR="00216713" w:rsidRPr="00EA101C" w14:paraId="1523B3D0" w14:textId="77777777" w:rsidTr="005C36E7">
        <w:tc>
          <w:tcPr>
            <w:tcW w:w="1362" w:type="pct"/>
            <w:vAlign w:val="center"/>
          </w:tcPr>
          <w:p w14:paraId="72F7BB71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24DEDF27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Publico </w:t>
            </w:r>
          </w:p>
        </w:tc>
      </w:tr>
      <w:tr w:rsidR="00216713" w:rsidRPr="00EA101C" w14:paraId="392A5165" w14:textId="77777777" w:rsidTr="005C36E7">
        <w:tc>
          <w:tcPr>
            <w:tcW w:w="1362" w:type="pct"/>
            <w:vAlign w:val="center"/>
          </w:tcPr>
          <w:p w14:paraId="15B5E178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7D978731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Espacios </w:t>
            </w:r>
          </w:p>
        </w:tc>
      </w:tr>
      <w:tr w:rsidR="00216713" w:rsidRPr="00EA101C" w14:paraId="301F52F9" w14:textId="77777777" w:rsidTr="005C36E7">
        <w:tc>
          <w:tcPr>
            <w:tcW w:w="1362" w:type="pct"/>
            <w:vAlign w:val="center"/>
          </w:tcPr>
          <w:p w14:paraId="27816D6E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2B4FD15B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16713" w:rsidRPr="00EA101C" w14:paraId="70E01F0B" w14:textId="77777777" w:rsidTr="005C36E7">
        <w:tc>
          <w:tcPr>
            <w:tcW w:w="1362" w:type="pct"/>
            <w:vAlign w:val="center"/>
          </w:tcPr>
          <w:p w14:paraId="3CBED5CD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001CEDEC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16713" w:rsidRPr="00EA101C" w14:paraId="14CA577C" w14:textId="77777777" w:rsidTr="005C36E7">
        <w:tc>
          <w:tcPr>
            <w:tcW w:w="1362" w:type="pct"/>
            <w:vAlign w:val="center"/>
          </w:tcPr>
          <w:p w14:paraId="6113DE8F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524DFC06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216713" w:rsidRPr="00EA101C" w14:paraId="263F8EB9" w14:textId="77777777" w:rsidTr="005C36E7">
        <w:tc>
          <w:tcPr>
            <w:tcW w:w="1362" w:type="pct"/>
            <w:vAlign w:val="center"/>
          </w:tcPr>
          <w:p w14:paraId="318AF9B4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3B9A3712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 18 años en adelante</w:t>
            </w:r>
          </w:p>
        </w:tc>
      </w:tr>
      <w:tr w:rsidR="00216713" w:rsidRPr="00EA101C" w14:paraId="1B585C71" w14:textId="77777777" w:rsidTr="005C36E7">
        <w:tc>
          <w:tcPr>
            <w:tcW w:w="1362" w:type="pct"/>
            <w:vAlign w:val="center"/>
          </w:tcPr>
          <w:p w14:paraId="6F53193C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61FBFE51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Todos los factores de </w:t>
            </w:r>
            <w:r w:rsidRPr="00EA101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las personas</w:t>
            </w:r>
          </w:p>
        </w:tc>
      </w:tr>
      <w:tr w:rsidR="00216713" w:rsidRPr="00EA101C" w14:paraId="48A8F00F" w14:textId="77777777" w:rsidTr="005C36E7">
        <w:tc>
          <w:tcPr>
            <w:tcW w:w="1362" w:type="pct"/>
            <w:vAlign w:val="center"/>
          </w:tcPr>
          <w:p w14:paraId="27DF2DEC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37F18C87" w14:textId="77777777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</w:tr>
      <w:tr w:rsidR="00216713" w:rsidRPr="00EA101C" w14:paraId="3BA90DC9" w14:textId="77777777" w:rsidTr="005C36E7">
        <w:tc>
          <w:tcPr>
            <w:tcW w:w="1362" w:type="pct"/>
            <w:vAlign w:val="center"/>
          </w:tcPr>
          <w:p w14:paraId="140E4133" w14:textId="77777777" w:rsidR="00216713" w:rsidRPr="00EA101C" w:rsidRDefault="00216713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01E7FB87" w14:textId="2BD02AFA" w:rsidR="00216713" w:rsidRPr="00EA101C" w:rsidRDefault="00216713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4D52385" w14:textId="5B9C3169" w:rsidR="00B338DB" w:rsidRDefault="00B338DB" w:rsidP="00B338DB">
      <w:pPr>
        <w:rPr>
          <w:rFonts w:ascii="Arial" w:hAnsi="Arial" w:cs="Arial"/>
        </w:rPr>
      </w:pPr>
    </w:p>
    <w:p w14:paraId="0A5B3037" w14:textId="77777777" w:rsidR="00EA101C" w:rsidRDefault="00EA101C" w:rsidP="00B338DB">
      <w:pPr>
        <w:rPr>
          <w:rFonts w:ascii="Arial" w:hAnsi="Arial" w:cs="Arial"/>
        </w:rPr>
      </w:pPr>
    </w:p>
    <w:p w14:paraId="5196F687" w14:textId="77777777" w:rsidR="00EA101C" w:rsidRDefault="00EA101C" w:rsidP="00B338D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206161" w:rsidRPr="00EA101C" w14:paraId="7CB867B9" w14:textId="77777777" w:rsidTr="005C36E7">
        <w:tc>
          <w:tcPr>
            <w:tcW w:w="5000" w:type="pct"/>
            <w:gridSpan w:val="2"/>
            <w:vAlign w:val="center"/>
          </w:tcPr>
          <w:p w14:paraId="1724E02A" w14:textId="257CFCC3" w:rsidR="00206161" w:rsidRPr="00EC4C11" w:rsidRDefault="00206161" w:rsidP="005C36E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C4C11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Indicador: </w:t>
            </w:r>
            <w:r w:rsidR="00EC4C11" w:rsidRPr="00EC4C11">
              <w:rPr>
                <w:rFonts w:ascii="Arial" w:hAnsi="Arial" w:cs="Arial"/>
                <w:sz w:val="20"/>
                <w:szCs w:val="20"/>
                <w:lang w:val="es-ES_tradnl"/>
              </w:rPr>
              <w:t>Porcentaje de población beneficiados con el programa</w:t>
            </w:r>
            <w:r w:rsidRPr="00EC4C1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206161" w:rsidRPr="00EA101C" w14:paraId="6BCD5D83" w14:textId="77777777" w:rsidTr="005C36E7">
        <w:trPr>
          <w:trHeight w:val="311"/>
        </w:trPr>
        <w:tc>
          <w:tcPr>
            <w:tcW w:w="5000" w:type="pct"/>
            <w:gridSpan w:val="2"/>
            <w:vAlign w:val="center"/>
          </w:tcPr>
          <w:p w14:paraId="49701473" w14:textId="18BE97E8" w:rsidR="00206161" w:rsidRPr="008C6AEE" w:rsidRDefault="00206161" w:rsidP="005C36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6AEE">
              <w:rPr>
                <w:rFonts w:ascii="Arial" w:eastAsia="Arial" w:hAnsi="Arial" w:cs="Arial"/>
                <w:sz w:val="20"/>
                <w:szCs w:val="20"/>
              </w:rPr>
              <w:t xml:space="preserve">Variable: </w:t>
            </w:r>
            <w:r w:rsidR="008C6AEE" w:rsidRPr="008C6AEE">
              <w:rPr>
                <w:rFonts w:ascii="Arial" w:hAnsi="Arial" w:cs="Arial"/>
                <w:sz w:val="20"/>
                <w:szCs w:val="20"/>
                <w:lang w:val="es-ES_tradnl"/>
              </w:rPr>
              <w:t>Número de población beneficiada con el programa en 2024</w:t>
            </w:r>
          </w:p>
        </w:tc>
      </w:tr>
      <w:tr w:rsidR="00206161" w:rsidRPr="00EA101C" w14:paraId="6E691264" w14:textId="77777777" w:rsidTr="005C36E7">
        <w:trPr>
          <w:trHeight w:val="286"/>
        </w:trPr>
        <w:tc>
          <w:tcPr>
            <w:tcW w:w="5000" w:type="pct"/>
            <w:gridSpan w:val="2"/>
            <w:vAlign w:val="center"/>
          </w:tcPr>
          <w:p w14:paraId="40894D58" w14:textId="77777777" w:rsidR="00206161" w:rsidRPr="00EA101C" w:rsidRDefault="00206161" w:rsidP="00EA101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Pr="00EA101C">
              <w:rPr>
                <w:rFonts w:ascii="Arial" w:hAnsi="Arial" w:cs="Arial"/>
                <w:sz w:val="20"/>
                <w:szCs w:val="20"/>
              </w:rPr>
              <w:t>registros de la coordinación de servicios públicos municipales</w:t>
            </w:r>
          </w:p>
        </w:tc>
      </w:tr>
      <w:tr w:rsidR="00206161" w:rsidRPr="00EA101C" w14:paraId="3B0FEB8F" w14:textId="77777777" w:rsidTr="005C36E7">
        <w:tc>
          <w:tcPr>
            <w:tcW w:w="1362" w:type="pct"/>
            <w:vAlign w:val="center"/>
          </w:tcPr>
          <w:p w14:paraId="4FF375F8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4A019DCF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6161" w:rsidRPr="00EA101C" w14:paraId="3E054D53" w14:textId="77777777" w:rsidTr="005C36E7">
        <w:tc>
          <w:tcPr>
            <w:tcW w:w="1362" w:type="pct"/>
            <w:vAlign w:val="center"/>
          </w:tcPr>
          <w:p w14:paraId="6CCCB339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04048F97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Dirección de Obras, Ordenamiento Territorial y Servicios Municipales. </w:t>
            </w:r>
          </w:p>
        </w:tc>
      </w:tr>
      <w:tr w:rsidR="00206161" w:rsidRPr="00EA101C" w14:paraId="7AEA188E" w14:textId="77777777" w:rsidTr="005C36E7">
        <w:tc>
          <w:tcPr>
            <w:tcW w:w="1362" w:type="pct"/>
            <w:vAlign w:val="center"/>
          </w:tcPr>
          <w:p w14:paraId="6C744F34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450F66DD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206161" w:rsidRPr="00EA101C" w14:paraId="493D6C1C" w14:textId="77777777" w:rsidTr="005C36E7">
        <w:tc>
          <w:tcPr>
            <w:tcW w:w="1362" w:type="pct"/>
            <w:vAlign w:val="center"/>
          </w:tcPr>
          <w:p w14:paraId="01BCEB7D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47A2BD1A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Espacios </w:t>
            </w:r>
          </w:p>
        </w:tc>
      </w:tr>
      <w:tr w:rsidR="00206161" w:rsidRPr="00EA101C" w14:paraId="04A943CE" w14:textId="77777777" w:rsidTr="005C36E7">
        <w:tc>
          <w:tcPr>
            <w:tcW w:w="1362" w:type="pct"/>
            <w:vAlign w:val="center"/>
          </w:tcPr>
          <w:p w14:paraId="54693A99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63F9E3E9" w14:textId="77777777" w:rsidR="00206161" w:rsidRPr="00EA101C" w:rsidRDefault="00206161" w:rsidP="005C36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206161" w:rsidRPr="00EA101C" w14:paraId="693F0B87" w14:textId="77777777" w:rsidTr="005C36E7">
        <w:tc>
          <w:tcPr>
            <w:tcW w:w="1362" w:type="pct"/>
            <w:vAlign w:val="center"/>
          </w:tcPr>
          <w:p w14:paraId="6C9AE75C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0DAAB71A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06161" w:rsidRPr="00EA101C" w14:paraId="3619E880" w14:textId="77777777" w:rsidTr="005C36E7">
        <w:tc>
          <w:tcPr>
            <w:tcW w:w="1362" w:type="pct"/>
            <w:vAlign w:val="center"/>
          </w:tcPr>
          <w:p w14:paraId="32AA24E4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4456196B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206161" w:rsidRPr="00EA101C" w14:paraId="43B3A8FE" w14:textId="77777777" w:rsidTr="005C36E7">
        <w:tc>
          <w:tcPr>
            <w:tcW w:w="1362" w:type="pct"/>
            <w:vAlign w:val="center"/>
          </w:tcPr>
          <w:p w14:paraId="1AF94D0B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690D70F7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Población mayor de 18 años </w:t>
            </w:r>
          </w:p>
        </w:tc>
      </w:tr>
      <w:tr w:rsidR="00206161" w:rsidRPr="00EA101C" w14:paraId="2DB9B9AA" w14:textId="77777777" w:rsidTr="005C36E7">
        <w:tc>
          <w:tcPr>
            <w:tcW w:w="1362" w:type="pct"/>
            <w:vAlign w:val="center"/>
          </w:tcPr>
          <w:p w14:paraId="5E66FC60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2FECE27E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Todos los factores de las personas </w:t>
            </w:r>
          </w:p>
        </w:tc>
      </w:tr>
      <w:tr w:rsidR="00206161" w:rsidRPr="00EA101C" w14:paraId="07E7340A" w14:textId="77777777" w:rsidTr="005C36E7">
        <w:tc>
          <w:tcPr>
            <w:tcW w:w="1362" w:type="pct"/>
            <w:vAlign w:val="center"/>
          </w:tcPr>
          <w:p w14:paraId="491489F2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33FCE4ED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206161" w:rsidRPr="00EA101C" w14:paraId="61DD7AF7" w14:textId="77777777" w:rsidTr="005C36E7">
        <w:tc>
          <w:tcPr>
            <w:tcW w:w="1362" w:type="pct"/>
            <w:vAlign w:val="center"/>
          </w:tcPr>
          <w:p w14:paraId="4BC4123D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3BFC8740" w14:textId="67C4BD22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6161" w:rsidRPr="00EA101C" w14:paraId="4360C193" w14:textId="77777777" w:rsidTr="005C36E7">
        <w:tc>
          <w:tcPr>
            <w:tcW w:w="5000" w:type="pct"/>
            <w:gridSpan w:val="2"/>
            <w:vAlign w:val="center"/>
          </w:tcPr>
          <w:p w14:paraId="08C331F9" w14:textId="6349FA64" w:rsidR="00206161" w:rsidRPr="004B2E46" w:rsidRDefault="00206161" w:rsidP="005C36E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B2E4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 </w:t>
            </w:r>
            <w:r w:rsidR="004B2E46" w:rsidRPr="004B2E46">
              <w:rPr>
                <w:rFonts w:ascii="Arial" w:hAnsi="Arial" w:cs="Arial"/>
                <w:sz w:val="20"/>
                <w:szCs w:val="20"/>
                <w:lang w:val="es-ES_tradnl"/>
              </w:rPr>
              <w:t>Total, de población en el municipio</w:t>
            </w:r>
          </w:p>
        </w:tc>
      </w:tr>
      <w:tr w:rsidR="00206161" w:rsidRPr="00EA101C" w14:paraId="76073FF0" w14:textId="77777777" w:rsidTr="005C36E7">
        <w:tc>
          <w:tcPr>
            <w:tcW w:w="5000" w:type="pct"/>
            <w:gridSpan w:val="2"/>
            <w:vAlign w:val="center"/>
          </w:tcPr>
          <w:p w14:paraId="71EEED01" w14:textId="77777777" w:rsidR="00206161" w:rsidRPr="00EA101C" w:rsidRDefault="00206161" w:rsidP="005C36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Pr="00EA101C">
              <w:rPr>
                <w:rFonts w:ascii="Arial" w:hAnsi="Arial" w:cs="Arial"/>
                <w:sz w:val="20"/>
                <w:szCs w:val="20"/>
              </w:rPr>
              <w:t>registros de la coordinación de servicios públicos municipales</w:t>
            </w:r>
          </w:p>
        </w:tc>
      </w:tr>
      <w:tr w:rsidR="00206161" w:rsidRPr="00EA101C" w14:paraId="0EFE3252" w14:textId="77777777" w:rsidTr="005C36E7">
        <w:tc>
          <w:tcPr>
            <w:tcW w:w="1362" w:type="pct"/>
            <w:vAlign w:val="center"/>
          </w:tcPr>
          <w:p w14:paraId="0F2CCEB4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45029440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6161" w:rsidRPr="00EA101C" w14:paraId="168BA58D" w14:textId="77777777" w:rsidTr="005C36E7">
        <w:tc>
          <w:tcPr>
            <w:tcW w:w="1362" w:type="pct"/>
            <w:vAlign w:val="center"/>
          </w:tcPr>
          <w:p w14:paraId="48DD29D0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6799E8FA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Dirección de Obras, Ordenamiento Territorial y Servicios Municipales </w:t>
            </w:r>
          </w:p>
        </w:tc>
      </w:tr>
      <w:tr w:rsidR="00206161" w:rsidRPr="00EA101C" w14:paraId="4CBC21C7" w14:textId="77777777" w:rsidTr="005C36E7">
        <w:tc>
          <w:tcPr>
            <w:tcW w:w="1362" w:type="pct"/>
            <w:vAlign w:val="center"/>
          </w:tcPr>
          <w:p w14:paraId="065AC6D3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638A53C2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Publico </w:t>
            </w:r>
          </w:p>
        </w:tc>
      </w:tr>
      <w:tr w:rsidR="00206161" w:rsidRPr="00EA101C" w14:paraId="793C5B50" w14:textId="77777777" w:rsidTr="005C36E7">
        <w:tc>
          <w:tcPr>
            <w:tcW w:w="1362" w:type="pct"/>
            <w:vAlign w:val="center"/>
          </w:tcPr>
          <w:p w14:paraId="6868A323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1147595F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Espacios </w:t>
            </w:r>
          </w:p>
        </w:tc>
      </w:tr>
      <w:tr w:rsidR="00206161" w:rsidRPr="00EA101C" w14:paraId="599C98F7" w14:textId="77777777" w:rsidTr="005C36E7">
        <w:tc>
          <w:tcPr>
            <w:tcW w:w="1362" w:type="pct"/>
            <w:vAlign w:val="center"/>
          </w:tcPr>
          <w:p w14:paraId="1B88090C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4CCFC3EF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06161" w:rsidRPr="00EA101C" w14:paraId="345C02FB" w14:textId="77777777" w:rsidTr="005C36E7">
        <w:tc>
          <w:tcPr>
            <w:tcW w:w="1362" w:type="pct"/>
            <w:vAlign w:val="center"/>
          </w:tcPr>
          <w:p w14:paraId="67A52035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44D18159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06161" w:rsidRPr="00EA101C" w14:paraId="70FD41E1" w14:textId="77777777" w:rsidTr="005C36E7">
        <w:tc>
          <w:tcPr>
            <w:tcW w:w="1362" w:type="pct"/>
            <w:vAlign w:val="center"/>
          </w:tcPr>
          <w:p w14:paraId="48EB343F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02401F4B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206161" w:rsidRPr="00EA101C" w14:paraId="1BCC74D6" w14:textId="77777777" w:rsidTr="005C36E7">
        <w:tc>
          <w:tcPr>
            <w:tcW w:w="1362" w:type="pct"/>
            <w:vAlign w:val="center"/>
          </w:tcPr>
          <w:p w14:paraId="3ED55970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19D50278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 18 años en adelante</w:t>
            </w:r>
          </w:p>
        </w:tc>
      </w:tr>
      <w:tr w:rsidR="00206161" w:rsidRPr="00EA101C" w14:paraId="0AE488CA" w14:textId="77777777" w:rsidTr="005C36E7">
        <w:tc>
          <w:tcPr>
            <w:tcW w:w="1362" w:type="pct"/>
            <w:vAlign w:val="center"/>
          </w:tcPr>
          <w:p w14:paraId="0DAAF4E9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728246D7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Todos los factores de </w:t>
            </w:r>
            <w:r w:rsidRPr="00EA101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las personas</w:t>
            </w:r>
          </w:p>
        </w:tc>
      </w:tr>
      <w:tr w:rsidR="00206161" w:rsidRPr="00EA101C" w14:paraId="50822D25" w14:textId="77777777" w:rsidTr="005C36E7">
        <w:tc>
          <w:tcPr>
            <w:tcW w:w="1362" w:type="pct"/>
            <w:vAlign w:val="center"/>
          </w:tcPr>
          <w:p w14:paraId="7C606966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19B85ADA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</w:tr>
      <w:tr w:rsidR="00206161" w:rsidRPr="00EA101C" w14:paraId="38C8FC03" w14:textId="77777777" w:rsidTr="005C36E7">
        <w:tc>
          <w:tcPr>
            <w:tcW w:w="1362" w:type="pct"/>
            <w:vAlign w:val="center"/>
          </w:tcPr>
          <w:p w14:paraId="2D0AB704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0F1BCE60" w14:textId="0198B785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5DF6B50" w14:textId="77777777" w:rsidR="00206161" w:rsidRDefault="00206161" w:rsidP="00B338DB">
      <w:pPr>
        <w:rPr>
          <w:rFonts w:ascii="Arial" w:hAnsi="Arial" w:cs="Arial"/>
        </w:rPr>
      </w:pPr>
    </w:p>
    <w:p w14:paraId="08F4B434" w14:textId="77777777" w:rsidR="00485BE4" w:rsidRDefault="00485BE4" w:rsidP="00B338DB">
      <w:pPr>
        <w:rPr>
          <w:rFonts w:ascii="Arial" w:hAnsi="Arial" w:cs="Arial"/>
        </w:rPr>
      </w:pPr>
    </w:p>
    <w:p w14:paraId="79DB7B18" w14:textId="77777777" w:rsidR="00485BE4" w:rsidRDefault="00485BE4" w:rsidP="00B338DB">
      <w:pPr>
        <w:rPr>
          <w:rFonts w:ascii="Arial" w:hAnsi="Arial" w:cs="Arial"/>
        </w:rPr>
      </w:pPr>
    </w:p>
    <w:p w14:paraId="5F7A620E" w14:textId="77777777" w:rsidR="00485BE4" w:rsidRDefault="00485BE4" w:rsidP="00B338D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206161" w:rsidRPr="00EA101C" w14:paraId="65054E4B" w14:textId="77777777" w:rsidTr="005C36E7">
        <w:tc>
          <w:tcPr>
            <w:tcW w:w="5000" w:type="pct"/>
            <w:gridSpan w:val="2"/>
            <w:vAlign w:val="center"/>
          </w:tcPr>
          <w:p w14:paraId="223BA3BD" w14:textId="5CE61B27" w:rsidR="00206161" w:rsidRPr="00FC20EB" w:rsidRDefault="00206161" w:rsidP="005C36E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C20EB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Indicador: </w:t>
            </w:r>
            <w:r w:rsidR="00FC20EB" w:rsidRPr="00FC20EB">
              <w:rPr>
                <w:rFonts w:ascii="Arial" w:hAnsi="Arial" w:cs="Arial"/>
                <w:sz w:val="20"/>
                <w:szCs w:val="20"/>
                <w:lang w:val="es-ES_tradnl"/>
              </w:rPr>
              <w:t>Porcentaje de acciones ejecutadas para mejorar la infraestructura municipal</w:t>
            </w:r>
          </w:p>
        </w:tc>
      </w:tr>
      <w:tr w:rsidR="00206161" w:rsidRPr="00EA101C" w14:paraId="762E1D50" w14:textId="77777777" w:rsidTr="005C36E7">
        <w:trPr>
          <w:trHeight w:val="311"/>
        </w:trPr>
        <w:tc>
          <w:tcPr>
            <w:tcW w:w="5000" w:type="pct"/>
            <w:gridSpan w:val="2"/>
            <w:vAlign w:val="center"/>
          </w:tcPr>
          <w:p w14:paraId="17997BC6" w14:textId="421F8C12" w:rsidR="00206161" w:rsidRPr="00045C51" w:rsidRDefault="00206161" w:rsidP="005C36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5C51">
              <w:rPr>
                <w:rFonts w:ascii="Arial" w:eastAsia="Arial" w:hAnsi="Arial" w:cs="Arial"/>
                <w:sz w:val="20"/>
                <w:szCs w:val="20"/>
              </w:rPr>
              <w:t xml:space="preserve">Variable: </w:t>
            </w:r>
            <w:r w:rsidR="00045C51" w:rsidRPr="00045C51">
              <w:rPr>
                <w:rFonts w:ascii="Arial" w:hAnsi="Arial" w:cs="Arial"/>
                <w:sz w:val="20"/>
                <w:szCs w:val="20"/>
                <w:lang w:val="es-ES_tradnl"/>
              </w:rPr>
              <w:t>Número de acciones de mejora ejecutadas en 2024</w:t>
            </w:r>
          </w:p>
        </w:tc>
      </w:tr>
      <w:tr w:rsidR="00206161" w:rsidRPr="00EA101C" w14:paraId="20F4F4D9" w14:textId="77777777" w:rsidTr="005C36E7">
        <w:trPr>
          <w:trHeight w:val="286"/>
        </w:trPr>
        <w:tc>
          <w:tcPr>
            <w:tcW w:w="5000" w:type="pct"/>
            <w:gridSpan w:val="2"/>
            <w:vAlign w:val="center"/>
          </w:tcPr>
          <w:p w14:paraId="622783B7" w14:textId="77777777" w:rsidR="00206161" w:rsidRPr="00EA101C" w:rsidRDefault="00206161" w:rsidP="00EA101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Pr="00EA101C">
              <w:rPr>
                <w:rFonts w:ascii="Arial" w:hAnsi="Arial" w:cs="Arial"/>
                <w:sz w:val="20"/>
                <w:szCs w:val="20"/>
              </w:rPr>
              <w:t>registros de la coordinación de servicios públicos municipales</w:t>
            </w:r>
          </w:p>
        </w:tc>
      </w:tr>
      <w:tr w:rsidR="00206161" w:rsidRPr="00EA101C" w14:paraId="160DFDF3" w14:textId="77777777" w:rsidTr="005C36E7">
        <w:tc>
          <w:tcPr>
            <w:tcW w:w="1362" w:type="pct"/>
            <w:vAlign w:val="center"/>
          </w:tcPr>
          <w:p w14:paraId="7061FBDA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7A07BDEC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6161" w:rsidRPr="00EA101C" w14:paraId="142FAFD9" w14:textId="77777777" w:rsidTr="005C36E7">
        <w:tc>
          <w:tcPr>
            <w:tcW w:w="1362" w:type="pct"/>
            <w:vAlign w:val="center"/>
          </w:tcPr>
          <w:p w14:paraId="31D40674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2E086C4E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Dirección de Obras, Ordenamiento Territorial y Servicios Municipales. </w:t>
            </w:r>
          </w:p>
        </w:tc>
      </w:tr>
      <w:tr w:rsidR="00206161" w:rsidRPr="00EA101C" w14:paraId="2A30E60E" w14:textId="77777777" w:rsidTr="005C36E7">
        <w:tc>
          <w:tcPr>
            <w:tcW w:w="1362" w:type="pct"/>
            <w:vAlign w:val="center"/>
          </w:tcPr>
          <w:p w14:paraId="0479E490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53421BCA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206161" w:rsidRPr="00EA101C" w14:paraId="00BB449E" w14:textId="77777777" w:rsidTr="005C36E7">
        <w:tc>
          <w:tcPr>
            <w:tcW w:w="1362" w:type="pct"/>
            <w:vAlign w:val="center"/>
          </w:tcPr>
          <w:p w14:paraId="30F6807A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7BAB968B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Espacios </w:t>
            </w:r>
          </w:p>
        </w:tc>
      </w:tr>
      <w:tr w:rsidR="00206161" w:rsidRPr="00EA101C" w14:paraId="4236405E" w14:textId="77777777" w:rsidTr="005C36E7">
        <w:tc>
          <w:tcPr>
            <w:tcW w:w="1362" w:type="pct"/>
            <w:vAlign w:val="center"/>
          </w:tcPr>
          <w:p w14:paraId="2B440717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6BD0BED7" w14:textId="77777777" w:rsidR="00206161" w:rsidRPr="00EA101C" w:rsidRDefault="00206161" w:rsidP="005C36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206161" w:rsidRPr="00EA101C" w14:paraId="5123678E" w14:textId="77777777" w:rsidTr="005C36E7">
        <w:tc>
          <w:tcPr>
            <w:tcW w:w="1362" w:type="pct"/>
            <w:vAlign w:val="center"/>
          </w:tcPr>
          <w:p w14:paraId="36503AEE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3EF17BB3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06161" w:rsidRPr="00EA101C" w14:paraId="2E1E5692" w14:textId="77777777" w:rsidTr="005C36E7">
        <w:tc>
          <w:tcPr>
            <w:tcW w:w="1362" w:type="pct"/>
            <w:vAlign w:val="center"/>
          </w:tcPr>
          <w:p w14:paraId="56489125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38F51B1F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206161" w:rsidRPr="00EA101C" w14:paraId="75E67905" w14:textId="77777777" w:rsidTr="005C36E7">
        <w:tc>
          <w:tcPr>
            <w:tcW w:w="1362" w:type="pct"/>
            <w:vAlign w:val="center"/>
          </w:tcPr>
          <w:p w14:paraId="5CEBDE80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5FC3CEEE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Población mayor de 18 años </w:t>
            </w:r>
          </w:p>
        </w:tc>
      </w:tr>
      <w:tr w:rsidR="00206161" w:rsidRPr="00EA101C" w14:paraId="6BE89A3C" w14:textId="77777777" w:rsidTr="005C36E7">
        <w:tc>
          <w:tcPr>
            <w:tcW w:w="1362" w:type="pct"/>
            <w:vAlign w:val="center"/>
          </w:tcPr>
          <w:p w14:paraId="25BD989F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7594E380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Todos los factores de las personas </w:t>
            </w:r>
          </w:p>
        </w:tc>
      </w:tr>
      <w:tr w:rsidR="00206161" w:rsidRPr="00EA101C" w14:paraId="1A7CDCBF" w14:textId="77777777" w:rsidTr="005C36E7">
        <w:tc>
          <w:tcPr>
            <w:tcW w:w="1362" w:type="pct"/>
            <w:vAlign w:val="center"/>
          </w:tcPr>
          <w:p w14:paraId="5571F000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0F1101C0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206161" w:rsidRPr="00EA101C" w14:paraId="4AB7FC60" w14:textId="77777777" w:rsidTr="005C36E7">
        <w:tc>
          <w:tcPr>
            <w:tcW w:w="1362" w:type="pct"/>
            <w:vAlign w:val="center"/>
          </w:tcPr>
          <w:p w14:paraId="432D557E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3D358EE7" w14:textId="62A5EBDD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6161" w:rsidRPr="00EA101C" w14:paraId="006D9D91" w14:textId="77777777" w:rsidTr="005C36E7">
        <w:tc>
          <w:tcPr>
            <w:tcW w:w="5000" w:type="pct"/>
            <w:gridSpan w:val="2"/>
            <w:vAlign w:val="center"/>
          </w:tcPr>
          <w:p w14:paraId="0F59BB28" w14:textId="417E60ED" w:rsidR="00206161" w:rsidRPr="0060626F" w:rsidRDefault="00206161" w:rsidP="005C36E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0626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 </w:t>
            </w:r>
            <w:r w:rsidR="0060626F" w:rsidRPr="0060626F">
              <w:rPr>
                <w:rFonts w:ascii="Arial" w:hAnsi="Arial" w:cs="Arial"/>
                <w:sz w:val="20"/>
                <w:szCs w:val="20"/>
                <w:lang w:val="es-ES_tradnl"/>
              </w:rPr>
              <w:t>Total, de acciones de mejora programadas en 2024</w:t>
            </w:r>
          </w:p>
        </w:tc>
      </w:tr>
      <w:tr w:rsidR="00206161" w:rsidRPr="00EA101C" w14:paraId="759D6A79" w14:textId="77777777" w:rsidTr="005C36E7">
        <w:tc>
          <w:tcPr>
            <w:tcW w:w="5000" w:type="pct"/>
            <w:gridSpan w:val="2"/>
            <w:vAlign w:val="center"/>
          </w:tcPr>
          <w:p w14:paraId="0842615A" w14:textId="77777777" w:rsidR="00206161" w:rsidRPr="00EA101C" w:rsidRDefault="00206161" w:rsidP="005C36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Pr="00EA101C">
              <w:rPr>
                <w:rFonts w:ascii="Arial" w:hAnsi="Arial" w:cs="Arial"/>
                <w:sz w:val="20"/>
                <w:szCs w:val="20"/>
              </w:rPr>
              <w:t>registros de la coordinación de servicios públicos municipales</w:t>
            </w:r>
          </w:p>
        </w:tc>
      </w:tr>
      <w:tr w:rsidR="00206161" w:rsidRPr="00EA101C" w14:paraId="534D6450" w14:textId="77777777" w:rsidTr="005C36E7">
        <w:tc>
          <w:tcPr>
            <w:tcW w:w="1362" w:type="pct"/>
            <w:vAlign w:val="center"/>
          </w:tcPr>
          <w:p w14:paraId="330A92D1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37AF188B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6161" w:rsidRPr="00EA101C" w14:paraId="7678F5CD" w14:textId="77777777" w:rsidTr="005C36E7">
        <w:tc>
          <w:tcPr>
            <w:tcW w:w="1362" w:type="pct"/>
            <w:vAlign w:val="center"/>
          </w:tcPr>
          <w:p w14:paraId="5B0E2668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48E43959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Dirección de Obras, Ordenamiento Territorial y Servicios Municipales </w:t>
            </w:r>
          </w:p>
        </w:tc>
      </w:tr>
      <w:tr w:rsidR="00206161" w:rsidRPr="00EA101C" w14:paraId="6905A279" w14:textId="77777777" w:rsidTr="005C36E7">
        <w:tc>
          <w:tcPr>
            <w:tcW w:w="1362" w:type="pct"/>
            <w:vAlign w:val="center"/>
          </w:tcPr>
          <w:p w14:paraId="197ABDF3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14D5CC27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Publico </w:t>
            </w:r>
          </w:p>
        </w:tc>
      </w:tr>
      <w:tr w:rsidR="00206161" w:rsidRPr="00EA101C" w14:paraId="53AFCBD5" w14:textId="77777777" w:rsidTr="005C36E7">
        <w:tc>
          <w:tcPr>
            <w:tcW w:w="1362" w:type="pct"/>
            <w:vAlign w:val="center"/>
          </w:tcPr>
          <w:p w14:paraId="1836DF8A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0C2A73F9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Espacios </w:t>
            </w:r>
          </w:p>
        </w:tc>
      </w:tr>
      <w:tr w:rsidR="00206161" w:rsidRPr="00EA101C" w14:paraId="6DB7ACB3" w14:textId="77777777" w:rsidTr="005C36E7">
        <w:tc>
          <w:tcPr>
            <w:tcW w:w="1362" w:type="pct"/>
            <w:vAlign w:val="center"/>
          </w:tcPr>
          <w:p w14:paraId="1A2B82F2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124B4C38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06161" w:rsidRPr="00EA101C" w14:paraId="5406EB4F" w14:textId="77777777" w:rsidTr="005C36E7">
        <w:tc>
          <w:tcPr>
            <w:tcW w:w="1362" w:type="pct"/>
            <w:vAlign w:val="center"/>
          </w:tcPr>
          <w:p w14:paraId="3A693D3F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725F7B37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06161" w:rsidRPr="00EA101C" w14:paraId="1F72943C" w14:textId="77777777" w:rsidTr="005C36E7">
        <w:tc>
          <w:tcPr>
            <w:tcW w:w="1362" w:type="pct"/>
            <w:vAlign w:val="center"/>
          </w:tcPr>
          <w:p w14:paraId="287E1921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0896E241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206161" w:rsidRPr="00EA101C" w14:paraId="3A6723CA" w14:textId="77777777" w:rsidTr="005C36E7">
        <w:tc>
          <w:tcPr>
            <w:tcW w:w="1362" w:type="pct"/>
            <w:vAlign w:val="center"/>
          </w:tcPr>
          <w:p w14:paraId="09AD7341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5E2B3398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 18 años en adelante</w:t>
            </w:r>
          </w:p>
        </w:tc>
      </w:tr>
      <w:tr w:rsidR="00206161" w:rsidRPr="00EA101C" w14:paraId="0DDBE057" w14:textId="77777777" w:rsidTr="005C36E7">
        <w:tc>
          <w:tcPr>
            <w:tcW w:w="1362" w:type="pct"/>
            <w:vAlign w:val="center"/>
          </w:tcPr>
          <w:p w14:paraId="21D4C07F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79E97FE1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 xml:space="preserve">Todos los factores de </w:t>
            </w:r>
            <w:r w:rsidRPr="00EA101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las personas</w:t>
            </w:r>
          </w:p>
        </w:tc>
      </w:tr>
      <w:tr w:rsidR="00206161" w:rsidRPr="00EA101C" w14:paraId="7AE4C2CB" w14:textId="77777777" w:rsidTr="005C36E7">
        <w:tc>
          <w:tcPr>
            <w:tcW w:w="1362" w:type="pct"/>
            <w:vAlign w:val="center"/>
          </w:tcPr>
          <w:p w14:paraId="473A17FC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1AB70919" w14:textId="77777777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</w:tr>
      <w:tr w:rsidR="00206161" w:rsidRPr="00EA101C" w14:paraId="59A087CF" w14:textId="77777777" w:rsidTr="005C36E7">
        <w:tc>
          <w:tcPr>
            <w:tcW w:w="1362" w:type="pct"/>
            <w:vAlign w:val="center"/>
          </w:tcPr>
          <w:p w14:paraId="3511E739" w14:textId="77777777" w:rsidR="00206161" w:rsidRPr="00EA101C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EA101C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0AE04AC1" w14:textId="12566EF4" w:rsidR="00206161" w:rsidRPr="00EA101C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2B704AF" w14:textId="77777777" w:rsidR="00206161" w:rsidRDefault="00206161" w:rsidP="00B338DB">
      <w:pPr>
        <w:rPr>
          <w:rFonts w:ascii="Arial" w:hAnsi="Arial" w:cs="Arial"/>
        </w:rPr>
      </w:pPr>
    </w:p>
    <w:p w14:paraId="173A6EED" w14:textId="77777777" w:rsidR="00485BE4" w:rsidRDefault="00485BE4" w:rsidP="00B338DB">
      <w:pPr>
        <w:rPr>
          <w:rFonts w:ascii="Arial" w:hAnsi="Arial" w:cs="Arial"/>
        </w:rPr>
      </w:pPr>
    </w:p>
    <w:p w14:paraId="197F08B1" w14:textId="77777777" w:rsidR="00485BE4" w:rsidRDefault="00485BE4" w:rsidP="00B338DB">
      <w:pPr>
        <w:rPr>
          <w:rFonts w:ascii="Arial" w:hAnsi="Arial" w:cs="Arial"/>
        </w:rPr>
      </w:pPr>
    </w:p>
    <w:p w14:paraId="140C385C" w14:textId="77777777" w:rsidR="00485BE4" w:rsidRDefault="00485BE4" w:rsidP="00B338D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206161" w:rsidRPr="00216713" w14:paraId="2D07AF9A" w14:textId="77777777" w:rsidTr="005C36E7">
        <w:tc>
          <w:tcPr>
            <w:tcW w:w="5000" w:type="pct"/>
            <w:gridSpan w:val="2"/>
            <w:vAlign w:val="center"/>
          </w:tcPr>
          <w:p w14:paraId="70C0BC60" w14:textId="59DBB8CE" w:rsidR="00206161" w:rsidRPr="00CB6BA8" w:rsidRDefault="00206161" w:rsidP="005C36E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B6BA8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Indicador: </w:t>
            </w:r>
            <w:r w:rsidR="00CB6BA8" w:rsidRPr="00CB6BA8">
              <w:rPr>
                <w:rFonts w:ascii="Arial" w:hAnsi="Arial" w:cs="Arial"/>
                <w:sz w:val="20"/>
                <w:szCs w:val="20"/>
                <w:lang w:val="es-ES_tradnl"/>
              </w:rPr>
              <w:t>Porcentaje de localidades beneficiadas con el programa</w:t>
            </w:r>
            <w:r w:rsidRPr="00CB6BA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06161" w:rsidRPr="00216713" w14:paraId="64FD6C8D" w14:textId="77777777" w:rsidTr="005C36E7">
        <w:trPr>
          <w:trHeight w:val="311"/>
        </w:trPr>
        <w:tc>
          <w:tcPr>
            <w:tcW w:w="5000" w:type="pct"/>
            <w:gridSpan w:val="2"/>
            <w:vAlign w:val="center"/>
          </w:tcPr>
          <w:p w14:paraId="1AE8832F" w14:textId="250EAEEE" w:rsidR="00206161" w:rsidRPr="00D86483" w:rsidRDefault="00206161" w:rsidP="005C36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86483">
              <w:rPr>
                <w:rFonts w:ascii="Arial" w:eastAsia="Arial" w:hAnsi="Arial" w:cs="Arial"/>
                <w:sz w:val="20"/>
                <w:szCs w:val="20"/>
              </w:rPr>
              <w:t xml:space="preserve">Variable: </w:t>
            </w:r>
            <w:r w:rsidR="00D86483" w:rsidRPr="00D86483">
              <w:rPr>
                <w:rFonts w:ascii="Arial" w:hAnsi="Arial" w:cs="Arial"/>
                <w:sz w:val="20"/>
                <w:szCs w:val="20"/>
                <w:lang w:val="es-ES_tradnl"/>
              </w:rPr>
              <w:t>Número de localidades beneficiadas con el programa en 2024</w:t>
            </w:r>
          </w:p>
        </w:tc>
      </w:tr>
      <w:tr w:rsidR="00206161" w:rsidRPr="00216713" w14:paraId="7C89CE03" w14:textId="77777777" w:rsidTr="005C36E7">
        <w:trPr>
          <w:trHeight w:val="286"/>
        </w:trPr>
        <w:tc>
          <w:tcPr>
            <w:tcW w:w="5000" w:type="pct"/>
            <w:gridSpan w:val="2"/>
            <w:vAlign w:val="center"/>
          </w:tcPr>
          <w:p w14:paraId="693A4C30" w14:textId="77777777" w:rsidR="00206161" w:rsidRPr="00C31592" w:rsidRDefault="00206161" w:rsidP="00C3159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Pr="00C31592">
              <w:rPr>
                <w:rFonts w:ascii="Arial" w:hAnsi="Arial" w:cs="Arial"/>
                <w:sz w:val="20"/>
                <w:szCs w:val="20"/>
              </w:rPr>
              <w:t>registros de la coordinación de servicios públicos municipales</w:t>
            </w:r>
          </w:p>
        </w:tc>
      </w:tr>
      <w:tr w:rsidR="00206161" w:rsidRPr="00216713" w14:paraId="2C32D0B0" w14:textId="77777777" w:rsidTr="005C36E7">
        <w:tc>
          <w:tcPr>
            <w:tcW w:w="1362" w:type="pct"/>
            <w:vAlign w:val="center"/>
          </w:tcPr>
          <w:p w14:paraId="4DB13D9A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2395282B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6161" w:rsidRPr="00216713" w14:paraId="4099F567" w14:textId="77777777" w:rsidTr="005C36E7">
        <w:tc>
          <w:tcPr>
            <w:tcW w:w="1362" w:type="pct"/>
            <w:vAlign w:val="center"/>
          </w:tcPr>
          <w:p w14:paraId="347CCC53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32B76492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Dirección de Obras, Ordenamiento Territorial y Servicios Municipales. </w:t>
            </w:r>
          </w:p>
        </w:tc>
      </w:tr>
      <w:tr w:rsidR="00206161" w:rsidRPr="00216713" w14:paraId="62E7C921" w14:textId="77777777" w:rsidTr="005C36E7">
        <w:tc>
          <w:tcPr>
            <w:tcW w:w="1362" w:type="pct"/>
            <w:vAlign w:val="center"/>
          </w:tcPr>
          <w:p w14:paraId="6D684B61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5520B5B5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206161" w:rsidRPr="00216713" w14:paraId="399767FB" w14:textId="77777777" w:rsidTr="005C36E7">
        <w:tc>
          <w:tcPr>
            <w:tcW w:w="1362" w:type="pct"/>
            <w:vAlign w:val="center"/>
          </w:tcPr>
          <w:p w14:paraId="711BD1CC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534C8501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Espacios </w:t>
            </w:r>
          </w:p>
        </w:tc>
      </w:tr>
      <w:tr w:rsidR="00206161" w:rsidRPr="00216713" w14:paraId="760DAF41" w14:textId="77777777" w:rsidTr="005C36E7">
        <w:tc>
          <w:tcPr>
            <w:tcW w:w="1362" w:type="pct"/>
            <w:vAlign w:val="center"/>
          </w:tcPr>
          <w:p w14:paraId="007CE240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52007176" w14:textId="77777777" w:rsidR="00206161" w:rsidRPr="00C31592" w:rsidRDefault="00206161" w:rsidP="005C36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206161" w:rsidRPr="00216713" w14:paraId="6E51AE8C" w14:textId="77777777" w:rsidTr="005C36E7">
        <w:tc>
          <w:tcPr>
            <w:tcW w:w="1362" w:type="pct"/>
            <w:vAlign w:val="center"/>
          </w:tcPr>
          <w:p w14:paraId="060951CB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2E9391EB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06161" w:rsidRPr="00216713" w14:paraId="77978825" w14:textId="77777777" w:rsidTr="005C36E7">
        <w:tc>
          <w:tcPr>
            <w:tcW w:w="1362" w:type="pct"/>
            <w:vAlign w:val="center"/>
          </w:tcPr>
          <w:p w14:paraId="4EA22A51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3E3E5033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206161" w:rsidRPr="00216713" w14:paraId="411B527A" w14:textId="77777777" w:rsidTr="005C36E7">
        <w:tc>
          <w:tcPr>
            <w:tcW w:w="1362" w:type="pct"/>
            <w:vAlign w:val="center"/>
          </w:tcPr>
          <w:p w14:paraId="0B4EE88F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6D3C65D3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Población mayor de 18 años </w:t>
            </w:r>
          </w:p>
        </w:tc>
      </w:tr>
      <w:tr w:rsidR="00206161" w:rsidRPr="00216713" w14:paraId="5795ADC1" w14:textId="77777777" w:rsidTr="005C36E7">
        <w:tc>
          <w:tcPr>
            <w:tcW w:w="1362" w:type="pct"/>
            <w:vAlign w:val="center"/>
          </w:tcPr>
          <w:p w14:paraId="5037F1DA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0D4628BE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Todos los factores de las personas </w:t>
            </w:r>
          </w:p>
        </w:tc>
      </w:tr>
      <w:tr w:rsidR="00206161" w:rsidRPr="00216713" w14:paraId="1DC98FDB" w14:textId="77777777" w:rsidTr="005C36E7">
        <w:tc>
          <w:tcPr>
            <w:tcW w:w="1362" w:type="pct"/>
            <w:vAlign w:val="center"/>
          </w:tcPr>
          <w:p w14:paraId="2437AFD0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07608B38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206161" w:rsidRPr="00216713" w14:paraId="5D4E1AD8" w14:textId="77777777" w:rsidTr="005C36E7">
        <w:tc>
          <w:tcPr>
            <w:tcW w:w="1362" w:type="pct"/>
            <w:vAlign w:val="center"/>
          </w:tcPr>
          <w:p w14:paraId="58A073FD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1E8E89ED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Enero 2024</w:t>
            </w:r>
          </w:p>
        </w:tc>
      </w:tr>
      <w:tr w:rsidR="00206161" w:rsidRPr="00216713" w14:paraId="03547F20" w14:textId="77777777" w:rsidTr="005C36E7">
        <w:tc>
          <w:tcPr>
            <w:tcW w:w="5000" w:type="pct"/>
            <w:gridSpan w:val="2"/>
            <w:vAlign w:val="center"/>
          </w:tcPr>
          <w:p w14:paraId="1868B0D4" w14:textId="16B8690F" w:rsidR="00206161" w:rsidRPr="00D0232D" w:rsidRDefault="00206161" w:rsidP="005C36E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0232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 </w:t>
            </w:r>
            <w:r w:rsidR="00D0232D" w:rsidRPr="00D0232D">
              <w:rPr>
                <w:rFonts w:ascii="Arial" w:hAnsi="Arial" w:cs="Arial"/>
                <w:sz w:val="20"/>
                <w:szCs w:val="20"/>
                <w:lang w:val="es-ES_tradnl"/>
              </w:rPr>
              <w:t>Total, de localidades programadas en 2024</w:t>
            </w:r>
          </w:p>
        </w:tc>
      </w:tr>
      <w:tr w:rsidR="00206161" w:rsidRPr="00216713" w14:paraId="475288C9" w14:textId="77777777" w:rsidTr="005C36E7">
        <w:tc>
          <w:tcPr>
            <w:tcW w:w="5000" w:type="pct"/>
            <w:gridSpan w:val="2"/>
            <w:vAlign w:val="center"/>
          </w:tcPr>
          <w:p w14:paraId="5B9D9463" w14:textId="77777777" w:rsidR="00206161" w:rsidRPr="00C31592" w:rsidRDefault="00206161" w:rsidP="005C36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Pr="00C31592">
              <w:rPr>
                <w:rFonts w:ascii="Arial" w:hAnsi="Arial" w:cs="Arial"/>
                <w:sz w:val="20"/>
                <w:szCs w:val="20"/>
              </w:rPr>
              <w:t>registros de la coordinación de servicios públicos municipales</w:t>
            </w:r>
          </w:p>
        </w:tc>
      </w:tr>
      <w:tr w:rsidR="00206161" w:rsidRPr="00216713" w14:paraId="19F523D6" w14:textId="77777777" w:rsidTr="005C36E7">
        <w:tc>
          <w:tcPr>
            <w:tcW w:w="1362" w:type="pct"/>
            <w:vAlign w:val="center"/>
          </w:tcPr>
          <w:p w14:paraId="44566A4D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4238D94D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6161" w:rsidRPr="00216713" w14:paraId="64521EF6" w14:textId="77777777" w:rsidTr="005C36E7">
        <w:tc>
          <w:tcPr>
            <w:tcW w:w="1362" w:type="pct"/>
            <w:vAlign w:val="center"/>
          </w:tcPr>
          <w:p w14:paraId="6C6C7971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187BE6CE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Dirección de Obras, Ordenamiento Territorial y Servicios Municipales </w:t>
            </w:r>
          </w:p>
        </w:tc>
      </w:tr>
      <w:tr w:rsidR="00206161" w:rsidRPr="00216713" w14:paraId="1B98B984" w14:textId="77777777" w:rsidTr="005C36E7">
        <w:tc>
          <w:tcPr>
            <w:tcW w:w="1362" w:type="pct"/>
            <w:vAlign w:val="center"/>
          </w:tcPr>
          <w:p w14:paraId="3D7AB110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26E789A8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Publico </w:t>
            </w:r>
          </w:p>
        </w:tc>
      </w:tr>
      <w:tr w:rsidR="00206161" w:rsidRPr="00216713" w14:paraId="1433AD48" w14:textId="77777777" w:rsidTr="005C36E7">
        <w:tc>
          <w:tcPr>
            <w:tcW w:w="1362" w:type="pct"/>
            <w:vAlign w:val="center"/>
          </w:tcPr>
          <w:p w14:paraId="4D11BB5E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3C4DEAC0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Espacios </w:t>
            </w:r>
          </w:p>
        </w:tc>
      </w:tr>
      <w:tr w:rsidR="00206161" w:rsidRPr="00216713" w14:paraId="57633B2E" w14:textId="77777777" w:rsidTr="005C36E7">
        <w:tc>
          <w:tcPr>
            <w:tcW w:w="1362" w:type="pct"/>
            <w:vAlign w:val="center"/>
          </w:tcPr>
          <w:p w14:paraId="1D8B5B5B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063C6E61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06161" w:rsidRPr="00216713" w14:paraId="60409816" w14:textId="77777777" w:rsidTr="005C36E7">
        <w:tc>
          <w:tcPr>
            <w:tcW w:w="1362" w:type="pct"/>
            <w:vAlign w:val="center"/>
          </w:tcPr>
          <w:p w14:paraId="14E2398B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45C63734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06161" w:rsidRPr="00216713" w14:paraId="4EF37D92" w14:textId="77777777" w:rsidTr="005C36E7">
        <w:tc>
          <w:tcPr>
            <w:tcW w:w="1362" w:type="pct"/>
            <w:vAlign w:val="center"/>
          </w:tcPr>
          <w:p w14:paraId="291767CC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01F5D4DB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206161" w:rsidRPr="00216713" w14:paraId="0D3F7A21" w14:textId="77777777" w:rsidTr="005C36E7">
        <w:tc>
          <w:tcPr>
            <w:tcW w:w="1362" w:type="pct"/>
            <w:vAlign w:val="center"/>
          </w:tcPr>
          <w:p w14:paraId="6E2523BA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21D897AD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De 18 años en adelante</w:t>
            </w:r>
          </w:p>
        </w:tc>
      </w:tr>
      <w:tr w:rsidR="00206161" w:rsidRPr="00216713" w14:paraId="056778FB" w14:textId="77777777" w:rsidTr="005C36E7">
        <w:tc>
          <w:tcPr>
            <w:tcW w:w="1362" w:type="pct"/>
            <w:vAlign w:val="center"/>
          </w:tcPr>
          <w:p w14:paraId="573CF2E4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583F09CA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Todos los factores de </w:t>
            </w:r>
            <w:r w:rsidRPr="00C31592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las personas</w:t>
            </w:r>
          </w:p>
        </w:tc>
      </w:tr>
      <w:tr w:rsidR="00206161" w:rsidRPr="00216713" w14:paraId="100C8108" w14:textId="77777777" w:rsidTr="005C36E7">
        <w:tc>
          <w:tcPr>
            <w:tcW w:w="1362" w:type="pct"/>
            <w:vAlign w:val="center"/>
          </w:tcPr>
          <w:p w14:paraId="6D98EC8E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1EB7E658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</w:tr>
      <w:tr w:rsidR="00206161" w:rsidRPr="00216713" w14:paraId="6603AD00" w14:textId="77777777" w:rsidTr="005C36E7">
        <w:tc>
          <w:tcPr>
            <w:tcW w:w="1362" w:type="pct"/>
            <w:vAlign w:val="center"/>
          </w:tcPr>
          <w:p w14:paraId="4ABED930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169ED2A4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Enero 2024</w:t>
            </w:r>
          </w:p>
        </w:tc>
      </w:tr>
    </w:tbl>
    <w:p w14:paraId="18041C5C" w14:textId="77777777" w:rsidR="00206161" w:rsidRDefault="00206161" w:rsidP="00B338DB">
      <w:pPr>
        <w:rPr>
          <w:rFonts w:ascii="Arial" w:hAnsi="Arial" w:cs="Arial"/>
        </w:rPr>
      </w:pPr>
    </w:p>
    <w:p w14:paraId="6EA1BC27" w14:textId="77777777" w:rsidR="00485BE4" w:rsidRDefault="00485BE4" w:rsidP="00B338DB">
      <w:pPr>
        <w:rPr>
          <w:rFonts w:ascii="Arial" w:hAnsi="Arial" w:cs="Arial"/>
        </w:rPr>
      </w:pPr>
    </w:p>
    <w:p w14:paraId="44B26EEF" w14:textId="77777777" w:rsidR="00485BE4" w:rsidRDefault="00485BE4" w:rsidP="00B338DB">
      <w:pPr>
        <w:rPr>
          <w:rFonts w:ascii="Arial" w:hAnsi="Arial" w:cs="Arial"/>
        </w:rPr>
      </w:pPr>
    </w:p>
    <w:p w14:paraId="70A0DF79" w14:textId="77777777" w:rsidR="00485BE4" w:rsidRDefault="00485BE4" w:rsidP="00B338D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206161" w:rsidRPr="00C31592" w14:paraId="79B429C2" w14:textId="77777777" w:rsidTr="005C36E7">
        <w:tc>
          <w:tcPr>
            <w:tcW w:w="5000" w:type="pct"/>
            <w:gridSpan w:val="2"/>
            <w:vAlign w:val="center"/>
          </w:tcPr>
          <w:p w14:paraId="224CDC82" w14:textId="49B229B3" w:rsidR="00206161" w:rsidRPr="001F2DA6" w:rsidRDefault="00206161" w:rsidP="005C36E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F2DA6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Indicador: </w:t>
            </w:r>
            <w:r w:rsidR="001F2DA6" w:rsidRPr="001F2DA6">
              <w:rPr>
                <w:rFonts w:ascii="Arial" w:hAnsi="Arial" w:cs="Arial"/>
                <w:sz w:val="20"/>
                <w:szCs w:val="20"/>
                <w:lang w:val="es-ES_tradnl"/>
              </w:rPr>
              <w:t>Distribución del presupuesto para la ejecución del programa Fortalecimiento a la infraestructura municipal</w:t>
            </w:r>
          </w:p>
        </w:tc>
      </w:tr>
      <w:tr w:rsidR="00206161" w:rsidRPr="00C31592" w14:paraId="61898C4C" w14:textId="77777777" w:rsidTr="005C36E7">
        <w:trPr>
          <w:trHeight w:val="311"/>
        </w:trPr>
        <w:tc>
          <w:tcPr>
            <w:tcW w:w="5000" w:type="pct"/>
            <w:gridSpan w:val="2"/>
            <w:vAlign w:val="center"/>
          </w:tcPr>
          <w:p w14:paraId="0FB30312" w14:textId="656EC088" w:rsidR="00206161" w:rsidRPr="00FF06F8" w:rsidRDefault="00206161" w:rsidP="005C36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06F8">
              <w:rPr>
                <w:rFonts w:ascii="Arial" w:eastAsia="Arial" w:hAnsi="Arial" w:cs="Arial"/>
                <w:sz w:val="20"/>
                <w:szCs w:val="20"/>
              </w:rPr>
              <w:t xml:space="preserve">Variable: </w:t>
            </w:r>
            <w:r w:rsidR="00FF06F8" w:rsidRPr="00FF06F8">
              <w:rPr>
                <w:rFonts w:ascii="Arial" w:hAnsi="Arial" w:cs="Arial"/>
                <w:sz w:val="20"/>
                <w:szCs w:val="20"/>
                <w:lang w:val="es-ES_tradnl"/>
              </w:rPr>
              <w:t>Presupuesto ejercido en el programa Fortalecimiento a la infraestructura municipal en 2024</w:t>
            </w:r>
          </w:p>
        </w:tc>
      </w:tr>
      <w:tr w:rsidR="00206161" w:rsidRPr="00C31592" w14:paraId="262C0AB6" w14:textId="77777777" w:rsidTr="005C36E7">
        <w:trPr>
          <w:trHeight w:val="286"/>
        </w:trPr>
        <w:tc>
          <w:tcPr>
            <w:tcW w:w="5000" w:type="pct"/>
            <w:gridSpan w:val="2"/>
            <w:vAlign w:val="center"/>
          </w:tcPr>
          <w:p w14:paraId="74D839BD" w14:textId="2146204E" w:rsidR="00206161" w:rsidRPr="0001010D" w:rsidRDefault="00206161" w:rsidP="00C3159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1010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="0001010D" w:rsidRPr="0001010D">
              <w:rPr>
                <w:rFonts w:ascii="Arial" w:hAnsi="Arial" w:cs="Arial"/>
                <w:sz w:val="20"/>
                <w:szCs w:val="20"/>
                <w:lang w:val="es-ES_tradnl"/>
              </w:rPr>
              <w:t>Decreto de presupuesto de egresos inicial 2024 del municipio de Tenosique</w:t>
            </w:r>
          </w:p>
        </w:tc>
      </w:tr>
      <w:tr w:rsidR="00206161" w:rsidRPr="00C31592" w14:paraId="3DEF5C84" w14:textId="77777777" w:rsidTr="005C36E7">
        <w:tc>
          <w:tcPr>
            <w:tcW w:w="1362" w:type="pct"/>
            <w:vAlign w:val="center"/>
          </w:tcPr>
          <w:p w14:paraId="02A3B61F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5D8E7A1C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6161" w:rsidRPr="00C31592" w14:paraId="2A40220A" w14:textId="77777777" w:rsidTr="005C36E7">
        <w:tc>
          <w:tcPr>
            <w:tcW w:w="1362" w:type="pct"/>
            <w:vAlign w:val="center"/>
          </w:tcPr>
          <w:p w14:paraId="22BD045A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485CC6B6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Dirección de Obras, Ordenamiento Territorial y Servicios Municipales. </w:t>
            </w:r>
          </w:p>
        </w:tc>
      </w:tr>
      <w:tr w:rsidR="00206161" w:rsidRPr="00C31592" w14:paraId="2527DFCE" w14:textId="77777777" w:rsidTr="005C36E7">
        <w:tc>
          <w:tcPr>
            <w:tcW w:w="1362" w:type="pct"/>
            <w:vAlign w:val="center"/>
          </w:tcPr>
          <w:p w14:paraId="79669F03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70EF3DEF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206161" w:rsidRPr="00C31592" w14:paraId="1F0058A9" w14:textId="77777777" w:rsidTr="005C36E7">
        <w:tc>
          <w:tcPr>
            <w:tcW w:w="1362" w:type="pct"/>
            <w:vAlign w:val="center"/>
          </w:tcPr>
          <w:p w14:paraId="05C19D8F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6FC62182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Espacios </w:t>
            </w:r>
          </w:p>
        </w:tc>
      </w:tr>
      <w:tr w:rsidR="00206161" w:rsidRPr="00C31592" w14:paraId="31D119D1" w14:textId="77777777" w:rsidTr="005C36E7">
        <w:tc>
          <w:tcPr>
            <w:tcW w:w="1362" w:type="pct"/>
            <w:vAlign w:val="center"/>
          </w:tcPr>
          <w:p w14:paraId="6B561C8A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6191CF78" w14:textId="77777777" w:rsidR="00206161" w:rsidRPr="00C31592" w:rsidRDefault="00206161" w:rsidP="005C36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206161" w:rsidRPr="00C31592" w14:paraId="427ECCCF" w14:textId="77777777" w:rsidTr="005C36E7">
        <w:tc>
          <w:tcPr>
            <w:tcW w:w="1362" w:type="pct"/>
            <w:vAlign w:val="center"/>
          </w:tcPr>
          <w:p w14:paraId="3DD83DFE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2BCF15A9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06161" w:rsidRPr="00C31592" w14:paraId="40902EEB" w14:textId="77777777" w:rsidTr="005C36E7">
        <w:tc>
          <w:tcPr>
            <w:tcW w:w="1362" w:type="pct"/>
            <w:vAlign w:val="center"/>
          </w:tcPr>
          <w:p w14:paraId="158407EE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0530EA11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206161" w:rsidRPr="00C31592" w14:paraId="0467A940" w14:textId="77777777" w:rsidTr="005C36E7">
        <w:tc>
          <w:tcPr>
            <w:tcW w:w="1362" w:type="pct"/>
            <w:vAlign w:val="center"/>
          </w:tcPr>
          <w:p w14:paraId="7664D5AB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1565FB55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Población mayor de 18 años </w:t>
            </w:r>
          </w:p>
        </w:tc>
      </w:tr>
      <w:tr w:rsidR="00206161" w:rsidRPr="00C31592" w14:paraId="300CCB25" w14:textId="77777777" w:rsidTr="005C36E7">
        <w:tc>
          <w:tcPr>
            <w:tcW w:w="1362" w:type="pct"/>
            <w:vAlign w:val="center"/>
          </w:tcPr>
          <w:p w14:paraId="17D4A6AA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540A73E4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Todos los factores de las personas </w:t>
            </w:r>
          </w:p>
        </w:tc>
      </w:tr>
      <w:tr w:rsidR="00206161" w:rsidRPr="00C31592" w14:paraId="10659CAC" w14:textId="77777777" w:rsidTr="005C36E7">
        <w:tc>
          <w:tcPr>
            <w:tcW w:w="1362" w:type="pct"/>
            <w:vAlign w:val="center"/>
          </w:tcPr>
          <w:p w14:paraId="75DA11B2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49E5CFE7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206161" w:rsidRPr="00C31592" w14:paraId="7F6C3B44" w14:textId="77777777" w:rsidTr="005C36E7">
        <w:tc>
          <w:tcPr>
            <w:tcW w:w="1362" w:type="pct"/>
            <w:vAlign w:val="center"/>
          </w:tcPr>
          <w:p w14:paraId="25383E77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79C115BF" w14:textId="3399BDDD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6161" w:rsidRPr="00C31592" w14:paraId="5BA46045" w14:textId="77777777" w:rsidTr="005C36E7">
        <w:tc>
          <w:tcPr>
            <w:tcW w:w="5000" w:type="pct"/>
            <w:gridSpan w:val="2"/>
            <w:vAlign w:val="center"/>
          </w:tcPr>
          <w:p w14:paraId="762A9BB5" w14:textId="57C33F71" w:rsidR="00206161" w:rsidRPr="004E413B" w:rsidRDefault="00206161" w:rsidP="005C36E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E413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 </w:t>
            </w:r>
            <w:r w:rsidR="004E413B" w:rsidRPr="004E413B">
              <w:rPr>
                <w:rFonts w:ascii="Arial" w:hAnsi="Arial" w:cs="Arial"/>
                <w:sz w:val="20"/>
                <w:szCs w:val="20"/>
                <w:lang w:val="es-ES_tradnl"/>
              </w:rPr>
              <w:t>Total, del presupuesto asignado para el programa Fortalecimiento a la infraestructura municipal en 2024</w:t>
            </w:r>
          </w:p>
        </w:tc>
      </w:tr>
      <w:tr w:rsidR="00206161" w:rsidRPr="00C31592" w14:paraId="53BF5989" w14:textId="77777777" w:rsidTr="005C36E7">
        <w:tc>
          <w:tcPr>
            <w:tcW w:w="5000" w:type="pct"/>
            <w:gridSpan w:val="2"/>
            <w:vAlign w:val="center"/>
          </w:tcPr>
          <w:p w14:paraId="4C0E1819" w14:textId="3766B2AF" w:rsidR="00206161" w:rsidRPr="006270EF" w:rsidRDefault="00206161" w:rsidP="005C36E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270E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="006270EF" w:rsidRPr="006270EF">
              <w:rPr>
                <w:rFonts w:ascii="Arial" w:hAnsi="Arial" w:cs="Arial"/>
                <w:sz w:val="20"/>
                <w:szCs w:val="20"/>
                <w:lang w:val="es-ES_tradnl"/>
              </w:rPr>
              <w:t>Decreto de presupuesto de egresos inicial 2024 del municipio de Tenosique</w:t>
            </w:r>
          </w:p>
        </w:tc>
      </w:tr>
      <w:tr w:rsidR="00206161" w:rsidRPr="00C31592" w14:paraId="2DEE3787" w14:textId="77777777" w:rsidTr="005C36E7">
        <w:tc>
          <w:tcPr>
            <w:tcW w:w="1362" w:type="pct"/>
            <w:vAlign w:val="center"/>
          </w:tcPr>
          <w:p w14:paraId="6EDAD088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5B7EE398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6161" w:rsidRPr="00C31592" w14:paraId="3030010E" w14:textId="77777777" w:rsidTr="005C36E7">
        <w:tc>
          <w:tcPr>
            <w:tcW w:w="1362" w:type="pct"/>
            <w:vAlign w:val="center"/>
          </w:tcPr>
          <w:p w14:paraId="26D512CE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573F3DBB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Dirección de Obras, Ordenamiento Territorial y Servicios Municipales </w:t>
            </w:r>
          </w:p>
        </w:tc>
      </w:tr>
      <w:tr w:rsidR="00206161" w:rsidRPr="00C31592" w14:paraId="7D75D294" w14:textId="77777777" w:rsidTr="005C36E7">
        <w:tc>
          <w:tcPr>
            <w:tcW w:w="1362" w:type="pct"/>
            <w:vAlign w:val="center"/>
          </w:tcPr>
          <w:p w14:paraId="3CA552EC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2D6B0399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Publico </w:t>
            </w:r>
          </w:p>
        </w:tc>
      </w:tr>
      <w:tr w:rsidR="00206161" w:rsidRPr="00C31592" w14:paraId="392973AC" w14:textId="77777777" w:rsidTr="005C36E7">
        <w:tc>
          <w:tcPr>
            <w:tcW w:w="1362" w:type="pct"/>
            <w:vAlign w:val="center"/>
          </w:tcPr>
          <w:p w14:paraId="2C1C7B57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5BB490F2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Espacios </w:t>
            </w:r>
          </w:p>
        </w:tc>
      </w:tr>
      <w:tr w:rsidR="00206161" w:rsidRPr="00C31592" w14:paraId="585AE863" w14:textId="77777777" w:rsidTr="005C36E7">
        <w:tc>
          <w:tcPr>
            <w:tcW w:w="1362" w:type="pct"/>
            <w:vAlign w:val="center"/>
          </w:tcPr>
          <w:p w14:paraId="06476C92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7D1CE3C5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06161" w:rsidRPr="00C31592" w14:paraId="24FE4630" w14:textId="77777777" w:rsidTr="005C36E7">
        <w:tc>
          <w:tcPr>
            <w:tcW w:w="1362" w:type="pct"/>
            <w:vAlign w:val="center"/>
          </w:tcPr>
          <w:p w14:paraId="3292067E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270FD229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06161" w:rsidRPr="00C31592" w14:paraId="0AC8E062" w14:textId="77777777" w:rsidTr="005C36E7">
        <w:tc>
          <w:tcPr>
            <w:tcW w:w="1362" w:type="pct"/>
            <w:vAlign w:val="center"/>
          </w:tcPr>
          <w:p w14:paraId="49D76A5E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68186433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206161" w:rsidRPr="00C31592" w14:paraId="24AB5D5B" w14:textId="77777777" w:rsidTr="005C36E7">
        <w:tc>
          <w:tcPr>
            <w:tcW w:w="1362" w:type="pct"/>
            <w:vAlign w:val="center"/>
          </w:tcPr>
          <w:p w14:paraId="5754B9A3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6862783B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De 18 años en adelante</w:t>
            </w:r>
          </w:p>
        </w:tc>
      </w:tr>
      <w:tr w:rsidR="00206161" w:rsidRPr="00C31592" w14:paraId="7F5A504E" w14:textId="77777777" w:rsidTr="005C36E7">
        <w:tc>
          <w:tcPr>
            <w:tcW w:w="1362" w:type="pct"/>
            <w:vAlign w:val="center"/>
          </w:tcPr>
          <w:p w14:paraId="5D293171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105A9D89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 xml:space="preserve">Todos los factores de </w:t>
            </w:r>
            <w:r w:rsidRPr="00C31592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las personas</w:t>
            </w:r>
          </w:p>
        </w:tc>
      </w:tr>
      <w:tr w:rsidR="00206161" w:rsidRPr="00C31592" w14:paraId="1F301959" w14:textId="77777777" w:rsidTr="005C36E7">
        <w:tc>
          <w:tcPr>
            <w:tcW w:w="1362" w:type="pct"/>
            <w:vAlign w:val="center"/>
          </w:tcPr>
          <w:p w14:paraId="46C7C1BD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78603DCF" w14:textId="77777777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</w:tr>
      <w:tr w:rsidR="00206161" w:rsidRPr="00C31592" w14:paraId="670C666A" w14:textId="77777777" w:rsidTr="005C36E7">
        <w:tc>
          <w:tcPr>
            <w:tcW w:w="1362" w:type="pct"/>
            <w:vAlign w:val="center"/>
          </w:tcPr>
          <w:p w14:paraId="13493B95" w14:textId="77777777" w:rsidR="00206161" w:rsidRPr="00C31592" w:rsidRDefault="00206161" w:rsidP="005C36E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31592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7B7F8B35" w14:textId="2C158B66" w:rsidR="00206161" w:rsidRPr="00C31592" w:rsidRDefault="00206161" w:rsidP="005C36E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1CBA6C5" w14:textId="77777777" w:rsidR="00895A5E" w:rsidRDefault="00895A5E" w:rsidP="00895A5E">
      <w:pPr>
        <w:spacing w:line="360" w:lineRule="auto"/>
        <w:rPr>
          <w:rFonts w:ascii="Arial" w:hAnsi="Arial" w:cs="Arial"/>
        </w:rPr>
      </w:pPr>
    </w:p>
    <w:p w14:paraId="4699F851" w14:textId="5BBA21B8" w:rsidR="00431C7E" w:rsidRPr="00022117" w:rsidRDefault="00895A5E" w:rsidP="00B338D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ANEXOS </w:t>
      </w:r>
    </w:p>
    <w:p w14:paraId="0A628422" w14:textId="77777777" w:rsidR="00D85DF7" w:rsidRDefault="00D85DF7" w:rsidP="00B338DB">
      <w:pPr>
        <w:rPr>
          <w:rFonts w:ascii="Arial" w:hAnsi="Arial" w:cs="Arial"/>
        </w:rPr>
      </w:pPr>
    </w:p>
    <w:p w14:paraId="2608D041" w14:textId="77777777" w:rsidR="00B05923" w:rsidRDefault="00B05923" w:rsidP="00B338DB">
      <w:pPr>
        <w:rPr>
          <w:rFonts w:ascii="Arial" w:hAnsi="Arial" w:cs="Arial"/>
        </w:rPr>
      </w:pPr>
    </w:p>
    <w:p w14:paraId="40842C1B" w14:textId="77777777" w:rsidR="00D85DF7" w:rsidRPr="004D39F5" w:rsidRDefault="00D85DF7" w:rsidP="00D85DF7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MX"/>
          <w14:ligatures w14:val="none"/>
        </w:rPr>
      </w:pPr>
      <w:bookmarkStart w:id="0" w:name="_Hlk135931628"/>
      <w:r w:rsidRPr="004D39F5">
        <w:rPr>
          <w:rFonts w:ascii="Arial" w:eastAsia="Times New Roman" w:hAnsi="Arial" w:cs="Arial"/>
          <w:b/>
          <w:bCs/>
          <w:color w:val="000000"/>
          <w:kern w:val="0"/>
          <w:lang w:eastAsia="es-MX"/>
          <w14:ligatures w14:val="none"/>
        </w:rPr>
        <w:t>“Bajo protesta de decir verdad declaramos que la información contenida en el presente anexo es veraz; siendo responsabilidad del emisor”.</w:t>
      </w:r>
    </w:p>
    <w:p w14:paraId="299CE53F" w14:textId="77777777" w:rsidR="00D85DF7" w:rsidRDefault="00D85DF7" w:rsidP="00D85DF7"/>
    <w:p w14:paraId="031368C6" w14:textId="77777777" w:rsidR="00D85DF7" w:rsidRPr="006662F6" w:rsidRDefault="00D85DF7" w:rsidP="00D85DF7"/>
    <w:p w14:paraId="1AA720F7" w14:textId="77777777" w:rsidR="00D85DF7" w:rsidRPr="002B6FD3" w:rsidRDefault="00D85DF7" w:rsidP="00D85D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1AC9F0" wp14:editId="34C1C77E">
                <wp:simplePos x="0" y="0"/>
                <wp:positionH relativeFrom="column">
                  <wp:posOffset>4853305</wp:posOffset>
                </wp:positionH>
                <wp:positionV relativeFrom="paragraph">
                  <wp:posOffset>169545</wp:posOffset>
                </wp:positionV>
                <wp:extent cx="3181350" cy="1404620"/>
                <wp:effectExtent l="0" t="0" r="0" b="0"/>
                <wp:wrapSquare wrapText="bothSides"/>
                <wp:docPr id="2062303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54B5B" w14:textId="3E83A050" w:rsidR="00D85DF7" w:rsidRPr="004D39F5" w:rsidRDefault="00D85DF7" w:rsidP="00D85D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_________________________________ </w:t>
                            </w: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66631A" w:rsidRPr="00C926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ARQ. CARLOS JORGE SANCHEZ PANADERO VILLANUEVA</w:t>
                            </w: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 xml:space="preserve">RESPONSABLE DE LA AUTORIZACION DE LA INFORMACION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1AC9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margin-left:382.15pt;margin-top:13.35pt;width:250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" filled="f" stroked="f">
                <v:textbox style="mso-fit-shape-to-text:t">
                  <w:txbxContent>
                    <w:p w14:paraId="0F654B5B" w14:textId="3E83A050" w:rsidR="00D85DF7" w:rsidRPr="004D39F5" w:rsidRDefault="00D85DF7" w:rsidP="00D85D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t xml:space="preserve">_________________________________ </w:t>
                      </w: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66631A" w:rsidRPr="00C92654">
                        <w:rPr>
                          <w:rFonts w:ascii="Arial" w:hAnsi="Arial" w:cs="Arial"/>
                          <w:b/>
                          <w:bCs/>
                        </w:rPr>
                        <w:t>ARQ. CARLOS JORGE SANCHEZ PANADERO VILLANUEVA</w:t>
                      </w: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br/>
                        <w:t xml:space="preserve">RESPONSABLE DE LA AUTORIZACION DE LA INFORMACION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0EF54F" wp14:editId="1DE58495">
                <wp:simplePos x="0" y="0"/>
                <wp:positionH relativeFrom="column">
                  <wp:posOffset>738505</wp:posOffset>
                </wp:positionH>
                <wp:positionV relativeFrom="paragraph">
                  <wp:posOffset>158115</wp:posOffset>
                </wp:positionV>
                <wp:extent cx="30575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BD3A5" w14:textId="0D15113B" w:rsidR="00D85DF7" w:rsidRPr="004D39F5" w:rsidRDefault="00D85DF7" w:rsidP="006663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_________________________________ </w:t>
                            </w: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66631A" w:rsidRPr="00DB6DA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C. </w:t>
                            </w:r>
                            <w:r w:rsidR="0066631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LINDERMAN PÉREZ ARCOS</w:t>
                            </w: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RESPONSABLE DE LA ELABORACIÓN DE LA INFORMACION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0EF54F" id="_x0000_s1036" type="#_x0000_t202" style="position:absolute;margin-left:58.15pt;margin-top:12.45pt;width:24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" filled="f" stroked="f">
                <v:textbox style="mso-fit-shape-to-text:t">
                  <w:txbxContent>
                    <w:p w14:paraId="33BBD3A5" w14:textId="0D15113B" w:rsidR="00D85DF7" w:rsidRPr="004D39F5" w:rsidRDefault="00D85DF7" w:rsidP="006663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t xml:space="preserve">_________________________________ </w:t>
                      </w: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66631A" w:rsidRPr="00DB6DAB">
                        <w:rPr>
                          <w:rFonts w:ascii="Arial" w:hAnsi="Arial" w:cs="Arial"/>
                          <w:b/>
                          <w:bCs/>
                        </w:rPr>
                        <w:t xml:space="preserve">C. </w:t>
                      </w:r>
                      <w:r w:rsidR="0066631A">
                        <w:rPr>
                          <w:rFonts w:ascii="Arial" w:hAnsi="Arial" w:cs="Arial"/>
                          <w:b/>
                          <w:bCs/>
                        </w:rPr>
                        <w:t>LINDERMAN PÉREZ ARCOS</w:t>
                      </w: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br/>
                        <w:t>RESPONSABLE DE LA ELABORACIÓN DE LA INFORMACION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18A85D95" w14:textId="77777777" w:rsidR="00D85DF7" w:rsidRDefault="00D85DF7" w:rsidP="00D85DF7"/>
    <w:p w14:paraId="768CB76A" w14:textId="77777777" w:rsidR="00D85DF7" w:rsidRPr="00B338DB" w:rsidRDefault="00D85DF7" w:rsidP="00B338DB">
      <w:pPr>
        <w:rPr>
          <w:rFonts w:ascii="Arial" w:hAnsi="Arial" w:cs="Arial"/>
        </w:rPr>
      </w:pPr>
    </w:p>
    <w:sectPr w:rsidR="00D85DF7" w:rsidRPr="00B338DB" w:rsidSect="00D14C9E">
      <w:headerReference w:type="default" r:id="rId10"/>
      <w:footerReference w:type="first" r:id="rId11"/>
      <w:pgSz w:w="15840" w:h="12240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75F2" w14:textId="77777777" w:rsidR="00591C4E" w:rsidRDefault="00591C4E" w:rsidP="00405D93">
      <w:pPr>
        <w:spacing w:after="0" w:line="240" w:lineRule="auto"/>
      </w:pPr>
      <w:r>
        <w:separator/>
      </w:r>
    </w:p>
  </w:endnote>
  <w:endnote w:type="continuationSeparator" w:id="0">
    <w:p w14:paraId="4E950042" w14:textId="77777777" w:rsidR="00591C4E" w:rsidRDefault="00591C4E" w:rsidP="0040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6034" w14:textId="315767BD" w:rsidR="000D45DA" w:rsidRPr="000D45DA" w:rsidRDefault="000D45DA" w:rsidP="000D45DA">
    <w:pPr>
      <w:pStyle w:val="Piedepgina"/>
      <w:jc w:val="right"/>
      <w:rPr>
        <w:lang w:val="es-ES"/>
      </w:rPr>
    </w:pPr>
    <w:r>
      <w:rPr>
        <w:lang w:val="es-ES"/>
      </w:rPr>
      <w:t>Tenosique de Pino Suarez a 29 de enero de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9D86" w14:textId="77777777" w:rsidR="00591C4E" w:rsidRDefault="00591C4E" w:rsidP="00405D93">
      <w:pPr>
        <w:spacing w:after="0" w:line="240" w:lineRule="auto"/>
      </w:pPr>
      <w:r>
        <w:separator/>
      </w:r>
    </w:p>
  </w:footnote>
  <w:footnote w:type="continuationSeparator" w:id="0">
    <w:p w14:paraId="0943C481" w14:textId="77777777" w:rsidR="00591C4E" w:rsidRDefault="00591C4E" w:rsidP="0040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D9DA" w14:textId="049D1FA6" w:rsidR="00405D93" w:rsidRDefault="00362A51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AE6EC6" wp14:editId="641DFF36">
          <wp:simplePos x="0" y="0"/>
          <wp:positionH relativeFrom="column">
            <wp:posOffset>356870</wp:posOffset>
          </wp:positionH>
          <wp:positionV relativeFrom="paragraph">
            <wp:posOffset>-269240</wp:posOffset>
          </wp:positionV>
          <wp:extent cx="1414145" cy="80454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D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3B4C16" wp14:editId="198C1E76">
              <wp:simplePos x="0" y="0"/>
              <wp:positionH relativeFrom="margin">
                <wp:posOffset>1709420</wp:posOffset>
              </wp:positionH>
              <wp:positionV relativeFrom="paragraph">
                <wp:posOffset>-269240</wp:posOffset>
              </wp:positionV>
              <wp:extent cx="6200775" cy="89852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0775" cy="898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F900C7" w14:textId="77777777" w:rsidR="00405D93" w:rsidRPr="00405D93" w:rsidRDefault="00405D93" w:rsidP="00405D9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Ente Público: 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</w:rPr>
                            <w:t>Ayuntamiento Constitucional de Tenosique, Tabasco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  <w:i/>
                            </w:rPr>
                            <w:t>.</w:t>
                          </w:r>
                        </w:p>
                        <w:p w14:paraId="739F9C8B" w14:textId="56A18535" w:rsidR="00405D93" w:rsidRPr="00405D93" w:rsidRDefault="00405D93" w:rsidP="00405D93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MML – MIR (Programa Presupuestario): </w:t>
                          </w:r>
                          <w:r w:rsidR="00FE3673">
                            <w:rPr>
                              <w:rFonts w:ascii="Arial" w:hAnsi="Arial" w:cs="Arial"/>
                              <w:bCs/>
                            </w:rPr>
                            <w:t xml:space="preserve">R009.- Fortalecimiento a la Infraestructura Municipal </w:t>
                          </w:r>
                        </w:p>
                        <w:p w14:paraId="4D4580EC" w14:textId="26CF260B" w:rsidR="00405D93" w:rsidRPr="00405D93" w:rsidRDefault="00405D93" w:rsidP="00405D9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Modalidad: </w:t>
                          </w:r>
                          <w:r w:rsidR="00475ED1">
                            <w:rPr>
                              <w:rFonts w:ascii="Arial" w:hAnsi="Arial" w:cs="Arial"/>
                              <w:bCs/>
                            </w:rPr>
                            <w:t xml:space="preserve">R.- </w:t>
                          </w:r>
                          <w:r w:rsidR="00A2181F">
                            <w:rPr>
                              <w:rFonts w:ascii="Arial" w:hAnsi="Arial" w:cs="Arial"/>
                              <w:bCs/>
                            </w:rPr>
                            <w:t xml:space="preserve">Específicos </w:t>
                          </w:r>
                        </w:p>
                        <w:p w14:paraId="7E6FC475" w14:textId="2294EB9B" w:rsidR="00405D93" w:rsidRPr="00405D93" w:rsidRDefault="00405D93" w:rsidP="00405D9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>UR: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="00475ED1">
                            <w:rPr>
                              <w:rFonts w:ascii="Arial" w:hAnsi="Arial" w:cs="Arial"/>
                              <w:b/>
                            </w:rPr>
                            <w:t>Dirección de Obras, Ordenamiento Territorial y Servicios Municipales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3B4C1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7" type="#_x0000_t202" style="position:absolute;margin-left:134.6pt;margin-top:-21.2pt;width:488.25pt;height:70.7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" filled="f" stroked="f" strokeweight=".5pt">
              <v:textbox>
                <w:txbxContent>
                  <w:p w14:paraId="28F900C7" w14:textId="77777777" w:rsidR="00405D93" w:rsidRPr="00405D93" w:rsidRDefault="00405D93" w:rsidP="00405D9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Ente Público: </w:t>
                    </w:r>
                    <w:r w:rsidRPr="00405D93">
                      <w:rPr>
                        <w:rFonts w:ascii="Arial" w:hAnsi="Arial" w:cs="Arial"/>
                        <w:b/>
                      </w:rPr>
                      <w:t>Ayuntamiento Constitucional de Tenosique, Tabasco</w:t>
                    </w:r>
                    <w:r w:rsidRPr="00405D93">
                      <w:rPr>
                        <w:rFonts w:ascii="Arial" w:hAnsi="Arial" w:cs="Arial"/>
                        <w:b/>
                        <w:i/>
                      </w:rPr>
                      <w:t>.</w:t>
                    </w:r>
                  </w:p>
                  <w:p w14:paraId="739F9C8B" w14:textId="56A18535" w:rsidR="00405D93" w:rsidRPr="00405D93" w:rsidRDefault="00405D93" w:rsidP="00405D93">
                    <w:pPr>
                      <w:spacing w:after="0" w:line="240" w:lineRule="auto"/>
                      <w:rPr>
                        <w:rFonts w:ascii="Arial" w:hAnsi="Arial" w:cs="Arial"/>
                        <w:bCs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MML – MIR (Programa Presupuestario): </w:t>
                    </w:r>
                    <w:r w:rsidR="00FE3673">
                      <w:rPr>
                        <w:rFonts w:ascii="Arial" w:hAnsi="Arial" w:cs="Arial"/>
                        <w:bCs/>
                      </w:rPr>
                      <w:t xml:space="preserve">R009.- Fortalecimiento a la Infraestructura Municipal </w:t>
                    </w:r>
                  </w:p>
                  <w:p w14:paraId="4D4580EC" w14:textId="26CF260B" w:rsidR="00405D93" w:rsidRPr="00405D93" w:rsidRDefault="00405D93" w:rsidP="00405D9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Modalidad: </w:t>
                    </w:r>
                    <w:r w:rsidR="00475ED1">
                      <w:rPr>
                        <w:rFonts w:ascii="Arial" w:hAnsi="Arial" w:cs="Arial"/>
                        <w:bCs/>
                      </w:rPr>
                      <w:t xml:space="preserve">R.- </w:t>
                    </w:r>
                    <w:r w:rsidR="00A2181F">
                      <w:rPr>
                        <w:rFonts w:ascii="Arial" w:hAnsi="Arial" w:cs="Arial"/>
                        <w:bCs/>
                      </w:rPr>
                      <w:t xml:space="preserve">Específicos </w:t>
                    </w:r>
                  </w:p>
                  <w:p w14:paraId="7E6FC475" w14:textId="2294EB9B" w:rsidR="00405D93" w:rsidRPr="00405D93" w:rsidRDefault="00405D93" w:rsidP="00405D9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>UR:</w:t>
                    </w:r>
                    <w:r w:rsidRPr="00405D93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="00475ED1">
                      <w:rPr>
                        <w:rFonts w:ascii="Arial" w:hAnsi="Arial" w:cs="Arial"/>
                        <w:b/>
                      </w:rPr>
                      <w:t>Dirección de Obras, Ordenamiento Territorial y Servicios Municipales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103"/>
    <w:multiLevelType w:val="hybridMultilevel"/>
    <w:tmpl w:val="D03E504C"/>
    <w:lvl w:ilvl="0" w:tplc="82DEEA1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C3404"/>
    <w:multiLevelType w:val="hybridMultilevel"/>
    <w:tmpl w:val="307A43FE"/>
    <w:lvl w:ilvl="0" w:tplc="08D0532C">
      <w:start w:val="2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376E2D5A"/>
    <w:multiLevelType w:val="hybridMultilevel"/>
    <w:tmpl w:val="BA34E6B4"/>
    <w:lvl w:ilvl="0" w:tplc="A4F005E0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80B2D16"/>
    <w:multiLevelType w:val="hybridMultilevel"/>
    <w:tmpl w:val="AA90E6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4348F"/>
    <w:multiLevelType w:val="hybridMultilevel"/>
    <w:tmpl w:val="3182B5EE"/>
    <w:lvl w:ilvl="0" w:tplc="82DEEA1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23C21"/>
    <w:multiLevelType w:val="hybridMultilevel"/>
    <w:tmpl w:val="9FF60D54"/>
    <w:lvl w:ilvl="0" w:tplc="90C412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32EE4"/>
    <w:multiLevelType w:val="hybridMultilevel"/>
    <w:tmpl w:val="35707FD4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55CAF"/>
    <w:multiLevelType w:val="hybridMultilevel"/>
    <w:tmpl w:val="DCFAEE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93"/>
    <w:rsid w:val="0000743E"/>
    <w:rsid w:val="0001010D"/>
    <w:rsid w:val="00016E52"/>
    <w:rsid w:val="00022117"/>
    <w:rsid w:val="000454C9"/>
    <w:rsid w:val="00045C51"/>
    <w:rsid w:val="00047307"/>
    <w:rsid w:val="00050543"/>
    <w:rsid w:val="0005775F"/>
    <w:rsid w:val="0006263F"/>
    <w:rsid w:val="00086128"/>
    <w:rsid w:val="00092B35"/>
    <w:rsid w:val="000965E2"/>
    <w:rsid w:val="000A404B"/>
    <w:rsid w:val="000A4B64"/>
    <w:rsid w:val="000A5346"/>
    <w:rsid w:val="000A5CBF"/>
    <w:rsid w:val="000C6E90"/>
    <w:rsid w:val="000D45DA"/>
    <w:rsid w:val="000D7DEC"/>
    <w:rsid w:val="000E23B4"/>
    <w:rsid w:val="000F0954"/>
    <w:rsid w:val="000F4C9C"/>
    <w:rsid w:val="000F7EB6"/>
    <w:rsid w:val="00105F27"/>
    <w:rsid w:val="00150670"/>
    <w:rsid w:val="00151B9A"/>
    <w:rsid w:val="0017375C"/>
    <w:rsid w:val="00176405"/>
    <w:rsid w:val="00177BBD"/>
    <w:rsid w:val="00180131"/>
    <w:rsid w:val="00185720"/>
    <w:rsid w:val="00186E6A"/>
    <w:rsid w:val="00191F7A"/>
    <w:rsid w:val="001A54FC"/>
    <w:rsid w:val="001B43DF"/>
    <w:rsid w:val="001C3474"/>
    <w:rsid w:val="001D7093"/>
    <w:rsid w:val="001E49F6"/>
    <w:rsid w:val="001F06CD"/>
    <w:rsid w:val="001F2DA6"/>
    <w:rsid w:val="001F7CED"/>
    <w:rsid w:val="00206161"/>
    <w:rsid w:val="0021171D"/>
    <w:rsid w:val="00216713"/>
    <w:rsid w:val="00225F2C"/>
    <w:rsid w:val="00231F49"/>
    <w:rsid w:val="00233AD9"/>
    <w:rsid w:val="00247A75"/>
    <w:rsid w:val="0025088B"/>
    <w:rsid w:val="002653AE"/>
    <w:rsid w:val="0028749C"/>
    <w:rsid w:val="002875F8"/>
    <w:rsid w:val="002A1E89"/>
    <w:rsid w:val="002B0FDC"/>
    <w:rsid w:val="002B59C7"/>
    <w:rsid w:val="002C0BDE"/>
    <w:rsid w:val="002C48AA"/>
    <w:rsid w:val="002D7AF8"/>
    <w:rsid w:val="002E786C"/>
    <w:rsid w:val="002E7C26"/>
    <w:rsid w:val="002F07B6"/>
    <w:rsid w:val="002F4714"/>
    <w:rsid w:val="003110D7"/>
    <w:rsid w:val="003158EF"/>
    <w:rsid w:val="003178BD"/>
    <w:rsid w:val="00334D9C"/>
    <w:rsid w:val="0035591E"/>
    <w:rsid w:val="00362A51"/>
    <w:rsid w:val="003669D5"/>
    <w:rsid w:val="003834F0"/>
    <w:rsid w:val="00383A77"/>
    <w:rsid w:val="003913F3"/>
    <w:rsid w:val="003A6ED2"/>
    <w:rsid w:val="003B1E0F"/>
    <w:rsid w:val="003C0766"/>
    <w:rsid w:val="003D2B43"/>
    <w:rsid w:val="003D4D87"/>
    <w:rsid w:val="003E1DEE"/>
    <w:rsid w:val="003E24C4"/>
    <w:rsid w:val="003F3402"/>
    <w:rsid w:val="003F6CF4"/>
    <w:rsid w:val="00403912"/>
    <w:rsid w:val="00405D93"/>
    <w:rsid w:val="00415EA3"/>
    <w:rsid w:val="00431C7E"/>
    <w:rsid w:val="00450E25"/>
    <w:rsid w:val="00457AEA"/>
    <w:rsid w:val="00462C6B"/>
    <w:rsid w:val="004642E8"/>
    <w:rsid w:val="00471F3E"/>
    <w:rsid w:val="0047396F"/>
    <w:rsid w:val="00475ED1"/>
    <w:rsid w:val="0048113F"/>
    <w:rsid w:val="00485BE4"/>
    <w:rsid w:val="00487024"/>
    <w:rsid w:val="004876A7"/>
    <w:rsid w:val="004B2E46"/>
    <w:rsid w:val="004B3A56"/>
    <w:rsid w:val="004C06D7"/>
    <w:rsid w:val="004C3D88"/>
    <w:rsid w:val="004C5E8C"/>
    <w:rsid w:val="004D73DC"/>
    <w:rsid w:val="004E413B"/>
    <w:rsid w:val="004E679C"/>
    <w:rsid w:val="0050479B"/>
    <w:rsid w:val="0051092B"/>
    <w:rsid w:val="0051272E"/>
    <w:rsid w:val="0051276B"/>
    <w:rsid w:val="0051723A"/>
    <w:rsid w:val="00526413"/>
    <w:rsid w:val="00526C4B"/>
    <w:rsid w:val="00534C47"/>
    <w:rsid w:val="00537191"/>
    <w:rsid w:val="00542B17"/>
    <w:rsid w:val="00543768"/>
    <w:rsid w:val="00560D02"/>
    <w:rsid w:val="00562673"/>
    <w:rsid w:val="00573D79"/>
    <w:rsid w:val="00587DCC"/>
    <w:rsid w:val="00591C4E"/>
    <w:rsid w:val="005A0770"/>
    <w:rsid w:val="005B7FF5"/>
    <w:rsid w:val="005E1E64"/>
    <w:rsid w:val="0060626F"/>
    <w:rsid w:val="00612AB2"/>
    <w:rsid w:val="006270EF"/>
    <w:rsid w:val="0064097A"/>
    <w:rsid w:val="00642D04"/>
    <w:rsid w:val="00644309"/>
    <w:rsid w:val="00664681"/>
    <w:rsid w:val="0066631A"/>
    <w:rsid w:val="00666EE9"/>
    <w:rsid w:val="006720A7"/>
    <w:rsid w:val="00685C3E"/>
    <w:rsid w:val="00691681"/>
    <w:rsid w:val="006A472C"/>
    <w:rsid w:val="006B220F"/>
    <w:rsid w:val="006B2666"/>
    <w:rsid w:val="006D6311"/>
    <w:rsid w:val="00713166"/>
    <w:rsid w:val="007229E2"/>
    <w:rsid w:val="007270BD"/>
    <w:rsid w:val="00735BC8"/>
    <w:rsid w:val="00762745"/>
    <w:rsid w:val="0076770F"/>
    <w:rsid w:val="007832B2"/>
    <w:rsid w:val="00791890"/>
    <w:rsid w:val="007A2540"/>
    <w:rsid w:val="007C1E13"/>
    <w:rsid w:val="007C2FF9"/>
    <w:rsid w:val="007C4ABD"/>
    <w:rsid w:val="007C6A4B"/>
    <w:rsid w:val="007D3D4D"/>
    <w:rsid w:val="007D4F96"/>
    <w:rsid w:val="007F44C1"/>
    <w:rsid w:val="00815343"/>
    <w:rsid w:val="008207FC"/>
    <w:rsid w:val="00827094"/>
    <w:rsid w:val="00827269"/>
    <w:rsid w:val="00843E51"/>
    <w:rsid w:val="008615A9"/>
    <w:rsid w:val="008644A9"/>
    <w:rsid w:val="00884F75"/>
    <w:rsid w:val="00890A2D"/>
    <w:rsid w:val="00895A5E"/>
    <w:rsid w:val="008B091F"/>
    <w:rsid w:val="008B141D"/>
    <w:rsid w:val="008B1904"/>
    <w:rsid w:val="008B27BF"/>
    <w:rsid w:val="008B6DED"/>
    <w:rsid w:val="008C0455"/>
    <w:rsid w:val="008C6AEE"/>
    <w:rsid w:val="008D06F5"/>
    <w:rsid w:val="008D75BC"/>
    <w:rsid w:val="008E4CF7"/>
    <w:rsid w:val="008E75FD"/>
    <w:rsid w:val="008F1E4D"/>
    <w:rsid w:val="008F4FD9"/>
    <w:rsid w:val="008F6F57"/>
    <w:rsid w:val="00906F1F"/>
    <w:rsid w:val="00912488"/>
    <w:rsid w:val="00914716"/>
    <w:rsid w:val="00946219"/>
    <w:rsid w:val="009504F4"/>
    <w:rsid w:val="009549F1"/>
    <w:rsid w:val="00964B43"/>
    <w:rsid w:val="00965A7A"/>
    <w:rsid w:val="00971EA6"/>
    <w:rsid w:val="00974C8F"/>
    <w:rsid w:val="00981492"/>
    <w:rsid w:val="0098730A"/>
    <w:rsid w:val="009A1F02"/>
    <w:rsid w:val="009B6A5B"/>
    <w:rsid w:val="009C3B98"/>
    <w:rsid w:val="009C7C47"/>
    <w:rsid w:val="009F353E"/>
    <w:rsid w:val="009F3834"/>
    <w:rsid w:val="009F41C8"/>
    <w:rsid w:val="00A04FE9"/>
    <w:rsid w:val="00A16800"/>
    <w:rsid w:val="00A2181F"/>
    <w:rsid w:val="00A25873"/>
    <w:rsid w:val="00A303DF"/>
    <w:rsid w:val="00A32E49"/>
    <w:rsid w:val="00A57C71"/>
    <w:rsid w:val="00A60289"/>
    <w:rsid w:val="00A61E60"/>
    <w:rsid w:val="00A6398D"/>
    <w:rsid w:val="00A72BD2"/>
    <w:rsid w:val="00A76DDC"/>
    <w:rsid w:val="00A84311"/>
    <w:rsid w:val="00A940B8"/>
    <w:rsid w:val="00AB6BE7"/>
    <w:rsid w:val="00AC0206"/>
    <w:rsid w:val="00AC5DFE"/>
    <w:rsid w:val="00AC631B"/>
    <w:rsid w:val="00AE1CA0"/>
    <w:rsid w:val="00AE3915"/>
    <w:rsid w:val="00B0406D"/>
    <w:rsid w:val="00B04F56"/>
    <w:rsid w:val="00B04FA1"/>
    <w:rsid w:val="00B05923"/>
    <w:rsid w:val="00B1168A"/>
    <w:rsid w:val="00B16CA8"/>
    <w:rsid w:val="00B27475"/>
    <w:rsid w:val="00B338DB"/>
    <w:rsid w:val="00B4171E"/>
    <w:rsid w:val="00B66BC8"/>
    <w:rsid w:val="00B86AAF"/>
    <w:rsid w:val="00B95E39"/>
    <w:rsid w:val="00BA2238"/>
    <w:rsid w:val="00BA4D24"/>
    <w:rsid w:val="00BB4432"/>
    <w:rsid w:val="00BC402B"/>
    <w:rsid w:val="00BC60A9"/>
    <w:rsid w:val="00BC66D0"/>
    <w:rsid w:val="00BC7E4B"/>
    <w:rsid w:val="00BD1238"/>
    <w:rsid w:val="00BE25B4"/>
    <w:rsid w:val="00BE3515"/>
    <w:rsid w:val="00C07466"/>
    <w:rsid w:val="00C15002"/>
    <w:rsid w:val="00C31592"/>
    <w:rsid w:val="00C330F5"/>
    <w:rsid w:val="00C608BD"/>
    <w:rsid w:val="00C618A9"/>
    <w:rsid w:val="00C8097E"/>
    <w:rsid w:val="00C828F9"/>
    <w:rsid w:val="00C92805"/>
    <w:rsid w:val="00CA5B7A"/>
    <w:rsid w:val="00CB594A"/>
    <w:rsid w:val="00CB6BA8"/>
    <w:rsid w:val="00CC117E"/>
    <w:rsid w:val="00CC631D"/>
    <w:rsid w:val="00CD1985"/>
    <w:rsid w:val="00CD3AF8"/>
    <w:rsid w:val="00CE30A2"/>
    <w:rsid w:val="00CE602C"/>
    <w:rsid w:val="00CF7746"/>
    <w:rsid w:val="00D0232D"/>
    <w:rsid w:val="00D14C9E"/>
    <w:rsid w:val="00D26EC9"/>
    <w:rsid w:val="00D30701"/>
    <w:rsid w:val="00D35882"/>
    <w:rsid w:val="00D4336C"/>
    <w:rsid w:val="00D45C3F"/>
    <w:rsid w:val="00D72064"/>
    <w:rsid w:val="00D81C82"/>
    <w:rsid w:val="00D8446B"/>
    <w:rsid w:val="00D85DF7"/>
    <w:rsid w:val="00D86483"/>
    <w:rsid w:val="00D931B7"/>
    <w:rsid w:val="00D971A1"/>
    <w:rsid w:val="00DC4B0A"/>
    <w:rsid w:val="00DD39FE"/>
    <w:rsid w:val="00DF4EA8"/>
    <w:rsid w:val="00E05173"/>
    <w:rsid w:val="00E2177D"/>
    <w:rsid w:val="00E223A9"/>
    <w:rsid w:val="00E255DB"/>
    <w:rsid w:val="00E55CAE"/>
    <w:rsid w:val="00E6164A"/>
    <w:rsid w:val="00E725C2"/>
    <w:rsid w:val="00E764B9"/>
    <w:rsid w:val="00E939D8"/>
    <w:rsid w:val="00EA101C"/>
    <w:rsid w:val="00EB2D02"/>
    <w:rsid w:val="00EC4C11"/>
    <w:rsid w:val="00ED1430"/>
    <w:rsid w:val="00ED4E3D"/>
    <w:rsid w:val="00EF2971"/>
    <w:rsid w:val="00F159CE"/>
    <w:rsid w:val="00F408A3"/>
    <w:rsid w:val="00F47C81"/>
    <w:rsid w:val="00F6746F"/>
    <w:rsid w:val="00FA25CA"/>
    <w:rsid w:val="00FA5342"/>
    <w:rsid w:val="00FA7BDE"/>
    <w:rsid w:val="00FB0B6B"/>
    <w:rsid w:val="00FC20EB"/>
    <w:rsid w:val="00FD6CD0"/>
    <w:rsid w:val="00FD7E19"/>
    <w:rsid w:val="00FE0920"/>
    <w:rsid w:val="00FE3673"/>
    <w:rsid w:val="00FE7B9E"/>
    <w:rsid w:val="00FF06F8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E46B8"/>
  <w15:chartTrackingRefBased/>
  <w15:docId w15:val="{BE2F8461-60C3-4FE7-B557-591F5A7D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D93"/>
  </w:style>
  <w:style w:type="paragraph" w:styleId="Piedepgina">
    <w:name w:val="footer"/>
    <w:basedOn w:val="Normal"/>
    <w:link w:val="PiedepginaCar"/>
    <w:uiPriority w:val="99"/>
    <w:unhideWhenUsed/>
    <w:rsid w:val="00405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D93"/>
  </w:style>
  <w:style w:type="paragraph" w:styleId="Prrafodelista">
    <w:name w:val="List Paragraph"/>
    <w:basedOn w:val="Normal"/>
    <w:uiPriority w:val="34"/>
    <w:qFormat/>
    <w:rsid w:val="00405D93"/>
    <w:pPr>
      <w:ind w:left="720"/>
      <w:contextualSpacing/>
    </w:pPr>
  </w:style>
  <w:style w:type="paragraph" w:customStyle="1" w:styleId="tablas">
    <w:name w:val="tablas"/>
    <w:basedOn w:val="Descripcin"/>
    <w:link w:val="tablasCar"/>
    <w:qFormat/>
    <w:rsid w:val="00B1168A"/>
    <w:pPr>
      <w:keepNext/>
    </w:pPr>
    <w:rPr>
      <w:rFonts w:ascii="Arial" w:hAnsi="Arial" w:cs="Arial"/>
      <w:b/>
      <w:i w:val="0"/>
      <w:color w:val="auto"/>
      <w:kern w:val="0"/>
      <w:sz w:val="22"/>
      <w14:ligatures w14:val="none"/>
    </w:rPr>
  </w:style>
  <w:style w:type="character" w:customStyle="1" w:styleId="tablasCar">
    <w:name w:val="tablas Car"/>
    <w:basedOn w:val="Fuentedeprrafopredeter"/>
    <w:link w:val="tablas"/>
    <w:rsid w:val="00B1168A"/>
    <w:rPr>
      <w:rFonts w:ascii="Arial" w:hAnsi="Arial" w:cs="Arial"/>
      <w:b/>
      <w:iCs/>
      <w:kern w:val="0"/>
      <w:szCs w:val="18"/>
      <w14:ligatures w14:val="none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B116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B1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8B091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223A9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escripcinCar">
    <w:name w:val="Descripción Car"/>
    <w:basedOn w:val="Fuentedeprrafopredeter"/>
    <w:link w:val="Descripcin"/>
    <w:uiPriority w:val="35"/>
    <w:rsid w:val="004E679C"/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Default">
    <w:name w:val="Default"/>
    <w:rsid w:val="00FD6C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C7E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75a2c62a7297edd/Escritorio/MATRIZ%20DE%20MOTRICIDA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Grafica</a:t>
            </a:r>
            <a:r>
              <a:rPr lang="es-MX" baseline="0"/>
              <a:t> de Motricidad y Dependencia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53975">
                <a:solidFill>
                  <a:schemeClr val="tx1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8.2670611260297747E-2"/>
                  <c:y val="-6.104373024049394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47-4BFE-84E5-1EC845CFC6EA}"/>
                </c:ext>
              </c:extLst>
            </c:dLbl>
            <c:dLbl>
              <c:idx val="4"/>
              <c:layout>
                <c:manualLayout>
                  <c:x val="5.6638295935542934E-4"/>
                  <c:y val="2.075583441835839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47-4BFE-84E5-1EC845CFC6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'[MATRIZ DE MOTRICIDAD.xlsx]Hoja2 (6)'!$N$8:$N$12</c:f>
              <c:numCache>
                <c:formatCode>0.00</c:formatCode>
                <c:ptCount val="5"/>
                <c:pt idx="0">
                  <c:v>5.8823529411764701</c:v>
                </c:pt>
                <c:pt idx="1">
                  <c:v>26.47058823529412</c:v>
                </c:pt>
                <c:pt idx="2">
                  <c:v>20.588235294117645</c:v>
                </c:pt>
                <c:pt idx="3">
                  <c:v>26.47058823529412</c:v>
                </c:pt>
                <c:pt idx="4">
                  <c:v>20.588235294117645</c:v>
                </c:pt>
              </c:numCache>
            </c:numRef>
          </c:xVal>
          <c:yVal>
            <c:numRef>
              <c:f>'[MATRIZ DE MOTRICIDAD.xlsx]Hoja2 (6)'!$O$8:$O$12</c:f>
              <c:numCache>
                <c:formatCode>0.00</c:formatCode>
                <c:ptCount val="5"/>
                <c:pt idx="0">
                  <c:v>5.8823529411764701</c:v>
                </c:pt>
                <c:pt idx="1">
                  <c:v>26.47058823529412</c:v>
                </c:pt>
                <c:pt idx="2">
                  <c:v>20.588235294117645</c:v>
                </c:pt>
                <c:pt idx="3">
                  <c:v>26.47058823529412</c:v>
                </c:pt>
                <c:pt idx="4">
                  <c:v>20.588235294117645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C247-4BFE-84E5-1EC845CFC6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3491424"/>
        <c:axId val="843488096"/>
        <c:extLst>
          <c:ext xmlns:c15="http://schemas.microsoft.com/office/drawing/2012/chart" uri="{02D57815-91ED-43cb-92C2-25804820EDAC}">
            <c15:filteredScatterSeries>
              <c15:ser>
                <c:idx val="1"/>
                <c:order val="1"/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xVal>
                  <c:numRef>
                    <c:extLst>
                      <c:ext uri="{02D57815-91ED-43cb-92C2-25804820EDAC}">
                        <c15:formulaRef>
                          <c15:sqref>'[MATRIZ DE MOTRICIDAD.xlsx]Hoja2 (6)'!$D$18:$D$22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'[MATRIZ DE MOTRICIDAD.xlsx]Hoja2 (6)'!$D$26:$D$30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3-C247-4BFE-84E5-1EC845CFC6EA}"/>
                  </c:ext>
                </c:extLst>
              </c15:ser>
            </c15:filteredScatterSeries>
          </c:ext>
        </c:extLst>
      </c:scatterChart>
      <c:valAx>
        <c:axId val="843491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43488096"/>
        <c:crosses val="autoZero"/>
        <c:crossBetween val="midCat"/>
      </c:valAx>
      <c:valAx>
        <c:axId val="84348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434914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34</Pages>
  <Words>5987</Words>
  <Characters>32933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feria</dc:creator>
  <cp:keywords/>
  <dc:description/>
  <cp:lastModifiedBy>Admin</cp:lastModifiedBy>
  <cp:revision>295</cp:revision>
  <cp:lastPrinted>2024-01-27T17:58:00Z</cp:lastPrinted>
  <dcterms:created xsi:type="dcterms:W3CDTF">2023-05-12T20:19:00Z</dcterms:created>
  <dcterms:modified xsi:type="dcterms:W3CDTF">2025-03-11T01:42:00Z</dcterms:modified>
</cp:coreProperties>
</file>