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D1958" w14:textId="77777777" w:rsidR="00986CC6" w:rsidRDefault="00417935">
      <w:pPr>
        <w:rPr>
          <w:rFonts w:ascii="Hermann-Regular" w:hAnsi="Hermann-Regular" w:cs="Helvetica"/>
        </w:rPr>
      </w:pPr>
      <w:r>
        <w:rPr>
          <w:rFonts w:ascii="Hermann-Regular" w:hAnsi="Hermann-Regular" w:cs="Helvetica"/>
          <w:noProof/>
          <w:lang w:val="es-MX" w:eastAsia="es-MX"/>
        </w:rPr>
        <w:drawing>
          <wp:anchor distT="0" distB="0" distL="114300" distR="114300" simplePos="0" relativeHeight="251662336" behindDoc="0" locked="0" layoutInCell="1" allowOverlap="1" wp14:anchorId="64D49895" wp14:editId="4AEE84FD">
            <wp:simplePos x="0" y="0"/>
            <wp:positionH relativeFrom="margin">
              <wp:posOffset>1106170</wp:posOffset>
            </wp:positionH>
            <wp:positionV relativeFrom="margin">
              <wp:posOffset>-635</wp:posOffset>
            </wp:positionV>
            <wp:extent cx="6178550" cy="2051050"/>
            <wp:effectExtent l="0" t="0" r="0" b="635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enosique1.jpg"/>
                    <pic:cNvPicPr/>
                  </pic:nvPicPr>
                  <pic:blipFill>
                    <a:blip r:embed="rId11">
                      <a:extLst>
                        <a:ext uri="{28A0092B-C50C-407E-A947-70E740481C1C}">
                          <a14:useLocalDpi xmlns:a14="http://schemas.microsoft.com/office/drawing/2010/main" val="0"/>
                        </a:ext>
                      </a:extLst>
                    </a:blip>
                    <a:stretch>
                      <a:fillRect/>
                    </a:stretch>
                  </pic:blipFill>
                  <pic:spPr>
                    <a:xfrm>
                      <a:off x="0" y="0"/>
                      <a:ext cx="6178550" cy="2051050"/>
                    </a:xfrm>
                    <a:prstGeom prst="rect">
                      <a:avLst/>
                    </a:prstGeom>
                  </pic:spPr>
                </pic:pic>
              </a:graphicData>
            </a:graphic>
            <wp14:sizeRelH relativeFrom="margin">
              <wp14:pctWidth>0</wp14:pctWidth>
            </wp14:sizeRelH>
            <wp14:sizeRelV relativeFrom="margin">
              <wp14:pctHeight>0</wp14:pctHeight>
            </wp14:sizeRelV>
          </wp:anchor>
        </w:drawing>
      </w:r>
    </w:p>
    <w:p w14:paraId="16E20DF4" w14:textId="77777777" w:rsidR="00986CC6" w:rsidRDefault="00986CC6">
      <w:pPr>
        <w:rPr>
          <w:rFonts w:ascii="Hermann-Regular" w:hAnsi="Hermann-Regular" w:cs="Helvetica"/>
        </w:rPr>
      </w:pPr>
    </w:p>
    <w:p w14:paraId="793DF9F7" w14:textId="77777777" w:rsidR="00986CC6" w:rsidRDefault="00986CC6">
      <w:pPr>
        <w:rPr>
          <w:rFonts w:ascii="Hermann-Regular" w:hAnsi="Hermann-Regular" w:cs="Helvetica"/>
        </w:rPr>
      </w:pPr>
    </w:p>
    <w:p w14:paraId="59AB7F00" w14:textId="77777777" w:rsidR="00986CC6" w:rsidRDefault="00986CC6">
      <w:pPr>
        <w:rPr>
          <w:rFonts w:ascii="Hermann-Regular" w:hAnsi="Hermann-Regular" w:cs="Helvetica"/>
        </w:rPr>
      </w:pPr>
    </w:p>
    <w:p w14:paraId="23341006" w14:textId="77777777" w:rsidR="00986CC6" w:rsidRDefault="00986CC6">
      <w:pPr>
        <w:spacing w:after="0" w:line="240" w:lineRule="auto"/>
        <w:jc w:val="center"/>
        <w:rPr>
          <w:rFonts w:ascii="Hermann-Regular" w:hAnsi="Hermann-Regular" w:cs="Helvetica"/>
          <w:b/>
        </w:rPr>
      </w:pPr>
    </w:p>
    <w:p w14:paraId="17B799B1" w14:textId="77777777" w:rsidR="00986CC6" w:rsidRDefault="00417935">
      <w:pPr>
        <w:spacing w:after="0" w:line="240" w:lineRule="auto"/>
        <w:rPr>
          <w:rFonts w:ascii="Hermann-Regular" w:hAnsi="Hermann-Regular" w:cs="Helvetica"/>
          <w:b/>
        </w:rPr>
        <w:sectPr w:rsidR="00986CC6">
          <w:footerReference w:type="even" r:id="rId12"/>
          <w:footerReference w:type="default" r:id="rId13"/>
          <w:pgSz w:w="15840" w:h="12240" w:orient="landscape"/>
          <w:pgMar w:top="1701" w:right="1418" w:bottom="1701" w:left="1418" w:header="709" w:footer="709" w:gutter="0"/>
          <w:cols w:space="708"/>
          <w:docGrid w:linePitch="360"/>
        </w:sectPr>
      </w:pPr>
      <w:r>
        <w:rPr>
          <w:noProof/>
          <w:lang w:val="es-MX" w:eastAsia="es-MX"/>
        </w:rPr>
        <mc:AlternateContent>
          <mc:Choice Requires="wps">
            <w:drawing>
              <wp:anchor distT="0" distB="0" distL="114300" distR="114300" simplePos="0" relativeHeight="251664384" behindDoc="0" locked="0" layoutInCell="1" allowOverlap="1" wp14:anchorId="3B70B73A" wp14:editId="5E966AA2">
                <wp:simplePos x="0" y="0"/>
                <wp:positionH relativeFrom="column">
                  <wp:posOffset>74930</wp:posOffset>
                </wp:positionH>
                <wp:positionV relativeFrom="paragraph">
                  <wp:posOffset>1082675</wp:posOffset>
                </wp:positionV>
                <wp:extent cx="1828800" cy="18288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5D350FC" w14:textId="491222A8" w:rsidR="00986CC6" w:rsidRDefault="00073778">
                            <w:pPr>
                              <w:spacing w:after="0" w:line="240" w:lineRule="auto"/>
                              <w:jc w:val="center"/>
                              <w:rPr>
                                <w:rFonts w:ascii="Hermann-Regular" w:hAnsi="Hermann-Regular" w:cs="Helvetica"/>
                                <w:b/>
                                <w:color w:val="000000" w:themeColor="text1"/>
                                <w:sz w:val="5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rmann-Regular" w:hAnsi="Hermann-Regular" w:cs="Helvetica"/>
                                <w:b/>
                                <w:color w:val="000000" w:themeColor="text1"/>
                                <w:sz w:val="5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EXPEDIENTE TÉCNICO DE MML - MIR</w:t>
                            </w:r>
                          </w:p>
                          <w:p w14:paraId="36D69CAE" w14:textId="3DC0369B" w:rsidR="00986CC6" w:rsidRDefault="00073778">
                            <w:pPr>
                              <w:spacing w:after="0" w:line="240" w:lineRule="auto"/>
                              <w:jc w:val="center"/>
                              <w:rPr>
                                <w:rFonts w:ascii="Hermann-Regular" w:hAnsi="Hermann-Regular" w:cs="Helvetica"/>
                                <w:b/>
                                <w:color w:val="000000" w:themeColor="text1"/>
                                <w:sz w:val="5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rmann-Regular" w:hAnsi="Hermann-Regular" w:cs="Helvetica"/>
                                <w:b/>
                                <w:color w:val="000000" w:themeColor="text1"/>
                                <w:sz w:val="5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PROGRAMA PRESUPUESTARIO </w:t>
                            </w:r>
                          </w:p>
                          <w:p w14:paraId="62457D79" w14:textId="7F95117B" w:rsidR="00986CC6" w:rsidRDefault="00073778">
                            <w:pPr>
                              <w:spacing w:after="0" w:line="240" w:lineRule="auto"/>
                              <w:jc w:val="center"/>
                              <w:rPr>
                                <w:rFonts w:ascii="Hermann-Regular" w:hAnsi="Hermann-Regular" w:cs="Helvetica"/>
                                <w:b/>
                                <w:color w:val="000000" w:themeColor="text1"/>
                                <w:sz w:val="5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rmann-Regular" w:hAnsi="Hermann-Regular" w:cs="Helvetica"/>
                                <w:b/>
                                <w:color w:val="000000" w:themeColor="text1"/>
                                <w:sz w:val="5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K002.- MEJORAMIENTO PARA LA INFRAESTRUCTURA DE AGUA POTABLE</w:t>
                            </w:r>
                          </w:p>
                          <w:p w14:paraId="6C4B9A22" w14:textId="62F9A992" w:rsidR="00073778" w:rsidRDefault="00073778">
                            <w:pPr>
                              <w:spacing w:after="0" w:line="240" w:lineRule="auto"/>
                              <w:jc w:val="center"/>
                              <w:rPr>
                                <w:rFonts w:ascii="Hermann-Regular" w:hAnsi="Hermann-Regular" w:cs="Helvetica"/>
                                <w:b/>
                                <w:color w:val="000000" w:themeColor="text1"/>
                                <w:sz w:val="5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rmann-Regular" w:hAnsi="Hermann-Regular" w:cs="Helvetica"/>
                                <w:b/>
                                <w:color w:val="000000" w:themeColor="text1"/>
                                <w:sz w:val="5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MUNICIPIO DE TENOSIQUE, TABASCO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3B70B73A" id="_x0000_t202" coordsize="21600,21600" o:spt="202" path="m,l,21600r21600,l21600,xe">
                <v:stroke joinstyle="miter"/>
                <v:path gradientshapeok="t" o:connecttype="rect"/>
              </v:shapetype>
              <v:shape id="Cuadro de texto 1" o:spid="_x0000_s1026" type="#_x0000_t202" style="position:absolute;left:0;text-align:left;margin-left:5.9pt;margin-top:85.25pt;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" filled="f" stroked="f">
                <v:textbox style="mso-fit-shape-to-text:t">
                  <w:txbxContent>
                    <w:p w14:paraId="25D350FC" w14:textId="491222A8" w:rsidR="00986CC6" w:rsidRDefault="00073778">
                      <w:pPr>
                        <w:spacing w:after="0" w:line="240" w:lineRule="auto"/>
                        <w:jc w:val="center"/>
                        <w:rPr>
                          <w:rFonts w:ascii="Hermann-Regular" w:hAnsi="Hermann-Regular" w:cs="Helvetica"/>
                          <w:b/>
                          <w:color w:val="000000" w:themeColor="text1"/>
                          <w:sz w:val="5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rmann-Regular" w:hAnsi="Hermann-Regular" w:cs="Helvetica"/>
                          <w:b/>
                          <w:color w:val="000000" w:themeColor="text1"/>
                          <w:sz w:val="5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EXPEDIENTE TÉCNICO DE MML - MIR</w:t>
                      </w:r>
                    </w:p>
                    <w:p w14:paraId="36D69CAE" w14:textId="3DC0369B" w:rsidR="00986CC6" w:rsidRDefault="00073778">
                      <w:pPr>
                        <w:spacing w:after="0" w:line="240" w:lineRule="auto"/>
                        <w:jc w:val="center"/>
                        <w:rPr>
                          <w:rFonts w:ascii="Hermann-Regular" w:hAnsi="Hermann-Regular" w:cs="Helvetica"/>
                          <w:b/>
                          <w:color w:val="000000" w:themeColor="text1"/>
                          <w:sz w:val="5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rmann-Regular" w:hAnsi="Hermann-Regular" w:cs="Helvetica"/>
                          <w:b/>
                          <w:color w:val="000000" w:themeColor="text1"/>
                          <w:sz w:val="5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PROGRAMA PRESUPUESTARIO </w:t>
                      </w:r>
                    </w:p>
                    <w:p w14:paraId="62457D79" w14:textId="7F95117B" w:rsidR="00986CC6" w:rsidRDefault="00073778">
                      <w:pPr>
                        <w:spacing w:after="0" w:line="240" w:lineRule="auto"/>
                        <w:jc w:val="center"/>
                        <w:rPr>
                          <w:rFonts w:ascii="Hermann-Regular" w:hAnsi="Hermann-Regular" w:cs="Helvetica"/>
                          <w:b/>
                          <w:color w:val="000000" w:themeColor="text1"/>
                          <w:sz w:val="5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rmann-Regular" w:hAnsi="Hermann-Regular" w:cs="Helvetica"/>
                          <w:b/>
                          <w:color w:val="000000" w:themeColor="text1"/>
                          <w:sz w:val="5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K002.- MEJORAMIENTO PARA LA INFRAESTRUCTURA DE AGUA POTABLE</w:t>
                      </w:r>
                    </w:p>
                    <w:p w14:paraId="6C4B9A22" w14:textId="62F9A992" w:rsidR="00073778" w:rsidRDefault="00073778">
                      <w:pPr>
                        <w:spacing w:after="0" w:line="240" w:lineRule="auto"/>
                        <w:jc w:val="center"/>
                        <w:rPr>
                          <w:rFonts w:ascii="Hermann-Regular" w:hAnsi="Hermann-Regular" w:cs="Helvetica"/>
                          <w:b/>
                          <w:color w:val="000000" w:themeColor="text1"/>
                          <w:sz w:val="5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rmann-Regular" w:hAnsi="Hermann-Regular" w:cs="Helvetica"/>
                          <w:b/>
                          <w:color w:val="000000" w:themeColor="text1"/>
                          <w:sz w:val="5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MUNICIPIO DE TENOSIQUE, TABASCO </w:t>
                      </w:r>
                    </w:p>
                  </w:txbxContent>
                </v:textbox>
              </v:shape>
            </w:pict>
          </mc:Fallback>
        </mc:AlternateContent>
      </w:r>
    </w:p>
    <w:p w14:paraId="3662E4EE" w14:textId="77777777" w:rsidR="00986CC6" w:rsidRDefault="00417935">
      <w:pPr>
        <w:spacing w:before="480"/>
        <w:jc w:val="center"/>
        <w:rPr>
          <w:rFonts w:cs="Arial"/>
          <w:b/>
          <w:sz w:val="24"/>
        </w:rPr>
      </w:pPr>
      <w:r>
        <w:rPr>
          <w:rFonts w:cs="Arial"/>
          <w:b/>
          <w:sz w:val="24"/>
        </w:rPr>
        <w:lastRenderedPageBreak/>
        <w:t>CONTENIDO.</w:t>
      </w:r>
    </w:p>
    <w:p w14:paraId="0AF55CB9" w14:textId="77777777" w:rsidR="00986CC6" w:rsidRDefault="00986CC6">
      <w:pPr>
        <w:pStyle w:val="Prrafodelista"/>
        <w:numPr>
          <w:ilvl w:val="0"/>
          <w:numId w:val="11"/>
        </w:numPr>
        <w:spacing w:after="160"/>
        <w:rPr>
          <w:rFonts w:cs="Arial"/>
          <w:sz w:val="24"/>
        </w:rPr>
        <w:sectPr w:rsidR="00986CC6">
          <w:headerReference w:type="default" r:id="rId14"/>
          <w:footerReference w:type="default" r:id="rId15"/>
          <w:pgSz w:w="15840" w:h="12240" w:orient="landscape"/>
          <w:pgMar w:top="1225" w:right="1701" w:bottom="1417" w:left="1701" w:header="1701" w:footer="820" w:gutter="0"/>
          <w:pgNumType w:start="1"/>
          <w:cols w:space="708"/>
          <w:docGrid w:linePitch="360"/>
        </w:sectPr>
      </w:pPr>
    </w:p>
    <w:p w14:paraId="01F2EC05" w14:textId="77777777" w:rsidR="00986CC6" w:rsidRDefault="00417935">
      <w:pPr>
        <w:pStyle w:val="Prrafodelista"/>
        <w:numPr>
          <w:ilvl w:val="0"/>
          <w:numId w:val="11"/>
        </w:numPr>
        <w:spacing w:after="160"/>
        <w:rPr>
          <w:rFonts w:cs="Arial"/>
          <w:sz w:val="24"/>
        </w:rPr>
      </w:pPr>
      <w:r>
        <w:rPr>
          <w:rFonts w:cs="Arial"/>
          <w:sz w:val="24"/>
        </w:rPr>
        <w:t>Síntesis del diseño de MML – MIR.</w:t>
      </w:r>
    </w:p>
    <w:p w14:paraId="5F5521E1" w14:textId="77777777" w:rsidR="00986CC6" w:rsidRDefault="00417935">
      <w:pPr>
        <w:pStyle w:val="Prrafodelista"/>
        <w:numPr>
          <w:ilvl w:val="0"/>
          <w:numId w:val="11"/>
        </w:numPr>
        <w:spacing w:after="160"/>
        <w:rPr>
          <w:rFonts w:cs="Arial"/>
          <w:sz w:val="24"/>
        </w:rPr>
      </w:pPr>
      <w:r>
        <w:rPr>
          <w:rFonts w:cs="Arial"/>
          <w:sz w:val="24"/>
        </w:rPr>
        <w:t>Antecedentes.</w:t>
      </w:r>
    </w:p>
    <w:p w14:paraId="60019911" w14:textId="77777777" w:rsidR="00986CC6" w:rsidRDefault="00417935">
      <w:pPr>
        <w:pStyle w:val="Prrafodelista"/>
        <w:numPr>
          <w:ilvl w:val="0"/>
          <w:numId w:val="11"/>
        </w:numPr>
        <w:spacing w:after="160"/>
        <w:rPr>
          <w:rFonts w:cs="Arial"/>
          <w:sz w:val="24"/>
        </w:rPr>
      </w:pPr>
      <w:r>
        <w:rPr>
          <w:rFonts w:cs="Arial"/>
          <w:sz w:val="24"/>
        </w:rPr>
        <w:t>Análisis del marco jurídico.</w:t>
      </w:r>
    </w:p>
    <w:p w14:paraId="385A1A56" w14:textId="77777777" w:rsidR="00986CC6" w:rsidRDefault="00417935">
      <w:pPr>
        <w:pStyle w:val="Prrafodelista"/>
        <w:numPr>
          <w:ilvl w:val="0"/>
          <w:numId w:val="11"/>
        </w:numPr>
        <w:spacing w:after="160"/>
        <w:rPr>
          <w:rFonts w:cs="Arial"/>
          <w:sz w:val="24"/>
        </w:rPr>
      </w:pPr>
      <w:r>
        <w:rPr>
          <w:rFonts w:cs="Arial"/>
          <w:sz w:val="24"/>
        </w:rPr>
        <w:t>Alineación con la planeación del desarrollo.</w:t>
      </w:r>
    </w:p>
    <w:p w14:paraId="73B12410" w14:textId="77777777" w:rsidR="00986CC6" w:rsidRDefault="00417935">
      <w:pPr>
        <w:pStyle w:val="Prrafodelista"/>
        <w:numPr>
          <w:ilvl w:val="0"/>
          <w:numId w:val="11"/>
        </w:numPr>
        <w:spacing w:after="160"/>
        <w:rPr>
          <w:rFonts w:cs="Arial"/>
          <w:sz w:val="24"/>
        </w:rPr>
      </w:pPr>
      <w:r>
        <w:rPr>
          <w:rFonts w:cs="Arial"/>
          <w:sz w:val="24"/>
        </w:rPr>
        <w:t>Coherencia con otros programas o intervenciones públicas.</w:t>
      </w:r>
    </w:p>
    <w:p w14:paraId="6DC17D4F" w14:textId="768A819D" w:rsidR="00986CC6" w:rsidRDefault="00417935">
      <w:pPr>
        <w:pStyle w:val="Prrafodelista"/>
        <w:numPr>
          <w:ilvl w:val="0"/>
          <w:numId w:val="11"/>
        </w:numPr>
        <w:spacing w:after="160"/>
        <w:rPr>
          <w:rFonts w:cs="Arial"/>
          <w:sz w:val="24"/>
        </w:rPr>
      </w:pPr>
      <w:r>
        <w:rPr>
          <w:rFonts w:cs="Arial"/>
          <w:sz w:val="24"/>
        </w:rPr>
        <w:t>Diagn</w:t>
      </w:r>
      <w:r w:rsidR="0036028C">
        <w:rPr>
          <w:rFonts w:cs="Arial"/>
          <w:sz w:val="24"/>
        </w:rPr>
        <w:t>ó</w:t>
      </w:r>
      <w:r>
        <w:rPr>
          <w:rFonts w:cs="Arial"/>
          <w:sz w:val="24"/>
        </w:rPr>
        <w:t>stico basado en el análisis del problema.</w:t>
      </w:r>
    </w:p>
    <w:p w14:paraId="32F13783" w14:textId="77777777" w:rsidR="00986CC6" w:rsidRDefault="00417935">
      <w:pPr>
        <w:pStyle w:val="Prrafodelista"/>
        <w:numPr>
          <w:ilvl w:val="0"/>
          <w:numId w:val="11"/>
        </w:numPr>
        <w:spacing w:after="160"/>
        <w:rPr>
          <w:rFonts w:cs="Arial"/>
          <w:sz w:val="24"/>
        </w:rPr>
      </w:pPr>
      <w:r>
        <w:rPr>
          <w:rFonts w:cs="Arial"/>
          <w:sz w:val="24"/>
        </w:rPr>
        <w:t>Objetivo de MML – MIR.</w:t>
      </w:r>
    </w:p>
    <w:p w14:paraId="6AEB6126" w14:textId="77777777" w:rsidR="00986CC6" w:rsidRDefault="00417935">
      <w:pPr>
        <w:pStyle w:val="Prrafodelista"/>
        <w:numPr>
          <w:ilvl w:val="0"/>
          <w:numId w:val="11"/>
        </w:numPr>
        <w:spacing w:after="160"/>
        <w:rPr>
          <w:rFonts w:cs="Arial"/>
          <w:sz w:val="24"/>
        </w:rPr>
      </w:pPr>
      <w:r>
        <w:rPr>
          <w:rFonts w:cs="Arial"/>
          <w:sz w:val="24"/>
        </w:rPr>
        <w:t>Identificación y cuantificación de la población objetivo o área de enfoque.</w:t>
      </w:r>
    </w:p>
    <w:p w14:paraId="62FAD05C" w14:textId="77777777" w:rsidR="00986CC6" w:rsidRDefault="00417935">
      <w:pPr>
        <w:pStyle w:val="Prrafodelista"/>
        <w:numPr>
          <w:ilvl w:val="0"/>
          <w:numId w:val="11"/>
        </w:numPr>
        <w:spacing w:after="160"/>
        <w:rPr>
          <w:rFonts w:cs="Arial"/>
          <w:sz w:val="24"/>
        </w:rPr>
      </w:pPr>
      <w:r>
        <w:rPr>
          <w:rFonts w:cs="Arial"/>
          <w:sz w:val="24"/>
        </w:rPr>
        <w:t>Cobertura geográfica.</w:t>
      </w:r>
    </w:p>
    <w:p w14:paraId="4B184671" w14:textId="77777777" w:rsidR="00986CC6" w:rsidRDefault="00417935">
      <w:pPr>
        <w:pStyle w:val="Prrafodelista"/>
        <w:numPr>
          <w:ilvl w:val="0"/>
          <w:numId w:val="11"/>
        </w:numPr>
        <w:spacing w:after="160"/>
        <w:rPr>
          <w:rFonts w:cs="Arial"/>
          <w:sz w:val="24"/>
        </w:rPr>
      </w:pPr>
      <w:r>
        <w:rPr>
          <w:rFonts w:cs="Arial"/>
          <w:sz w:val="24"/>
        </w:rPr>
        <w:t>Alcance poblacional de la intervención.</w:t>
      </w:r>
    </w:p>
    <w:p w14:paraId="7D5341E7" w14:textId="77777777" w:rsidR="00986CC6" w:rsidRDefault="00417935">
      <w:pPr>
        <w:pStyle w:val="Prrafodelista"/>
        <w:numPr>
          <w:ilvl w:val="0"/>
          <w:numId w:val="11"/>
        </w:numPr>
        <w:spacing w:after="160"/>
        <w:rPr>
          <w:rFonts w:cs="Arial"/>
          <w:sz w:val="24"/>
        </w:rPr>
      </w:pPr>
      <w:r>
        <w:rPr>
          <w:rFonts w:cs="Arial"/>
          <w:sz w:val="24"/>
        </w:rPr>
        <w:t>Criterios de focalización.</w:t>
      </w:r>
    </w:p>
    <w:p w14:paraId="7E14277C" w14:textId="77777777" w:rsidR="00986CC6" w:rsidRDefault="00417935">
      <w:pPr>
        <w:pStyle w:val="Prrafodelista"/>
        <w:numPr>
          <w:ilvl w:val="0"/>
          <w:numId w:val="11"/>
        </w:numPr>
        <w:spacing w:after="160"/>
        <w:rPr>
          <w:rFonts w:cs="Arial"/>
          <w:sz w:val="24"/>
        </w:rPr>
      </w:pPr>
      <w:r>
        <w:rPr>
          <w:rFonts w:cs="Arial"/>
          <w:sz w:val="24"/>
        </w:rPr>
        <w:t>Descripción de MML – MIR.</w:t>
      </w:r>
    </w:p>
    <w:p w14:paraId="663BC7E4" w14:textId="77777777" w:rsidR="00986CC6" w:rsidRDefault="00417935">
      <w:pPr>
        <w:pStyle w:val="Prrafodelista"/>
        <w:numPr>
          <w:ilvl w:val="0"/>
          <w:numId w:val="11"/>
        </w:numPr>
        <w:spacing w:after="160"/>
        <w:rPr>
          <w:rFonts w:cs="Arial"/>
          <w:sz w:val="24"/>
        </w:rPr>
      </w:pPr>
      <w:r>
        <w:rPr>
          <w:rFonts w:cs="Arial"/>
          <w:sz w:val="24"/>
        </w:rPr>
        <w:t>Matriz de Indicadores para Resultados.</w:t>
      </w:r>
    </w:p>
    <w:p w14:paraId="1E705BCF" w14:textId="77777777" w:rsidR="00986CC6" w:rsidRDefault="00417935">
      <w:pPr>
        <w:pStyle w:val="Prrafodelista"/>
        <w:numPr>
          <w:ilvl w:val="0"/>
          <w:numId w:val="11"/>
        </w:numPr>
        <w:spacing w:after="160"/>
        <w:rPr>
          <w:rFonts w:cs="Arial"/>
          <w:sz w:val="24"/>
        </w:rPr>
      </w:pPr>
      <w:r>
        <w:rPr>
          <w:rFonts w:cs="Arial"/>
          <w:sz w:val="24"/>
        </w:rPr>
        <w:t>Informes de desempeño.</w:t>
      </w:r>
    </w:p>
    <w:p w14:paraId="577ECFD7" w14:textId="4B85BCEA" w:rsidR="00986CC6" w:rsidRDefault="00417935">
      <w:pPr>
        <w:pStyle w:val="Prrafodelista"/>
        <w:numPr>
          <w:ilvl w:val="0"/>
          <w:numId w:val="11"/>
        </w:numPr>
        <w:spacing w:after="160"/>
        <w:rPr>
          <w:rFonts w:cs="Arial"/>
          <w:sz w:val="24"/>
        </w:rPr>
        <w:sectPr w:rsidR="00986CC6">
          <w:type w:val="continuous"/>
          <w:pgSz w:w="15840" w:h="12240" w:orient="landscape"/>
          <w:pgMar w:top="1225" w:right="1417" w:bottom="1701" w:left="1417" w:header="1701" w:footer="820" w:gutter="0"/>
          <w:cols w:num="2" w:space="708"/>
          <w:docGrid w:linePitch="360"/>
        </w:sectPr>
      </w:pPr>
      <w:r>
        <w:rPr>
          <w:rFonts w:cs="Arial"/>
          <w:sz w:val="24"/>
        </w:rPr>
        <w:t>Anexos</w:t>
      </w:r>
    </w:p>
    <w:p w14:paraId="70D822C9" w14:textId="77777777" w:rsidR="00986CC6" w:rsidRDefault="00417935">
      <w:pPr>
        <w:rPr>
          <w:b/>
          <w:lang w:val="es-ES_tradnl"/>
        </w:rPr>
      </w:pPr>
      <w:r>
        <w:rPr>
          <w:b/>
          <w:lang w:val="es-ES_tradnl"/>
        </w:rPr>
        <w:lastRenderedPageBreak/>
        <w:t xml:space="preserve">I. SÍNTESIS DEL DISEÑO DEL MARCO LÓGICO  </w:t>
      </w:r>
    </w:p>
    <w:p w14:paraId="2EBB7015" w14:textId="77777777" w:rsidR="00986CC6" w:rsidRDefault="00417935">
      <w:pPr>
        <w:rPr>
          <w:b/>
          <w:lang w:val="es-ES_tradnl"/>
        </w:rPr>
      </w:pPr>
      <w:r>
        <w:rPr>
          <w:b/>
          <w:lang w:val="es-ES_tradnl"/>
        </w:rPr>
        <w:t xml:space="preserve">Resumen Ejecutivo </w:t>
      </w:r>
    </w:p>
    <w:p w14:paraId="67C7A13B" w14:textId="77777777" w:rsidR="00986CC6" w:rsidRDefault="00417935">
      <w:pPr>
        <w:pStyle w:val="NormalWeb"/>
        <w:spacing w:line="276" w:lineRule="auto"/>
        <w:jc w:val="both"/>
        <w:rPr>
          <w:rFonts w:ascii="Arial" w:hAnsi="Arial" w:cs="Arial"/>
          <w:sz w:val="22"/>
        </w:rPr>
      </w:pPr>
      <w:r>
        <w:rPr>
          <w:rFonts w:ascii="Arial" w:hAnsi="Arial" w:cs="Arial"/>
          <w:sz w:val="22"/>
        </w:rPr>
        <w:t xml:space="preserve">El acceso al agua constituye un Derecho Humano que es necesario garantizar a la población y por tanto el municipio de Tenosique, Tabasco considera indispensable destinar tanto acciones como recursos económicos a la rehabilitación, ampliación y construcción de redes de agua potable que permitan ampliar el servicio a aquellas zonas y localidades del municipio que a la fecha no cuentan con el servicio en virtud del crecimiento irregular de las zonas de población. Asi también es indispensable dar el adecuado mantenimiento a las instalaciones y equipamientos ya existentes a efectos de poder garantizar su adecuado funcionamiento. </w:t>
      </w:r>
    </w:p>
    <w:p w14:paraId="24E94E7C" w14:textId="3A9B5840" w:rsidR="00986CC6" w:rsidRPr="00211C12" w:rsidRDefault="00417935" w:rsidP="00211C12">
      <w:pPr>
        <w:pStyle w:val="NormalWeb"/>
        <w:spacing w:line="276" w:lineRule="auto"/>
        <w:jc w:val="both"/>
        <w:rPr>
          <w:rFonts w:ascii="Arial" w:hAnsi="Arial" w:cs="Arial"/>
          <w:sz w:val="22"/>
        </w:rPr>
      </w:pPr>
      <w:r>
        <w:rPr>
          <w:rFonts w:ascii="Arial" w:hAnsi="Arial" w:cs="Arial"/>
          <w:sz w:val="22"/>
        </w:rPr>
        <w:t xml:space="preserve">Conforme a ello, se ha creado el programa presupuestario K002.- Infraestructura para el Agua, el cuál en cumplimiento y </w:t>
      </w:r>
      <w:r w:rsidR="00CB66D4">
        <w:rPr>
          <w:rFonts w:ascii="Arial" w:hAnsi="Arial" w:cs="Arial"/>
          <w:sz w:val="22"/>
        </w:rPr>
        <w:t>observación</w:t>
      </w:r>
      <w:r>
        <w:rPr>
          <w:rFonts w:ascii="Arial" w:hAnsi="Arial" w:cs="Arial"/>
          <w:sz w:val="22"/>
        </w:rPr>
        <w:t xml:space="preserve"> a lo dispuesto por la normatividad que regula el gasto público y observando las directrices de la gestión basada en resultados y en apego a los Lineamientos Sobre la </w:t>
      </w:r>
      <w:r w:rsidR="00CB66D4">
        <w:rPr>
          <w:rFonts w:ascii="Arial" w:hAnsi="Arial" w:cs="Arial"/>
          <w:sz w:val="22"/>
        </w:rPr>
        <w:t>Metodología</w:t>
      </w:r>
      <w:r>
        <w:rPr>
          <w:rFonts w:ascii="Arial" w:hAnsi="Arial" w:cs="Arial"/>
          <w:sz w:val="22"/>
        </w:rPr>
        <w:t xml:space="preserve"> para la Construcción de Matriz de Marco Lógico e Indicadores de </w:t>
      </w:r>
      <w:r w:rsidR="00CB66D4">
        <w:rPr>
          <w:rFonts w:ascii="Arial" w:hAnsi="Arial" w:cs="Arial"/>
          <w:sz w:val="22"/>
        </w:rPr>
        <w:t>Desempeño</w:t>
      </w:r>
      <w:r>
        <w:rPr>
          <w:rFonts w:ascii="Arial" w:hAnsi="Arial" w:cs="Arial"/>
          <w:sz w:val="22"/>
        </w:rPr>
        <w:t xml:space="preserve"> para los Entes </w:t>
      </w:r>
      <w:r w:rsidR="00CB66D4">
        <w:rPr>
          <w:rFonts w:ascii="Arial" w:hAnsi="Arial" w:cs="Arial"/>
          <w:sz w:val="22"/>
        </w:rPr>
        <w:t>Públicos</w:t>
      </w:r>
      <w:r>
        <w:rPr>
          <w:rFonts w:ascii="Arial" w:hAnsi="Arial" w:cs="Arial"/>
          <w:sz w:val="22"/>
        </w:rPr>
        <w:t xml:space="preserve"> Municipales, </w:t>
      </w:r>
      <w:r w:rsidR="0036028C">
        <w:rPr>
          <w:rFonts w:ascii="Arial" w:hAnsi="Arial" w:cs="Arial"/>
          <w:sz w:val="22"/>
        </w:rPr>
        <w:t>e</w:t>
      </w:r>
      <w:r>
        <w:rPr>
          <w:rFonts w:ascii="Arial" w:hAnsi="Arial" w:cs="Arial"/>
          <w:sz w:val="22"/>
        </w:rPr>
        <w:t>se presenta en este documento la justificación, diagnóstico, alcances y las matrices de indicadores para resultados del programa presupuestario.</w:t>
      </w:r>
    </w:p>
    <w:p w14:paraId="2574B00F" w14:textId="77777777" w:rsidR="00986CC6" w:rsidRDefault="00417935">
      <w:pPr>
        <w:rPr>
          <w:b/>
          <w:lang w:val="es-ES_tradnl"/>
        </w:rPr>
      </w:pPr>
      <w:r>
        <w:rPr>
          <w:b/>
          <w:lang w:val="es-ES_tradnl"/>
        </w:rPr>
        <w:t xml:space="preserve">Justificación </w:t>
      </w:r>
    </w:p>
    <w:p w14:paraId="0892EE18" w14:textId="77777777" w:rsidR="00986CC6" w:rsidRDefault="00417935">
      <w:pPr>
        <w:pStyle w:val="NormalWeb"/>
        <w:spacing w:line="276" w:lineRule="auto"/>
        <w:jc w:val="both"/>
        <w:rPr>
          <w:rFonts w:ascii="Arial" w:hAnsi="Arial" w:cs="Arial"/>
          <w:sz w:val="22"/>
          <w:szCs w:val="22"/>
        </w:rPr>
      </w:pPr>
      <w:r>
        <w:rPr>
          <w:rFonts w:ascii="Arial" w:hAnsi="Arial" w:cs="Arial"/>
          <w:sz w:val="22"/>
          <w:szCs w:val="22"/>
        </w:rPr>
        <w:t xml:space="preserve">El Comité de Derechos Económicos, Sociales y Culturales de las Naciones Unidas ha establecido al respecto: </w:t>
      </w:r>
      <w:r>
        <w:rPr>
          <w:rFonts w:ascii="Arial" w:hAnsi="Arial" w:cs="Arial"/>
          <w:b/>
          <w:bCs/>
          <w:i/>
          <w:iCs/>
          <w:sz w:val="22"/>
          <w:szCs w:val="22"/>
        </w:rPr>
        <w:t>“… el Agua es un recurso natural limitado y un bien público fundamental para la vida y la salud. Por tanto, constituye un derecho humano por ser indispensable para vivir dignamente y es condición previa para la realización de otros derechos humanos. En tal sentido el agua, debe tratarse fundamentalmente como un bien social, cultural y no solo como un bien económico</w:t>
      </w:r>
      <w:r>
        <w:rPr>
          <w:rStyle w:val="Refdenotaalpie"/>
          <w:rFonts w:ascii="Arial" w:hAnsi="Arial" w:cs="Arial"/>
          <w:b/>
          <w:bCs/>
          <w:i/>
          <w:iCs/>
          <w:sz w:val="22"/>
          <w:szCs w:val="22"/>
        </w:rPr>
        <w:footnoteReference w:id="1"/>
      </w:r>
      <w:r>
        <w:rPr>
          <w:rFonts w:ascii="Arial" w:hAnsi="Arial" w:cs="Arial"/>
          <w:sz w:val="22"/>
          <w:szCs w:val="22"/>
        </w:rPr>
        <w:t>…”</w:t>
      </w:r>
    </w:p>
    <w:p w14:paraId="07C4BC81" w14:textId="6A888E0A" w:rsidR="00986CC6" w:rsidRDefault="00417935">
      <w:pPr>
        <w:pStyle w:val="NormalWeb"/>
        <w:spacing w:line="276" w:lineRule="auto"/>
        <w:jc w:val="both"/>
        <w:rPr>
          <w:rFonts w:ascii="Arial" w:hAnsi="Arial" w:cs="Arial"/>
          <w:sz w:val="22"/>
          <w:szCs w:val="22"/>
        </w:rPr>
      </w:pPr>
      <w:r>
        <w:rPr>
          <w:rFonts w:ascii="Arial" w:hAnsi="Arial" w:cs="Arial"/>
          <w:sz w:val="22"/>
          <w:szCs w:val="22"/>
        </w:rPr>
        <w:t xml:space="preserve">Por ello, la Infraestructura de agua potable y saneamiento constituyen uno de los proyectos estratégicos indispensables para brindar mejores condiciones de vida a la población de la municipalidad, toda vez que de la existencia de redes adecuadas de agua potable suficientes, con mantenimiento oportuno y adecuado se garantizará que tanto las viviendas, como la población general del municipio </w:t>
      </w:r>
      <w:r>
        <w:rPr>
          <w:rFonts w:ascii="Arial" w:hAnsi="Arial" w:cs="Arial"/>
          <w:sz w:val="22"/>
          <w:szCs w:val="22"/>
        </w:rPr>
        <w:lastRenderedPageBreak/>
        <w:t xml:space="preserve">cuenten con un servicio de agua potable óptimo, y con ello mantengan condiciones </w:t>
      </w:r>
      <w:r w:rsidR="006E6B06">
        <w:rPr>
          <w:rFonts w:ascii="Arial" w:hAnsi="Arial" w:cs="Arial"/>
          <w:sz w:val="22"/>
          <w:szCs w:val="22"/>
        </w:rPr>
        <w:t>higiénicas</w:t>
      </w:r>
      <w:r>
        <w:rPr>
          <w:rFonts w:ascii="Arial" w:hAnsi="Arial" w:cs="Arial"/>
          <w:sz w:val="22"/>
          <w:szCs w:val="22"/>
        </w:rPr>
        <w:t xml:space="preserve"> que disminuyan las enfermedades y les garanticen el acceso a mejores condiciones de vida y de desarrollo económico y social. </w:t>
      </w:r>
    </w:p>
    <w:p w14:paraId="218053AB" w14:textId="77777777" w:rsidR="00986CC6" w:rsidRDefault="00417935">
      <w:pPr>
        <w:spacing w:line="276" w:lineRule="auto"/>
        <w:rPr>
          <w:b/>
          <w:lang w:val="es-ES_tradnl"/>
        </w:rPr>
      </w:pPr>
      <w:r>
        <w:rPr>
          <w:b/>
          <w:lang w:val="es-ES_tradnl"/>
        </w:rPr>
        <w:t xml:space="preserve">Problema Identificado </w:t>
      </w:r>
    </w:p>
    <w:p w14:paraId="1B4E143E" w14:textId="77777777" w:rsidR="00211C12" w:rsidRDefault="00211C12">
      <w:pPr>
        <w:spacing w:line="276" w:lineRule="auto"/>
        <w:rPr>
          <w:lang w:val="es-ES_tradnl"/>
        </w:rPr>
      </w:pPr>
    </w:p>
    <w:p w14:paraId="53168071" w14:textId="088CC429" w:rsidR="00986CC6" w:rsidRDefault="00417935">
      <w:pPr>
        <w:spacing w:line="276" w:lineRule="auto"/>
        <w:rPr>
          <w:lang w:val="es-ES_tradnl"/>
        </w:rPr>
      </w:pPr>
      <w:r>
        <w:rPr>
          <w:lang w:val="es-ES_tradnl"/>
        </w:rPr>
        <w:t>Los habitantes del municipio no cuentan con infraestructura adecuada y suficiente para el suministro de agua potable que garantice la disponibilidad del servicio en óptimas condiciones.</w:t>
      </w:r>
    </w:p>
    <w:p w14:paraId="51F3944A" w14:textId="77777777" w:rsidR="00211C12" w:rsidRDefault="00211C12">
      <w:pPr>
        <w:spacing w:line="276" w:lineRule="auto"/>
        <w:rPr>
          <w:b/>
          <w:lang w:val="es-ES_tradnl"/>
        </w:rPr>
      </w:pPr>
    </w:p>
    <w:p w14:paraId="214A472B" w14:textId="26742D1E" w:rsidR="00986CC6" w:rsidRDefault="00417935">
      <w:pPr>
        <w:spacing w:line="276" w:lineRule="auto"/>
        <w:rPr>
          <w:b/>
          <w:lang w:val="es-ES_tradnl"/>
        </w:rPr>
      </w:pPr>
      <w:r>
        <w:rPr>
          <w:b/>
          <w:lang w:val="es-ES_tradnl"/>
        </w:rPr>
        <w:t xml:space="preserve">Población Objetivo </w:t>
      </w:r>
    </w:p>
    <w:p w14:paraId="3999077A" w14:textId="5D5D3DBD" w:rsidR="00986CC6" w:rsidRDefault="00417935">
      <w:pPr>
        <w:spacing w:line="276" w:lineRule="auto"/>
        <w:rPr>
          <w:lang w:val="es-ES_tradnl"/>
        </w:rPr>
      </w:pPr>
      <w:r>
        <w:rPr>
          <w:lang w:val="es-ES_tradnl"/>
        </w:rPr>
        <w:t>Personas residentes del Municipio de Tenosique y migrantes en tr</w:t>
      </w:r>
      <w:r w:rsidR="00211C12">
        <w:rPr>
          <w:lang w:val="es-ES_tradnl"/>
        </w:rPr>
        <w:t>á</w:t>
      </w:r>
      <w:r>
        <w:rPr>
          <w:lang w:val="es-ES_tradnl"/>
        </w:rPr>
        <w:t xml:space="preserve">nsito </w:t>
      </w:r>
    </w:p>
    <w:p w14:paraId="3600D4FC" w14:textId="77777777" w:rsidR="00211C12" w:rsidRDefault="00211C12">
      <w:pPr>
        <w:spacing w:line="276" w:lineRule="auto"/>
        <w:rPr>
          <w:b/>
          <w:lang w:val="es-ES_tradnl"/>
        </w:rPr>
      </w:pPr>
    </w:p>
    <w:p w14:paraId="3EC09868" w14:textId="1D6B3C9B" w:rsidR="00986CC6" w:rsidRDefault="00417935">
      <w:pPr>
        <w:spacing w:line="276" w:lineRule="auto"/>
        <w:rPr>
          <w:b/>
          <w:lang w:val="es-ES_tradnl"/>
        </w:rPr>
      </w:pPr>
      <w:r>
        <w:rPr>
          <w:b/>
          <w:lang w:val="es-ES_tradnl"/>
        </w:rPr>
        <w:t>Cobertura Geográfica</w:t>
      </w:r>
    </w:p>
    <w:p w14:paraId="2A70DD3C" w14:textId="74957586" w:rsidR="00986CC6" w:rsidRPr="00211C12" w:rsidRDefault="00417935" w:rsidP="00211C12">
      <w:pPr>
        <w:spacing w:line="276" w:lineRule="auto"/>
        <w:rPr>
          <w:lang w:val="es-ES_tradnl"/>
        </w:rPr>
      </w:pPr>
      <w:r>
        <w:rPr>
          <w:lang w:val="es-ES_tradnl"/>
        </w:rPr>
        <w:t>Municipio de Tenosiqu</w:t>
      </w:r>
      <w:r w:rsidR="0036028C">
        <w:rPr>
          <w:lang w:val="es-ES_tradnl"/>
        </w:rPr>
        <w:t>e</w:t>
      </w:r>
    </w:p>
    <w:p w14:paraId="6CAB081F" w14:textId="77777777" w:rsidR="00073778" w:rsidRDefault="00073778">
      <w:pPr>
        <w:rPr>
          <w:b/>
          <w:lang w:val="es-ES_tradnl"/>
        </w:rPr>
      </w:pPr>
    </w:p>
    <w:p w14:paraId="46E422F5" w14:textId="77777777" w:rsidR="00986CC6" w:rsidRDefault="00417935">
      <w:pPr>
        <w:jc w:val="center"/>
        <w:rPr>
          <w:b/>
          <w:lang w:val="es-ES_tradnl"/>
        </w:rPr>
      </w:pPr>
      <w:r>
        <w:rPr>
          <w:b/>
          <w:lang w:val="es-ES_tradnl"/>
        </w:rPr>
        <w:t>CUADRO RESUMEN DE COSTOS</w:t>
      </w:r>
    </w:p>
    <w:tbl>
      <w:tblPr>
        <w:tblStyle w:val="Tablaconcuadrcula"/>
        <w:tblW w:w="0" w:type="auto"/>
        <w:jc w:val="center"/>
        <w:tblLook w:val="04A0" w:firstRow="1" w:lastRow="0" w:firstColumn="1" w:lastColumn="0" w:noHBand="0" w:noVBand="1"/>
      </w:tblPr>
      <w:tblGrid>
        <w:gridCol w:w="7141"/>
        <w:gridCol w:w="4819"/>
      </w:tblGrid>
      <w:tr w:rsidR="00986CC6" w14:paraId="62B7ED11" w14:textId="77777777" w:rsidTr="006E6B06">
        <w:trPr>
          <w:trHeight w:val="633"/>
          <w:jc w:val="center"/>
        </w:trPr>
        <w:tc>
          <w:tcPr>
            <w:tcW w:w="7141" w:type="dxa"/>
            <w:shd w:val="clear" w:color="auto" w:fill="BFBFBF" w:themeFill="background1" w:themeFillShade="BF"/>
            <w:vAlign w:val="center"/>
          </w:tcPr>
          <w:p w14:paraId="391DFAE1" w14:textId="77777777" w:rsidR="00986CC6" w:rsidRDefault="00417935">
            <w:pPr>
              <w:jc w:val="center"/>
              <w:rPr>
                <w:rFonts w:cs="Arial"/>
                <w:b/>
              </w:rPr>
            </w:pPr>
            <w:r>
              <w:rPr>
                <w:rFonts w:cs="Arial"/>
                <w:b/>
              </w:rPr>
              <w:t>PROGRAMA PRESUPUESTARIO</w:t>
            </w:r>
          </w:p>
        </w:tc>
        <w:tc>
          <w:tcPr>
            <w:tcW w:w="4819" w:type="dxa"/>
            <w:shd w:val="clear" w:color="auto" w:fill="BFBFBF" w:themeFill="background1" w:themeFillShade="BF"/>
            <w:vAlign w:val="center"/>
          </w:tcPr>
          <w:p w14:paraId="4E2E5677" w14:textId="77777777" w:rsidR="00986CC6" w:rsidRDefault="00417935">
            <w:pPr>
              <w:jc w:val="center"/>
              <w:rPr>
                <w:rFonts w:cs="Arial"/>
                <w:b/>
              </w:rPr>
            </w:pPr>
            <w:r>
              <w:rPr>
                <w:rFonts w:cs="Arial"/>
                <w:b/>
              </w:rPr>
              <w:t>MONTO EJERCIDO</w:t>
            </w:r>
          </w:p>
        </w:tc>
      </w:tr>
      <w:tr w:rsidR="00986CC6" w14:paraId="32D0ECF4" w14:textId="77777777" w:rsidTr="006E6B06">
        <w:trPr>
          <w:trHeight w:val="811"/>
          <w:jc w:val="center"/>
        </w:trPr>
        <w:tc>
          <w:tcPr>
            <w:tcW w:w="7141" w:type="dxa"/>
            <w:vAlign w:val="center"/>
          </w:tcPr>
          <w:p w14:paraId="450E9D36" w14:textId="77777777" w:rsidR="00986CC6" w:rsidRPr="006E6B06" w:rsidRDefault="00417935">
            <w:pPr>
              <w:jc w:val="left"/>
              <w:rPr>
                <w:rFonts w:cs="Arial"/>
                <w:b/>
                <w:bCs/>
              </w:rPr>
            </w:pPr>
            <w:r w:rsidRPr="006E6B06">
              <w:rPr>
                <w:rFonts w:cs="Arial"/>
                <w:b/>
                <w:bCs/>
              </w:rPr>
              <w:t xml:space="preserve">K002: Mejoramiento para la Infraestructura de Agua Potable </w:t>
            </w:r>
          </w:p>
        </w:tc>
        <w:tc>
          <w:tcPr>
            <w:tcW w:w="4819" w:type="dxa"/>
            <w:vAlign w:val="center"/>
          </w:tcPr>
          <w:p w14:paraId="5CB1FA01" w14:textId="77777777" w:rsidR="00986CC6" w:rsidRDefault="00417935">
            <w:pPr>
              <w:jc w:val="center"/>
              <w:rPr>
                <w:rFonts w:cs="Arial"/>
              </w:rPr>
            </w:pPr>
            <w:r>
              <w:rPr>
                <w:lang w:val="es-ES_tradnl"/>
              </w:rPr>
              <w:t xml:space="preserve">$ </w:t>
            </w:r>
            <w:r>
              <w:t>7,335,376.17</w:t>
            </w:r>
          </w:p>
        </w:tc>
      </w:tr>
    </w:tbl>
    <w:p w14:paraId="141F1865" w14:textId="77777777" w:rsidR="00986CC6" w:rsidRDefault="00986CC6">
      <w:pPr>
        <w:rPr>
          <w:b/>
          <w:lang w:val="es-ES_tradnl"/>
        </w:rPr>
      </w:pPr>
    </w:p>
    <w:p w14:paraId="07F7A6AC" w14:textId="77777777" w:rsidR="00986CC6" w:rsidRDefault="00986CC6">
      <w:pPr>
        <w:rPr>
          <w:b/>
          <w:lang w:val="es-ES_tradnl"/>
        </w:rPr>
      </w:pPr>
    </w:p>
    <w:p w14:paraId="0D01CB40" w14:textId="77777777" w:rsidR="00986CC6" w:rsidRDefault="00986CC6">
      <w:pPr>
        <w:rPr>
          <w:b/>
          <w:lang w:val="es-ES_tradnl"/>
        </w:rPr>
      </w:pPr>
    </w:p>
    <w:p w14:paraId="18DF0F93" w14:textId="77777777" w:rsidR="00986CC6" w:rsidRDefault="00417935">
      <w:pPr>
        <w:pStyle w:val="Ttulo1"/>
        <w:rPr>
          <w:rFonts w:ascii="Arial" w:hAnsi="Arial" w:cs="Arial"/>
          <w:b w:val="0"/>
          <w:sz w:val="22"/>
        </w:rPr>
      </w:pPr>
      <w:r>
        <w:rPr>
          <w:rFonts w:ascii="Arial" w:hAnsi="Arial" w:cs="Arial"/>
          <w:sz w:val="22"/>
        </w:rPr>
        <w:lastRenderedPageBreak/>
        <w:t xml:space="preserve">Formato 1. </w:t>
      </w:r>
      <w:r>
        <w:rPr>
          <w:rFonts w:ascii="Arial" w:hAnsi="Arial" w:cs="Arial"/>
          <w:b w:val="0"/>
          <w:sz w:val="22"/>
        </w:rPr>
        <w:t>Matriz de Motricidad y Dependencia para la identificación del Problema Central.</w:t>
      </w:r>
    </w:p>
    <w:tbl>
      <w:tblPr>
        <w:tblW w:w="5000" w:type="pct"/>
        <w:tblCellMar>
          <w:left w:w="70" w:type="dxa"/>
          <w:right w:w="70" w:type="dxa"/>
        </w:tblCellMar>
        <w:tblLook w:val="04A0" w:firstRow="1" w:lastRow="0" w:firstColumn="1" w:lastColumn="0" w:noHBand="0" w:noVBand="1"/>
      </w:tblPr>
      <w:tblGrid>
        <w:gridCol w:w="391"/>
        <w:gridCol w:w="6214"/>
        <w:gridCol w:w="1038"/>
        <w:gridCol w:w="591"/>
        <w:gridCol w:w="591"/>
        <w:gridCol w:w="685"/>
        <w:gridCol w:w="813"/>
        <w:gridCol w:w="1290"/>
        <w:gridCol w:w="1371"/>
      </w:tblGrid>
      <w:tr w:rsidR="00986CC6" w14:paraId="1776A776" w14:textId="77777777">
        <w:trPr>
          <w:trHeight w:val="20"/>
        </w:trPr>
        <w:tc>
          <w:tcPr>
            <w:tcW w:w="160" w:type="pct"/>
            <w:vMerge w:val="restart"/>
            <w:tcBorders>
              <w:top w:val="single" w:sz="8" w:space="0" w:color="auto"/>
              <w:left w:val="single" w:sz="8" w:space="0" w:color="auto"/>
              <w:right w:val="single" w:sz="4" w:space="0" w:color="auto"/>
            </w:tcBorders>
            <w:shd w:val="clear" w:color="000000" w:fill="BFBFBF"/>
          </w:tcPr>
          <w:p w14:paraId="40652C28" w14:textId="77777777" w:rsidR="00986CC6" w:rsidRDefault="00417935">
            <w:pPr>
              <w:spacing w:before="0" w:after="0" w:line="240" w:lineRule="auto"/>
              <w:jc w:val="center"/>
              <w:rPr>
                <w:b/>
                <w:bCs/>
                <w:color w:val="000000"/>
                <w:sz w:val="18"/>
                <w:lang w:val="es-ES_tradnl" w:eastAsia="es-ES_tradnl"/>
              </w:rPr>
            </w:pPr>
            <w:r>
              <w:rPr>
                <w:b/>
                <w:bCs/>
                <w:color w:val="000000"/>
                <w:sz w:val="18"/>
                <w:lang w:val="es-ES_tradnl" w:eastAsia="es-ES_tradnl"/>
              </w:rPr>
              <w:t>ID</w:t>
            </w:r>
          </w:p>
        </w:tc>
        <w:tc>
          <w:tcPr>
            <w:tcW w:w="2402" w:type="pct"/>
            <w:vMerge w:val="restart"/>
            <w:tcBorders>
              <w:top w:val="single" w:sz="8" w:space="0" w:color="auto"/>
              <w:left w:val="single" w:sz="8" w:space="0" w:color="auto"/>
              <w:right w:val="single" w:sz="4" w:space="0" w:color="auto"/>
            </w:tcBorders>
            <w:shd w:val="clear" w:color="000000" w:fill="BFBFBF"/>
            <w:noWrap/>
            <w:vAlign w:val="bottom"/>
          </w:tcPr>
          <w:p w14:paraId="045BC563" w14:textId="77777777" w:rsidR="00986CC6" w:rsidRDefault="00417935">
            <w:pPr>
              <w:spacing w:before="0" w:after="0" w:line="240" w:lineRule="auto"/>
              <w:jc w:val="center"/>
              <w:rPr>
                <w:b/>
                <w:bCs/>
                <w:color w:val="000000"/>
                <w:sz w:val="18"/>
                <w:lang w:val="es-ES_tradnl" w:eastAsia="es-ES_tradnl"/>
              </w:rPr>
            </w:pPr>
            <w:r>
              <w:rPr>
                <w:b/>
                <w:bCs/>
                <w:color w:val="000000"/>
                <w:sz w:val="18"/>
                <w:lang w:val="es-ES_tradnl" w:eastAsia="es-ES_tradnl"/>
              </w:rPr>
              <w:t>PROBLEMA</w:t>
            </w:r>
          </w:p>
        </w:tc>
        <w:tc>
          <w:tcPr>
            <w:tcW w:w="1413" w:type="pct"/>
            <w:gridSpan w:val="5"/>
            <w:tcBorders>
              <w:top w:val="single" w:sz="8" w:space="0" w:color="auto"/>
              <w:left w:val="nil"/>
              <w:bottom w:val="single" w:sz="4" w:space="0" w:color="auto"/>
              <w:right w:val="single" w:sz="4" w:space="0" w:color="auto"/>
            </w:tcBorders>
            <w:shd w:val="clear" w:color="000000" w:fill="BFBFBF"/>
            <w:noWrap/>
            <w:vAlign w:val="bottom"/>
          </w:tcPr>
          <w:p w14:paraId="4FB02C0C" w14:textId="77777777" w:rsidR="00986CC6" w:rsidRDefault="00417935">
            <w:pPr>
              <w:spacing w:before="0" w:after="0" w:line="240" w:lineRule="auto"/>
              <w:jc w:val="center"/>
              <w:rPr>
                <w:b/>
                <w:bCs/>
                <w:color w:val="000000"/>
                <w:sz w:val="18"/>
                <w:lang w:val="es-ES_tradnl" w:eastAsia="es-ES_tradnl"/>
              </w:rPr>
            </w:pPr>
            <w:r>
              <w:rPr>
                <w:b/>
                <w:bCs/>
                <w:color w:val="000000"/>
                <w:sz w:val="18"/>
                <w:lang w:val="es-ES_tradnl" w:eastAsia="es-ES_tradnl"/>
              </w:rPr>
              <w:t>PROBLEMA</w:t>
            </w:r>
          </w:p>
        </w:tc>
        <w:tc>
          <w:tcPr>
            <w:tcW w:w="497" w:type="pct"/>
            <w:vMerge w:val="restart"/>
            <w:tcBorders>
              <w:top w:val="single" w:sz="8" w:space="0" w:color="auto"/>
              <w:left w:val="nil"/>
              <w:right w:val="single" w:sz="4" w:space="0" w:color="auto"/>
            </w:tcBorders>
            <w:shd w:val="clear" w:color="000000" w:fill="BFBFBF"/>
            <w:noWrap/>
            <w:vAlign w:val="bottom"/>
          </w:tcPr>
          <w:p w14:paraId="3496B455" w14:textId="77777777" w:rsidR="00986CC6" w:rsidRDefault="00417935">
            <w:pPr>
              <w:spacing w:before="0" w:after="0" w:line="240" w:lineRule="auto"/>
              <w:jc w:val="center"/>
              <w:rPr>
                <w:b/>
                <w:bCs/>
                <w:color w:val="000000"/>
                <w:sz w:val="18"/>
                <w:lang w:val="es-ES_tradnl" w:eastAsia="es-ES_tradnl"/>
              </w:rPr>
            </w:pPr>
            <w:r>
              <w:rPr>
                <w:b/>
                <w:bCs/>
                <w:color w:val="000000"/>
                <w:sz w:val="18"/>
                <w:lang w:val="es-ES_tradnl" w:eastAsia="es-ES_tradnl"/>
              </w:rPr>
              <w:t>MOTRICIDAD</w:t>
            </w:r>
          </w:p>
        </w:tc>
        <w:tc>
          <w:tcPr>
            <w:tcW w:w="528" w:type="pct"/>
            <w:vMerge w:val="restart"/>
            <w:tcBorders>
              <w:top w:val="single" w:sz="8" w:space="0" w:color="auto"/>
              <w:left w:val="nil"/>
              <w:right w:val="single" w:sz="8" w:space="0" w:color="auto"/>
            </w:tcBorders>
            <w:shd w:val="clear" w:color="000000" w:fill="BFBFBF"/>
            <w:noWrap/>
            <w:vAlign w:val="bottom"/>
          </w:tcPr>
          <w:p w14:paraId="1490F0E8" w14:textId="77777777" w:rsidR="00986CC6" w:rsidRDefault="00417935">
            <w:pPr>
              <w:spacing w:before="0" w:after="0" w:line="240" w:lineRule="auto"/>
              <w:jc w:val="center"/>
              <w:rPr>
                <w:b/>
                <w:bCs/>
                <w:color w:val="000000"/>
                <w:sz w:val="18"/>
                <w:lang w:val="es-ES_tradnl" w:eastAsia="es-ES_tradnl"/>
              </w:rPr>
            </w:pPr>
            <w:r>
              <w:rPr>
                <w:b/>
                <w:bCs/>
                <w:color w:val="000000"/>
                <w:sz w:val="18"/>
                <w:lang w:val="es-ES_tradnl" w:eastAsia="es-ES_tradnl"/>
              </w:rPr>
              <w:t>PORCENTAJE</w:t>
            </w:r>
          </w:p>
        </w:tc>
      </w:tr>
      <w:tr w:rsidR="00986CC6" w14:paraId="572F8A1F" w14:textId="77777777">
        <w:trPr>
          <w:trHeight w:val="20"/>
        </w:trPr>
        <w:tc>
          <w:tcPr>
            <w:tcW w:w="160" w:type="pct"/>
            <w:vMerge/>
            <w:tcBorders>
              <w:left w:val="single" w:sz="8" w:space="0" w:color="auto"/>
              <w:bottom w:val="single" w:sz="4" w:space="0" w:color="auto"/>
              <w:right w:val="single" w:sz="4" w:space="0" w:color="auto"/>
            </w:tcBorders>
            <w:shd w:val="clear" w:color="000000" w:fill="BFBFBF"/>
          </w:tcPr>
          <w:p w14:paraId="3E030FAB" w14:textId="77777777" w:rsidR="00986CC6" w:rsidRDefault="00986CC6">
            <w:pPr>
              <w:spacing w:before="0" w:after="0" w:line="240" w:lineRule="auto"/>
              <w:jc w:val="center"/>
              <w:rPr>
                <w:b/>
                <w:bCs/>
                <w:color w:val="000000"/>
                <w:sz w:val="18"/>
                <w:lang w:val="es-ES_tradnl" w:eastAsia="es-ES_tradnl"/>
              </w:rPr>
            </w:pPr>
          </w:p>
        </w:tc>
        <w:tc>
          <w:tcPr>
            <w:tcW w:w="2402" w:type="pct"/>
            <w:vMerge/>
            <w:tcBorders>
              <w:left w:val="single" w:sz="8" w:space="0" w:color="auto"/>
              <w:bottom w:val="single" w:sz="4" w:space="0" w:color="auto"/>
              <w:right w:val="single" w:sz="4" w:space="0" w:color="auto"/>
            </w:tcBorders>
            <w:shd w:val="clear" w:color="000000" w:fill="BFBFBF"/>
            <w:noWrap/>
            <w:vAlign w:val="bottom"/>
            <w:hideMark/>
          </w:tcPr>
          <w:p w14:paraId="167CD6A2" w14:textId="77777777" w:rsidR="00986CC6" w:rsidRDefault="00986CC6">
            <w:pPr>
              <w:spacing w:before="0" w:after="0" w:line="240" w:lineRule="auto"/>
              <w:jc w:val="center"/>
              <w:rPr>
                <w:b/>
                <w:bCs/>
                <w:color w:val="000000"/>
                <w:sz w:val="18"/>
                <w:lang w:val="es-ES_tradnl" w:eastAsia="es-ES_tradnl"/>
              </w:rPr>
            </w:pPr>
          </w:p>
        </w:tc>
        <w:tc>
          <w:tcPr>
            <w:tcW w:w="409" w:type="pct"/>
            <w:tcBorders>
              <w:top w:val="single" w:sz="8" w:space="0" w:color="auto"/>
              <w:left w:val="nil"/>
              <w:bottom w:val="single" w:sz="4" w:space="0" w:color="auto"/>
              <w:right w:val="single" w:sz="4" w:space="0" w:color="auto"/>
            </w:tcBorders>
            <w:shd w:val="clear" w:color="000000" w:fill="BFBFBF"/>
            <w:noWrap/>
            <w:vAlign w:val="bottom"/>
            <w:hideMark/>
          </w:tcPr>
          <w:p w14:paraId="4E42D194" w14:textId="77777777" w:rsidR="00986CC6" w:rsidRDefault="00417935">
            <w:pPr>
              <w:spacing w:before="0" w:after="0" w:line="240" w:lineRule="auto"/>
              <w:jc w:val="center"/>
              <w:rPr>
                <w:b/>
                <w:bCs/>
                <w:color w:val="000000"/>
                <w:sz w:val="18"/>
                <w:lang w:val="es-ES_tradnl" w:eastAsia="es-ES_tradnl"/>
              </w:rPr>
            </w:pPr>
            <w:r>
              <w:rPr>
                <w:b/>
                <w:bCs/>
                <w:color w:val="000000"/>
                <w:sz w:val="18"/>
                <w:lang w:val="es-ES_tradnl" w:eastAsia="es-ES_tradnl"/>
              </w:rPr>
              <w:t>1</w:t>
            </w:r>
          </w:p>
        </w:tc>
        <w:tc>
          <w:tcPr>
            <w:tcW w:w="191" w:type="pct"/>
            <w:tcBorders>
              <w:top w:val="single" w:sz="8" w:space="0" w:color="auto"/>
              <w:left w:val="nil"/>
              <w:bottom w:val="single" w:sz="4" w:space="0" w:color="auto"/>
              <w:right w:val="single" w:sz="4" w:space="0" w:color="auto"/>
            </w:tcBorders>
            <w:shd w:val="clear" w:color="000000" w:fill="BFBFBF"/>
            <w:noWrap/>
            <w:vAlign w:val="bottom"/>
            <w:hideMark/>
          </w:tcPr>
          <w:p w14:paraId="746EF49A" w14:textId="77777777" w:rsidR="00986CC6" w:rsidRDefault="00417935">
            <w:pPr>
              <w:spacing w:before="0" w:after="0" w:line="240" w:lineRule="auto"/>
              <w:jc w:val="center"/>
              <w:rPr>
                <w:b/>
                <w:bCs/>
                <w:color w:val="000000"/>
                <w:sz w:val="18"/>
                <w:lang w:val="es-ES_tradnl" w:eastAsia="es-ES_tradnl"/>
              </w:rPr>
            </w:pPr>
            <w:r>
              <w:rPr>
                <w:b/>
                <w:bCs/>
                <w:color w:val="000000"/>
                <w:sz w:val="18"/>
                <w:lang w:val="es-ES_tradnl" w:eastAsia="es-ES_tradnl"/>
              </w:rPr>
              <w:t>2</w:t>
            </w:r>
          </w:p>
        </w:tc>
        <w:tc>
          <w:tcPr>
            <w:tcW w:w="218" w:type="pct"/>
            <w:tcBorders>
              <w:top w:val="single" w:sz="8" w:space="0" w:color="auto"/>
              <w:left w:val="nil"/>
              <w:bottom w:val="single" w:sz="4" w:space="0" w:color="auto"/>
              <w:right w:val="single" w:sz="4" w:space="0" w:color="auto"/>
            </w:tcBorders>
            <w:shd w:val="clear" w:color="000000" w:fill="BFBFBF"/>
            <w:noWrap/>
            <w:vAlign w:val="bottom"/>
            <w:hideMark/>
          </w:tcPr>
          <w:p w14:paraId="5FAAAFFB" w14:textId="77777777" w:rsidR="00986CC6" w:rsidRDefault="00417935">
            <w:pPr>
              <w:spacing w:before="0" w:after="0" w:line="240" w:lineRule="auto"/>
              <w:jc w:val="center"/>
              <w:rPr>
                <w:b/>
                <w:bCs/>
                <w:color w:val="000000"/>
                <w:sz w:val="18"/>
                <w:lang w:val="es-ES_tradnl" w:eastAsia="es-ES_tradnl"/>
              </w:rPr>
            </w:pPr>
            <w:r>
              <w:rPr>
                <w:b/>
                <w:bCs/>
                <w:color w:val="000000"/>
                <w:sz w:val="18"/>
                <w:lang w:val="es-ES_tradnl" w:eastAsia="es-ES_tradnl"/>
              </w:rPr>
              <w:t>3</w:t>
            </w:r>
          </w:p>
        </w:tc>
        <w:tc>
          <w:tcPr>
            <w:tcW w:w="273" w:type="pct"/>
            <w:tcBorders>
              <w:top w:val="single" w:sz="8" w:space="0" w:color="auto"/>
              <w:left w:val="nil"/>
              <w:bottom w:val="single" w:sz="4" w:space="0" w:color="auto"/>
              <w:right w:val="single" w:sz="4" w:space="0" w:color="auto"/>
            </w:tcBorders>
            <w:shd w:val="clear" w:color="000000" w:fill="BFBFBF"/>
            <w:noWrap/>
            <w:vAlign w:val="bottom"/>
            <w:hideMark/>
          </w:tcPr>
          <w:p w14:paraId="322E09B9" w14:textId="77777777" w:rsidR="00986CC6" w:rsidRDefault="00417935">
            <w:pPr>
              <w:spacing w:before="0" w:after="0" w:line="240" w:lineRule="auto"/>
              <w:jc w:val="center"/>
              <w:rPr>
                <w:b/>
                <w:bCs/>
                <w:color w:val="000000"/>
                <w:sz w:val="18"/>
                <w:lang w:val="es-ES_tradnl" w:eastAsia="es-ES_tradnl"/>
              </w:rPr>
            </w:pPr>
            <w:r>
              <w:rPr>
                <w:b/>
                <w:bCs/>
                <w:color w:val="000000"/>
                <w:sz w:val="18"/>
                <w:lang w:val="es-ES_tradnl" w:eastAsia="es-ES_tradnl"/>
              </w:rPr>
              <w:t>4</w:t>
            </w:r>
          </w:p>
        </w:tc>
        <w:tc>
          <w:tcPr>
            <w:tcW w:w="322" w:type="pct"/>
            <w:tcBorders>
              <w:top w:val="single" w:sz="8" w:space="0" w:color="auto"/>
              <w:left w:val="nil"/>
              <w:bottom w:val="single" w:sz="4" w:space="0" w:color="auto"/>
              <w:right w:val="single" w:sz="4" w:space="0" w:color="auto"/>
            </w:tcBorders>
            <w:shd w:val="clear" w:color="000000" w:fill="BFBFBF"/>
            <w:noWrap/>
            <w:vAlign w:val="bottom"/>
            <w:hideMark/>
          </w:tcPr>
          <w:p w14:paraId="2B37DA5F" w14:textId="77777777" w:rsidR="00986CC6" w:rsidRDefault="00417935">
            <w:pPr>
              <w:spacing w:before="0" w:after="0" w:line="240" w:lineRule="auto"/>
              <w:jc w:val="center"/>
              <w:rPr>
                <w:b/>
                <w:bCs/>
                <w:color w:val="000000"/>
                <w:sz w:val="18"/>
                <w:lang w:val="es-ES_tradnl" w:eastAsia="es-ES_tradnl"/>
              </w:rPr>
            </w:pPr>
            <w:r>
              <w:rPr>
                <w:b/>
                <w:bCs/>
                <w:color w:val="000000"/>
                <w:sz w:val="18"/>
                <w:lang w:val="es-ES_tradnl" w:eastAsia="es-ES_tradnl"/>
              </w:rPr>
              <w:t>5</w:t>
            </w:r>
          </w:p>
        </w:tc>
        <w:tc>
          <w:tcPr>
            <w:tcW w:w="497" w:type="pct"/>
            <w:vMerge/>
            <w:tcBorders>
              <w:left w:val="nil"/>
              <w:bottom w:val="single" w:sz="4" w:space="0" w:color="auto"/>
              <w:right w:val="single" w:sz="4" w:space="0" w:color="auto"/>
            </w:tcBorders>
            <w:shd w:val="clear" w:color="000000" w:fill="BFBFBF"/>
            <w:noWrap/>
            <w:vAlign w:val="bottom"/>
            <w:hideMark/>
          </w:tcPr>
          <w:p w14:paraId="18C13206" w14:textId="77777777" w:rsidR="00986CC6" w:rsidRDefault="00986CC6">
            <w:pPr>
              <w:spacing w:before="0" w:after="0" w:line="240" w:lineRule="auto"/>
              <w:jc w:val="center"/>
              <w:rPr>
                <w:b/>
                <w:bCs/>
                <w:color w:val="000000"/>
                <w:sz w:val="18"/>
                <w:lang w:val="es-ES_tradnl" w:eastAsia="es-ES_tradnl"/>
              </w:rPr>
            </w:pPr>
          </w:p>
        </w:tc>
        <w:tc>
          <w:tcPr>
            <w:tcW w:w="528" w:type="pct"/>
            <w:vMerge/>
            <w:tcBorders>
              <w:left w:val="nil"/>
              <w:bottom w:val="single" w:sz="4" w:space="0" w:color="auto"/>
              <w:right w:val="single" w:sz="8" w:space="0" w:color="auto"/>
            </w:tcBorders>
            <w:shd w:val="clear" w:color="000000" w:fill="BFBFBF"/>
            <w:noWrap/>
            <w:vAlign w:val="bottom"/>
            <w:hideMark/>
          </w:tcPr>
          <w:p w14:paraId="46A8DCE8" w14:textId="77777777" w:rsidR="00986CC6" w:rsidRDefault="00986CC6">
            <w:pPr>
              <w:spacing w:before="0" w:after="0" w:line="240" w:lineRule="auto"/>
              <w:jc w:val="center"/>
              <w:rPr>
                <w:b/>
                <w:bCs/>
                <w:color w:val="000000"/>
                <w:sz w:val="18"/>
                <w:lang w:val="es-ES_tradnl" w:eastAsia="es-ES_tradnl"/>
              </w:rPr>
            </w:pPr>
          </w:p>
        </w:tc>
      </w:tr>
      <w:tr w:rsidR="00986CC6" w14:paraId="330CA175" w14:textId="77777777">
        <w:trPr>
          <w:trHeight w:val="283"/>
        </w:trPr>
        <w:tc>
          <w:tcPr>
            <w:tcW w:w="160" w:type="pct"/>
            <w:tcBorders>
              <w:top w:val="single" w:sz="4" w:space="0" w:color="auto"/>
              <w:left w:val="single" w:sz="8" w:space="0" w:color="auto"/>
              <w:bottom w:val="single" w:sz="4" w:space="0" w:color="auto"/>
              <w:right w:val="single" w:sz="4" w:space="0" w:color="auto"/>
            </w:tcBorders>
            <w:vAlign w:val="center"/>
          </w:tcPr>
          <w:p w14:paraId="55D298EF" w14:textId="77777777" w:rsidR="00986CC6" w:rsidRDefault="00417935">
            <w:pPr>
              <w:spacing w:before="0" w:after="0" w:line="240" w:lineRule="auto"/>
              <w:jc w:val="left"/>
              <w:rPr>
                <w:b/>
                <w:bCs/>
                <w:color w:val="000000"/>
                <w:sz w:val="18"/>
                <w:lang w:val="es-ES_tradnl" w:eastAsia="es-ES_tradnl"/>
              </w:rPr>
            </w:pPr>
            <w:r>
              <w:rPr>
                <w:b/>
                <w:bCs/>
                <w:color w:val="000000"/>
                <w:sz w:val="18"/>
                <w:lang w:val="es-ES_tradnl" w:eastAsia="es-ES_tradnl"/>
              </w:rPr>
              <w:t>1</w:t>
            </w:r>
          </w:p>
        </w:tc>
        <w:tc>
          <w:tcPr>
            <w:tcW w:w="2402" w:type="pct"/>
            <w:tcBorders>
              <w:top w:val="single" w:sz="4" w:space="0" w:color="auto"/>
              <w:left w:val="single" w:sz="8" w:space="0" w:color="auto"/>
              <w:bottom w:val="single" w:sz="4" w:space="0" w:color="auto"/>
              <w:right w:val="single" w:sz="4" w:space="0" w:color="auto"/>
            </w:tcBorders>
            <w:shd w:val="clear" w:color="auto" w:fill="auto"/>
            <w:vAlign w:val="center"/>
          </w:tcPr>
          <w:p w14:paraId="0B41E238" w14:textId="77777777" w:rsidR="00986CC6" w:rsidRDefault="00417935">
            <w:pPr>
              <w:spacing w:before="0" w:after="0" w:line="240" w:lineRule="auto"/>
              <w:jc w:val="left"/>
              <w:rPr>
                <w:bCs/>
                <w:color w:val="000000"/>
                <w:sz w:val="20"/>
                <w:lang w:val="es-ES_tradnl" w:eastAsia="es-ES_tradnl"/>
              </w:rPr>
            </w:pPr>
            <w:r>
              <w:rPr>
                <w:bCs/>
                <w:color w:val="000000"/>
                <w:sz w:val="20"/>
                <w:lang w:val="es-ES_tradnl" w:eastAsia="es-ES_tradnl"/>
              </w:rPr>
              <w:t>Ausencia de Redes de agua potable</w:t>
            </w:r>
          </w:p>
        </w:tc>
        <w:tc>
          <w:tcPr>
            <w:tcW w:w="409" w:type="pct"/>
            <w:tcBorders>
              <w:top w:val="nil"/>
              <w:left w:val="nil"/>
              <w:bottom w:val="single" w:sz="4" w:space="0" w:color="auto"/>
              <w:right w:val="single" w:sz="4" w:space="0" w:color="auto"/>
            </w:tcBorders>
            <w:shd w:val="clear" w:color="auto" w:fill="000000" w:themeFill="text1"/>
            <w:noWrap/>
            <w:vAlign w:val="center"/>
          </w:tcPr>
          <w:p w14:paraId="79902634" w14:textId="77777777" w:rsidR="00986CC6" w:rsidRDefault="00986CC6">
            <w:pPr>
              <w:spacing w:before="0" w:after="0" w:line="240" w:lineRule="auto"/>
              <w:jc w:val="center"/>
              <w:rPr>
                <w:b/>
                <w:color w:val="000000"/>
                <w:sz w:val="18"/>
                <w:lang w:val="es-ES_tradnl" w:eastAsia="es-ES_tradnl"/>
              </w:rPr>
            </w:pPr>
          </w:p>
        </w:tc>
        <w:tc>
          <w:tcPr>
            <w:tcW w:w="191" w:type="pct"/>
            <w:tcBorders>
              <w:top w:val="nil"/>
              <w:left w:val="nil"/>
              <w:bottom w:val="single" w:sz="4" w:space="0" w:color="auto"/>
              <w:right w:val="single" w:sz="4" w:space="0" w:color="auto"/>
            </w:tcBorders>
            <w:shd w:val="clear" w:color="auto" w:fill="auto"/>
            <w:noWrap/>
            <w:vAlign w:val="center"/>
          </w:tcPr>
          <w:p w14:paraId="2A168B02" w14:textId="77777777" w:rsidR="00986CC6" w:rsidRDefault="00417935">
            <w:pPr>
              <w:spacing w:before="0" w:after="0" w:line="240" w:lineRule="auto"/>
              <w:jc w:val="center"/>
              <w:rPr>
                <w:b/>
                <w:color w:val="000000"/>
                <w:sz w:val="18"/>
                <w:lang w:val="es-ES_tradnl" w:eastAsia="es-ES_tradnl"/>
              </w:rPr>
            </w:pPr>
            <w:r>
              <w:rPr>
                <w:b/>
                <w:color w:val="000000"/>
                <w:sz w:val="18"/>
                <w:lang w:val="es-ES_tradnl" w:eastAsia="es-ES_tradnl"/>
              </w:rPr>
              <w:t>3</w:t>
            </w:r>
          </w:p>
        </w:tc>
        <w:tc>
          <w:tcPr>
            <w:tcW w:w="218" w:type="pct"/>
            <w:tcBorders>
              <w:top w:val="nil"/>
              <w:left w:val="nil"/>
              <w:bottom w:val="single" w:sz="4" w:space="0" w:color="auto"/>
              <w:right w:val="single" w:sz="4" w:space="0" w:color="auto"/>
            </w:tcBorders>
            <w:shd w:val="clear" w:color="auto" w:fill="auto"/>
            <w:noWrap/>
            <w:vAlign w:val="center"/>
          </w:tcPr>
          <w:p w14:paraId="3DDF97C7" w14:textId="77777777" w:rsidR="00986CC6" w:rsidRDefault="00417935">
            <w:pPr>
              <w:spacing w:before="0" w:after="0" w:line="240" w:lineRule="auto"/>
              <w:jc w:val="center"/>
              <w:rPr>
                <w:b/>
                <w:color w:val="000000"/>
                <w:sz w:val="18"/>
                <w:lang w:val="es-ES_tradnl" w:eastAsia="es-ES_tradnl"/>
              </w:rPr>
            </w:pPr>
            <w:r>
              <w:rPr>
                <w:b/>
                <w:color w:val="000000"/>
                <w:sz w:val="18"/>
                <w:lang w:val="es-ES_tradnl" w:eastAsia="es-ES_tradnl"/>
              </w:rPr>
              <w:t>3</w:t>
            </w:r>
          </w:p>
        </w:tc>
        <w:tc>
          <w:tcPr>
            <w:tcW w:w="273" w:type="pct"/>
            <w:tcBorders>
              <w:top w:val="nil"/>
              <w:left w:val="nil"/>
              <w:bottom w:val="single" w:sz="4" w:space="0" w:color="auto"/>
              <w:right w:val="single" w:sz="4" w:space="0" w:color="auto"/>
            </w:tcBorders>
            <w:shd w:val="clear" w:color="auto" w:fill="auto"/>
            <w:noWrap/>
            <w:vAlign w:val="center"/>
          </w:tcPr>
          <w:p w14:paraId="45CE9525" w14:textId="77777777" w:rsidR="00986CC6" w:rsidRDefault="00417935">
            <w:pPr>
              <w:spacing w:before="0" w:after="0" w:line="240" w:lineRule="auto"/>
              <w:jc w:val="center"/>
              <w:rPr>
                <w:b/>
                <w:color w:val="000000"/>
                <w:sz w:val="18"/>
                <w:lang w:val="es-ES_tradnl" w:eastAsia="es-ES_tradnl"/>
              </w:rPr>
            </w:pPr>
            <w:r>
              <w:rPr>
                <w:b/>
                <w:color w:val="000000"/>
                <w:sz w:val="18"/>
                <w:lang w:val="es-ES_tradnl" w:eastAsia="es-ES_tradnl"/>
              </w:rPr>
              <w:t>2</w:t>
            </w:r>
          </w:p>
        </w:tc>
        <w:tc>
          <w:tcPr>
            <w:tcW w:w="322" w:type="pct"/>
            <w:tcBorders>
              <w:top w:val="nil"/>
              <w:left w:val="nil"/>
              <w:bottom w:val="single" w:sz="4" w:space="0" w:color="auto"/>
              <w:right w:val="single" w:sz="4" w:space="0" w:color="auto"/>
            </w:tcBorders>
            <w:shd w:val="clear" w:color="auto" w:fill="auto"/>
            <w:noWrap/>
            <w:vAlign w:val="center"/>
          </w:tcPr>
          <w:p w14:paraId="213C7CD7" w14:textId="77777777" w:rsidR="00986CC6" w:rsidRDefault="00417935">
            <w:pPr>
              <w:spacing w:before="0" w:after="0" w:line="240" w:lineRule="auto"/>
              <w:jc w:val="center"/>
              <w:rPr>
                <w:b/>
                <w:color w:val="000000"/>
                <w:sz w:val="18"/>
                <w:lang w:val="es-ES_tradnl" w:eastAsia="es-ES_tradnl"/>
              </w:rPr>
            </w:pPr>
            <w:r>
              <w:rPr>
                <w:b/>
                <w:color w:val="000000"/>
                <w:sz w:val="18"/>
                <w:lang w:val="es-ES_tradnl" w:eastAsia="es-ES_tradnl"/>
              </w:rPr>
              <w:t>2</w:t>
            </w:r>
          </w:p>
        </w:tc>
        <w:tc>
          <w:tcPr>
            <w:tcW w:w="497" w:type="pct"/>
            <w:tcBorders>
              <w:top w:val="nil"/>
              <w:left w:val="nil"/>
              <w:bottom w:val="single" w:sz="4" w:space="0" w:color="auto"/>
              <w:right w:val="single" w:sz="4" w:space="0" w:color="auto"/>
            </w:tcBorders>
            <w:shd w:val="clear" w:color="auto" w:fill="auto"/>
            <w:noWrap/>
            <w:vAlign w:val="center"/>
          </w:tcPr>
          <w:p w14:paraId="288E1A20" w14:textId="77777777" w:rsidR="00986CC6" w:rsidRDefault="00417935">
            <w:pPr>
              <w:spacing w:before="0" w:after="0" w:line="240" w:lineRule="auto"/>
              <w:jc w:val="center"/>
              <w:rPr>
                <w:b/>
                <w:bCs/>
                <w:color w:val="000000"/>
                <w:sz w:val="18"/>
                <w:lang w:val="es-ES_tradnl" w:eastAsia="es-ES_tradnl"/>
              </w:rPr>
            </w:pPr>
            <w:r>
              <w:rPr>
                <w:b/>
                <w:bCs/>
                <w:color w:val="000000"/>
                <w:sz w:val="18"/>
                <w:lang w:val="es-ES_tradnl" w:eastAsia="es-ES_tradnl"/>
              </w:rPr>
              <w:t>10</w:t>
            </w:r>
          </w:p>
        </w:tc>
        <w:tc>
          <w:tcPr>
            <w:tcW w:w="528" w:type="pct"/>
            <w:tcBorders>
              <w:top w:val="nil"/>
              <w:left w:val="nil"/>
              <w:bottom w:val="single" w:sz="4" w:space="0" w:color="auto"/>
              <w:right w:val="single" w:sz="8" w:space="0" w:color="auto"/>
            </w:tcBorders>
            <w:shd w:val="clear" w:color="auto" w:fill="auto"/>
            <w:noWrap/>
            <w:vAlign w:val="center"/>
          </w:tcPr>
          <w:p w14:paraId="6E8D052E" w14:textId="77777777" w:rsidR="00986CC6" w:rsidRDefault="00417935">
            <w:pPr>
              <w:spacing w:before="0" w:after="0" w:line="240" w:lineRule="auto"/>
              <w:jc w:val="center"/>
              <w:rPr>
                <w:b/>
                <w:bCs/>
                <w:color w:val="000000"/>
                <w:sz w:val="18"/>
                <w:lang w:val="es-ES_tradnl" w:eastAsia="es-ES_tradnl"/>
              </w:rPr>
            </w:pPr>
            <w:r>
              <w:rPr>
                <w:b/>
                <w:bCs/>
                <w:color w:val="000000"/>
                <w:sz w:val="18"/>
                <w:lang w:val="es-ES_tradnl" w:eastAsia="es-ES_tradnl"/>
              </w:rPr>
              <w:t>21.28</w:t>
            </w:r>
          </w:p>
        </w:tc>
      </w:tr>
      <w:tr w:rsidR="00986CC6" w14:paraId="1005A292" w14:textId="77777777">
        <w:trPr>
          <w:trHeight w:val="283"/>
        </w:trPr>
        <w:tc>
          <w:tcPr>
            <w:tcW w:w="160" w:type="pct"/>
            <w:tcBorders>
              <w:top w:val="single" w:sz="4" w:space="0" w:color="auto"/>
              <w:left w:val="single" w:sz="8" w:space="0" w:color="auto"/>
              <w:bottom w:val="single" w:sz="4" w:space="0" w:color="auto"/>
              <w:right w:val="single" w:sz="4" w:space="0" w:color="auto"/>
            </w:tcBorders>
            <w:vAlign w:val="center"/>
          </w:tcPr>
          <w:p w14:paraId="069AE724" w14:textId="77777777" w:rsidR="00986CC6" w:rsidRDefault="00417935">
            <w:pPr>
              <w:spacing w:before="0" w:after="0" w:line="240" w:lineRule="auto"/>
              <w:jc w:val="left"/>
              <w:rPr>
                <w:b/>
                <w:bCs/>
                <w:color w:val="000000"/>
                <w:sz w:val="18"/>
                <w:lang w:val="es-ES_tradnl" w:eastAsia="es-ES_tradnl"/>
              </w:rPr>
            </w:pPr>
            <w:r>
              <w:rPr>
                <w:b/>
                <w:bCs/>
                <w:color w:val="000000"/>
                <w:sz w:val="18"/>
                <w:lang w:val="es-ES_tradnl" w:eastAsia="es-ES_tradnl"/>
              </w:rPr>
              <w:t>2</w:t>
            </w:r>
          </w:p>
        </w:tc>
        <w:tc>
          <w:tcPr>
            <w:tcW w:w="2402" w:type="pct"/>
            <w:tcBorders>
              <w:top w:val="single" w:sz="4" w:space="0" w:color="auto"/>
              <w:left w:val="single" w:sz="8" w:space="0" w:color="auto"/>
              <w:bottom w:val="single" w:sz="4" w:space="0" w:color="auto"/>
              <w:right w:val="single" w:sz="4" w:space="0" w:color="auto"/>
            </w:tcBorders>
            <w:shd w:val="clear" w:color="auto" w:fill="auto"/>
            <w:vAlign w:val="center"/>
          </w:tcPr>
          <w:p w14:paraId="7FA1F730" w14:textId="77777777" w:rsidR="00986CC6" w:rsidRDefault="00417935">
            <w:pPr>
              <w:spacing w:before="0" w:after="0" w:line="240" w:lineRule="auto"/>
              <w:jc w:val="left"/>
              <w:rPr>
                <w:bCs/>
                <w:color w:val="000000"/>
                <w:sz w:val="20"/>
                <w:lang w:val="es-ES_tradnl" w:eastAsia="es-ES_tradnl"/>
              </w:rPr>
            </w:pPr>
            <w:r>
              <w:rPr>
                <w:bCs/>
                <w:color w:val="000000"/>
                <w:sz w:val="20"/>
                <w:lang w:val="es-ES_tradnl" w:eastAsia="es-ES_tradnl"/>
              </w:rPr>
              <w:t xml:space="preserve">Falta de cobertura de red de agua potable por crecimiento desordenado de la población </w:t>
            </w:r>
          </w:p>
        </w:tc>
        <w:tc>
          <w:tcPr>
            <w:tcW w:w="409" w:type="pct"/>
            <w:tcBorders>
              <w:top w:val="nil"/>
              <w:left w:val="nil"/>
              <w:bottom w:val="single" w:sz="4" w:space="0" w:color="auto"/>
              <w:right w:val="single" w:sz="4" w:space="0" w:color="auto"/>
            </w:tcBorders>
            <w:shd w:val="clear" w:color="auto" w:fill="auto"/>
            <w:noWrap/>
            <w:vAlign w:val="center"/>
          </w:tcPr>
          <w:p w14:paraId="0394E59A" w14:textId="77777777" w:rsidR="00986CC6" w:rsidRDefault="00417935">
            <w:pPr>
              <w:spacing w:before="0" w:after="0" w:line="240" w:lineRule="auto"/>
              <w:jc w:val="center"/>
              <w:rPr>
                <w:b/>
                <w:color w:val="000000"/>
                <w:sz w:val="18"/>
                <w:lang w:val="es-ES_tradnl" w:eastAsia="es-ES_tradnl"/>
              </w:rPr>
            </w:pPr>
            <w:r>
              <w:rPr>
                <w:b/>
                <w:color w:val="000000"/>
                <w:sz w:val="18"/>
                <w:lang w:val="es-ES_tradnl" w:eastAsia="es-ES_tradnl"/>
              </w:rPr>
              <w:t>3</w:t>
            </w:r>
          </w:p>
        </w:tc>
        <w:tc>
          <w:tcPr>
            <w:tcW w:w="191" w:type="pct"/>
            <w:tcBorders>
              <w:top w:val="nil"/>
              <w:left w:val="nil"/>
              <w:bottom w:val="single" w:sz="4" w:space="0" w:color="auto"/>
              <w:right w:val="single" w:sz="4" w:space="0" w:color="auto"/>
            </w:tcBorders>
            <w:shd w:val="clear" w:color="auto" w:fill="000000" w:themeFill="text1"/>
            <w:noWrap/>
            <w:vAlign w:val="center"/>
          </w:tcPr>
          <w:p w14:paraId="0238ED7C" w14:textId="77777777" w:rsidR="00986CC6" w:rsidRDefault="00986CC6">
            <w:pPr>
              <w:spacing w:before="0" w:after="0" w:line="240" w:lineRule="auto"/>
              <w:jc w:val="center"/>
              <w:rPr>
                <w:b/>
                <w:color w:val="000000"/>
                <w:sz w:val="18"/>
                <w:lang w:val="es-ES_tradnl" w:eastAsia="es-ES_tradnl"/>
              </w:rPr>
            </w:pPr>
          </w:p>
        </w:tc>
        <w:tc>
          <w:tcPr>
            <w:tcW w:w="218" w:type="pct"/>
            <w:tcBorders>
              <w:top w:val="nil"/>
              <w:left w:val="nil"/>
              <w:bottom w:val="single" w:sz="4" w:space="0" w:color="auto"/>
              <w:right w:val="single" w:sz="4" w:space="0" w:color="auto"/>
            </w:tcBorders>
            <w:shd w:val="clear" w:color="auto" w:fill="auto"/>
            <w:noWrap/>
            <w:vAlign w:val="center"/>
          </w:tcPr>
          <w:p w14:paraId="5CFB6BC9" w14:textId="77777777" w:rsidR="00986CC6" w:rsidRDefault="00417935">
            <w:pPr>
              <w:spacing w:before="0" w:after="0" w:line="240" w:lineRule="auto"/>
              <w:jc w:val="center"/>
              <w:rPr>
                <w:b/>
                <w:color w:val="000000"/>
                <w:sz w:val="18"/>
                <w:lang w:val="es-ES_tradnl" w:eastAsia="es-ES_tradnl"/>
              </w:rPr>
            </w:pPr>
            <w:r>
              <w:rPr>
                <w:b/>
                <w:color w:val="000000"/>
                <w:sz w:val="18"/>
                <w:lang w:val="es-ES_tradnl" w:eastAsia="es-ES_tradnl"/>
              </w:rPr>
              <w:t>3</w:t>
            </w:r>
          </w:p>
        </w:tc>
        <w:tc>
          <w:tcPr>
            <w:tcW w:w="273" w:type="pct"/>
            <w:tcBorders>
              <w:top w:val="nil"/>
              <w:left w:val="nil"/>
              <w:bottom w:val="single" w:sz="4" w:space="0" w:color="auto"/>
              <w:right w:val="single" w:sz="4" w:space="0" w:color="auto"/>
            </w:tcBorders>
            <w:shd w:val="clear" w:color="auto" w:fill="auto"/>
            <w:noWrap/>
            <w:vAlign w:val="center"/>
          </w:tcPr>
          <w:p w14:paraId="3462F1A3" w14:textId="77777777" w:rsidR="00986CC6" w:rsidRDefault="00417935">
            <w:pPr>
              <w:spacing w:before="0" w:after="0" w:line="240" w:lineRule="auto"/>
              <w:jc w:val="center"/>
              <w:rPr>
                <w:b/>
                <w:color w:val="000000"/>
                <w:sz w:val="18"/>
                <w:lang w:val="es-ES_tradnl" w:eastAsia="es-ES_tradnl"/>
              </w:rPr>
            </w:pPr>
            <w:r>
              <w:rPr>
                <w:b/>
                <w:color w:val="000000"/>
                <w:sz w:val="18"/>
                <w:lang w:val="es-ES_tradnl" w:eastAsia="es-ES_tradnl"/>
              </w:rPr>
              <w:t>2</w:t>
            </w:r>
          </w:p>
        </w:tc>
        <w:tc>
          <w:tcPr>
            <w:tcW w:w="322" w:type="pct"/>
            <w:tcBorders>
              <w:top w:val="nil"/>
              <w:left w:val="nil"/>
              <w:bottom w:val="single" w:sz="4" w:space="0" w:color="auto"/>
              <w:right w:val="single" w:sz="4" w:space="0" w:color="auto"/>
            </w:tcBorders>
            <w:shd w:val="clear" w:color="auto" w:fill="auto"/>
            <w:noWrap/>
            <w:vAlign w:val="center"/>
          </w:tcPr>
          <w:p w14:paraId="52DCCF1C" w14:textId="77777777" w:rsidR="00986CC6" w:rsidRDefault="00417935">
            <w:pPr>
              <w:spacing w:before="0" w:after="0" w:line="240" w:lineRule="auto"/>
              <w:jc w:val="center"/>
              <w:rPr>
                <w:b/>
                <w:color w:val="000000"/>
                <w:sz w:val="18"/>
                <w:lang w:val="es-ES_tradnl" w:eastAsia="es-ES_tradnl"/>
              </w:rPr>
            </w:pPr>
            <w:r>
              <w:rPr>
                <w:b/>
                <w:color w:val="000000"/>
                <w:sz w:val="18"/>
                <w:lang w:val="es-ES_tradnl" w:eastAsia="es-ES_tradnl"/>
              </w:rPr>
              <w:t>2</w:t>
            </w:r>
          </w:p>
        </w:tc>
        <w:tc>
          <w:tcPr>
            <w:tcW w:w="497" w:type="pct"/>
            <w:tcBorders>
              <w:top w:val="nil"/>
              <w:left w:val="nil"/>
              <w:bottom w:val="single" w:sz="4" w:space="0" w:color="auto"/>
              <w:right w:val="single" w:sz="4" w:space="0" w:color="auto"/>
            </w:tcBorders>
            <w:shd w:val="clear" w:color="auto" w:fill="auto"/>
            <w:noWrap/>
            <w:vAlign w:val="center"/>
          </w:tcPr>
          <w:p w14:paraId="7C02374A" w14:textId="77777777" w:rsidR="00986CC6" w:rsidRDefault="00417935">
            <w:pPr>
              <w:spacing w:before="0" w:after="0" w:line="240" w:lineRule="auto"/>
              <w:jc w:val="center"/>
              <w:rPr>
                <w:b/>
                <w:bCs/>
                <w:color w:val="000000"/>
                <w:sz w:val="18"/>
                <w:lang w:val="es-ES_tradnl" w:eastAsia="es-ES_tradnl"/>
              </w:rPr>
            </w:pPr>
            <w:r>
              <w:rPr>
                <w:b/>
                <w:bCs/>
                <w:color w:val="000000"/>
                <w:sz w:val="18"/>
                <w:lang w:val="es-ES_tradnl" w:eastAsia="es-ES_tradnl"/>
              </w:rPr>
              <w:t>10</w:t>
            </w:r>
          </w:p>
        </w:tc>
        <w:tc>
          <w:tcPr>
            <w:tcW w:w="528" w:type="pct"/>
            <w:tcBorders>
              <w:top w:val="nil"/>
              <w:left w:val="nil"/>
              <w:bottom w:val="single" w:sz="4" w:space="0" w:color="auto"/>
              <w:right w:val="single" w:sz="8" w:space="0" w:color="auto"/>
            </w:tcBorders>
            <w:shd w:val="clear" w:color="auto" w:fill="auto"/>
            <w:noWrap/>
            <w:vAlign w:val="center"/>
          </w:tcPr>
          <w:p w14:paraId="7C101514" w14:textId="77777777" w:rsidR="00986CC6" w:rsidRDefault="00417935">
            <w:pPr>
              <w:spacing w:before="0" w:after="0" w:line="240" w:lineRule="auto"/>
              <w:jc w:val="center"/>
              <w:rPr>
                <w:b/>
                <w:bCs/>
                <w:color w:val="000000"/>
                <w:sz w:val="18"/>
                <w:lang w:val="es-ES_tradnl" w:eastAsia="es-ES_tradnl"/>
              </w:rPr>
            </w:pPr>
            <w:r>
              <w:rPr>
                <w:b/>
                <w:bCs/>
                <w:color w:val="000000"/>
                <w:sz w:val="18"/>
                <w:lang w:val="es-ES_tradnl" w:eastAsia="es-ES_tradnl"/>
              </w:rPr>
              <w:t>21.28</w:t>
            </w:r>
          </w:p>
        </w:tc>
      </w:tr>
      <w:tr w:rsidR="00986CC6" w14:paraId="42FD8CB4" w14:textId="77777777">
        <w:trPr>
          <w:trHeight w:val="283"/>
        </w:trPr>
        <w:tc>
          <w:tcPr>
            <w:tcW w:w="160" w:type="pct"/>
            <w:tcBorders>
              <w:top w:val="single" w:sz="4" w:space="0" w:color="auto"/>
              <w:left w:val="single" w:sz="8" w:space="0" w:color="auto"/>
              <w:bottom w:val="single" w:sz="4" w:space="0" w:color="auto"/>
              <w:right w:val="single" w:sz="4" w:space="0" w:color="auto"/>
            </w:tcBorders>
            <w:vAlign w:val="center"/>
          </w:tcPr>
          <w:p w14:paraId="433A69B8" w14:textId="77777777" w:rsidR="00986CC6" w:rsidRDefault="00417935">
            <w:pPr>
              <w:spacing w:before="0" w:after="0" w:line="240" w:lineRule="auto"/>
              <w:jc w:val="left"/>
              <w:rPr>
                <w:b/>
                <w:bCs/>
                <w:color w:val="000000"/>
                <w:sz w:val="18"/>
                <w:lang w:val="es-ES_tradnl" w:eastAsia="es-ES_tradnl"/>
              </w:rPr>
            </w:pPr>
            <w:r>
              <w:rPr>
                <w:b/>
                <w:bCs/>
                <w:color w:val="000000"/>
                <w:sz w:val="18"/>
                <w:lang w:val="es-ES_tradnl" w:eastAsia="es-ES_tradnl"/>
              </w:rPr>
              <w:t>3</w:t>
            </w:r>
          </w:p>
        </w:tc>
        <w:tc>
          <w:tcPr>
            <w:tcW w:w="2402" w:type="pct"/>
            <w:tcBorders>
              <w:top w:val="single" w:sz="4" w:space="0" w:color="auto"/>
              <w:left w:val="single" w:sz="8" w:space="0" w:color="auto"/>
              <w:bottom w:val="single" w:sz="4" w:space="0" w:color="auto"/>
              <w:right w:val="single" w:sz="4" w:space="0" w:color="auto"/>
            </w:tcBorders>
            <w:shd w:val="clear" w:color="auto" w:fill="auto"/>
            <w:vAlign w:val="center"/>
          </w:tcPr>
          <w:p w14:paraId="32F697E7" w14:textId="77777777" w:rsidR="00986CC6" w:rsidRDefault="00417935">
            <w:pPr>
              <w:spacing w:before="0" w:after="0" w:line="240" w:lineRule="auto"/>
              <w:jc w:val="left"/>
              <w:rPr>
                <w:bCs/>
                <w:color w:val="000000"/>
                <w:sz w:val="20"/>
                <w:lang w:val="es-ES_tradnl" w:eastAsia="es-ES_tradnl"/>
              </w:rPr>
            </w:pPr>
            <w:r>
              <w:rPr>
                <w:bCs/>
                <w:color w:val="000000"/>
                <w:sz w:val="20"/>
                <w:lang w:val="es-ES_tradnl" w:eastAsia="es-ES_tradnl"/>
              </w:rPr>
              <w:t>Viviendas sin acceso al agua por asentamiento irregular</w:t>
            </w:r>
          </w:p>
        </w:tc>
        <w:tc>
          <w:tcPr>
            <w:tcW w:w="409" w:type="pct"/>
            <w:tcBorders>
              <w:top w:val="nil"/>
              <w:left w:val="nil"/>
              <w:bottom w:val="single" w:sz="4" w:space="0" w:color="auto"/>
              <w:right w:val="single" w:sz="4" w:space="0" w:color="auto"/>
            </w:tcBorders>
            <w:shd w:val="clear" w:color="auto" w:fill="auto"/>
            <w:noWrap/>
            <w:vAlign w:val="center"/>
          </w:tcPr>
          <w:p w14:paraId="392E4D83" w14:textId="77777777" w:rsidR="00986CC6" w:rsidRDefault="00417935">
            <w:pPr>
              <w:spacing w:before="0" w:after="0" w:line="240" w:lineRule="auto"/>
              <w:jc w:val="center"/>
              <w:rPr>
                <w:b/>
                <w:color w:val="000000"/>
                <w:sz w:val="18"/>
                <w:lang w:val="es-ES_tradnl" w:eastAsia="es-ES_tradnl"/>
              </w:rPr>
            </w:pPr>
            <w:r>
              <w:rPr>
                <w:b/>
                <w:color w:val="000000"/>
                <w:sz w:val="18"/>
                <w:lang w:val="es-ES_tradnl" w:eastAsia="es-ES_tradnl"/>
              </w:rPr>
              <w:t>3</w:t>
            </w:r>
          </w:p>
        </w:tc>
        <w:tc>
          <w:tcPr>
            <w:tcW w:w="191" w:type="pct"/>
            <w:tcBorders>
              <w:top w:val="nil"/>
              <w:left w:val="nil"/>
              <w:bottom w:val="single" w:sz="4" w:space="0" w:color="auto"/>
              <w:right w:val="single" w:sz="4" w:space="0" w:color="auto"/>
            </w:tcBorders>
            <w:shd w:val="clear" w:color="auto" w:fill="auto"/>
            <w:noWrap/>
            <w:vAlign w:val="center"/>
          </w:tcPr>
          <w:p w14:paraId="40607734" w14:textId="77777777" w:rsidR="00986CC6" w:rsidRDefault="00417935">
            <w:pPr>
              <w:spacing w:before="0" w:after="0" w:line="240" w:lineRule="auto"/>
              <w:jc w:val="center"/>
              <w:rPr>
                <w:b/>
                <w:color w:val="000000"/>
                <w:sz w:val="18"/>
                <w:lang w:val="es-ES_tradnl" w:eastAsia="es-ES_tradnl"/>
              </w:rPr>
            </w:pPr>
            <w:r>
              <w:rPr>
                <w:b/>
                <w:color w:val="000000"/>
                <w:sz w:val="18"/>
                <w:lang w:val="es-ES_tradnl" w:eastAsia="es-ES_tradnl"/>
              </w:rPr>
              <w:t>3</w:t>
            </w:r>
          </w:p>
        </w:tc>
        <w:tc>
          <w:tcPr>
            <w:tcW w:w="218" w:type="pct"/>
            <w:tcBorders>
              <w:top w:val="nil"/>
              <w:left w:val="nil"/>
              <w:bottom w:val="single" w:sz="4" w:space="0" w:color="auto"/>
              <w:right w:val="single" w:sz="4" w:space="0" w:color="auto"/>
            </w:tcBorders>
            <w:shd w:val="clear" w:color="auto" w:fill="000000" w:themeFill="text1"/>
            <w:noWrap/>
            <w:vAlign w:val="center"/>
          </w:tcPr>
          <w:p w14:paraId="4FC9CCD9" w14:textId="77777777" w:rsidR="00986CC6" w:rsidRDefault="00986CC6">
            <w:pPr>
              <w:spacing w:before="0" w:after="0" w:line="240" w:lineRule="auto"/>
              <w:jc w:val="center"/>
              <w:rPr>
                <w:b/>
                <w:color w:val="000000"/>
                <w:sz w:val="18"/>
                <w:lang w:val="es-ES_tradnl" w:eastAsia="es-ES_tradnl"/>
              </w:rPr>
            </w:pPr>
          </w:p>
        </w:tc>
        <w:tc>
          <w:tcPr>
            <w:tcW w:w="273" w:type="pct"/>
            <w:tcBorders>
              <w:top w:val="nil"/>
              <w:left w:val="nil"/>
              <w:bottom w:val="single" w:sz="4" w:space="0" w:color="auto"/>
              <w:right w:val="single" w:sz="4" w:space="0" w:color="auto"/>
            </w:tcBorders>
            <w:shd w:val="clear" w:color="auto" w:fill="auto"/>
            <w:noWrap/>
            <w:vAlign w:val="center"/>
          </w:tcPr>
          <w:p w14:paraId="0BC47B33" w14:textId="77777777" w:rsidR="00986CC6" w:rsidRDefault="00417935">
            <w:pPr>
              <w:spacing w:before="0" w:after="0" w:line="240" w:lineRule="auto"/>
              <w:jc w:val="center"/>
              <w:rPr>
                <w:b/>
                <w:color w:val="000000"/>
                <w:sz w:val="18"/>
                <w:lang w:val="es-ES_tradnl" w:eastAsia="es-ES_tradnl"/>
              </w:rPr>
            </w:pPr>
            <w:r>
              <w:rPr>
                <w:b/>
                <w:color w:val="000000"/>
                <w:sz w:val="18"/>
                <w:lang w:val="es-ES_tradnl" w:eastAsia="es-ES_tradnl"/>
              </w:rPr>
              <w:t>2</w:t>
            </w:r>
          </w:p>
        </w:tc>
        <w:tc>
          <w:tcPr>
            <w:tcW w:w="322" w:type="pct"/>
            <w:tcBorders>
              <w:top w:val="nil"/>
              <w:left w:val="nil"/>
              <w:bottom w:val="single" w:sz="4" w:space="0" w:color="auto"/>
              <w:right w:val="single" w:sz="4" w:space="0" w:color="auto"/>
            </w:tcBorders>
            <w:shd w:val="clear" w:color="auto" w:fill="auto"/>
            <w:noWrap/>
            <w:vAlign w:val="center"/>
          </w:tcPr>
          <w:p w14:paraId="0BB70941" w14:textId="77777777" w:rsidR="00986CC6" w:rsidRDefault="00417935">
            <w:pPr>
              <w:spacing w:before="0" w:after="0" w:line="240" w:lineRule="auto"/>
              <w:jc w:val="center"/>
              <w:rPr>
                <w:b/>
                <w:color w:val="000000"/>
                <w:sz w:val="18"/>
                <w:lang w:val="es-ES_tradnl" w:eastAsia="es-ES_tradnl"/>
              </w:rPr>
            </w:pPr>
            <w:r>
              <w:rPr>
                <w:b/>
                <w:color w:val="000000"/>
                <w:sz w:val="18"/>
                <w:lang w:val="es-ES_tradnl" w:eastAsia="es-ES_tradnl"/>
              </w:rPr>
              <w:t>2</w:t>
            </w:r>
          </w:p>
        </w:tc>
        <w:tc>
          <w:tcPr>
            <w:tcW w:w="497" w:type="pct"/>
            <w:tcBorders>
              <w:top w:val="nil"/>
              <w:left w:val="nil"/>
              <w:bottom w:val="single" w:sz="4" w:space="0" w:color="auto"/>
              <w:right w:val="single" w:sz="4" w:space="0" w:color="auto"/>
            </w:tcBorders>
            <w:shd w:val="clear" w:color="auto" w:fill="auto"/>
            <w:noWrap/>
            <w:vAlign w:val="center"/>
          </w:tcPr>
          <w:p w14:paraId="07EABF29" w14:textId="77777777" w:rsidR="00986CC6" w:rsidRDefault="00417935">
            <w:pPr>
              <w:spacing w:before="0" w:after="0" w:line="240" w:lineRule="auto"/>
              <w:jc w:val="center"/>
              <w:rPr>
                <w:b/>
                <w:bCs/>
                <w:color w:val="000000"/>
                <w:sz w:val="18"/>
                <w:lang w:val="es-ES_tradnl" w:eastAsia="es-ES_tradnl"/>
              </w:rPr>
            </w:pPr>
            <w:r>
              <w:rPr>
                <w:b/>
                <w:bCs/>
                <w:color w:val="000000"/>
                <w:sz w:val="18"/>
                <w:lang w:val="es-ES_tradnl" w:eastAsia="es-ES_tradnl"/>
              </w:rPr>
              <w:t>10</w:t>
            </w:r>
          </w:p>
        </w:tc>
        <w:tc>
          <w:tcPr>
            <w:tcW w:w="528" w:type="pct"/>
            <w:tcBorders>
              <w:top w:val="nil"/>
              <w:left w:val="nil"/>
              <w:bottom w:val="single" w:sz="4" w:space="0" w:color="auto"/>
              <w:right w:val="single" w:sz="8" w:space="0" w:color="auto"/>
            </w:tcBorders>
            <w:shd w:val="clear" w:color="auto" w:fill="auto"/>
            <w:noWrap/>
            <w:vAlign w:val="center"/>
          </w:tcPr>
          <w:p w14:paraId="53B43261" w14:textId="77777777" w:rsidR="00986CC6" w:rsidRDefault="00417935">
            <w:pPr>
              <w:spacing w:before="0" w:after="0" w:line="240" w:lineRule="auto"/>
              <w:jc w:val="center"/>
              <w:rPr>
                <w:b/>
                <w:bCs/>
                <w:color w:val="000000"/>
                <w:sz w:val="18"/>
                <w:lang w:val="es-ES_tradnl" w:eastAsia="es-ES_tradnl"/>
              </w:rPr>
            </w:pPr>
            <w:r>
              <w:rPr>
                <w:b/>
                <w:bCs/>
                <w:color w:val="000000"/>
                <w:sz w:val="18"/>
                <w:lang w:val="es-ES_tradnl" w:eastAsia="es-ES_tradnl"/>
              </w:rPr>
              <w:t>21.28</w:t>
            </w:r>
          </w:p>
        </w:tc>
      </w:tr>
      <w:tr w:rsidR="00986CC6" w14:paraId="4F6B6715" w14:textId="77777777">
        <w:trPr>
          <w:trHeight w:val="283"/>
        </w:trPr>
        <w:tc>
          <w:tcPr>
            <w:tcW w:w="160" w:type="pct"/>
            <w:tcBorders>
              <w:top w:val="single" w:sz="4" w:space="0" w:color="auto"/>
              <w:left w:val="single" w:sz="8" w:space="0" w:color="auto"/>
              <w:bottom w:val="single" w:sz="4" w:space="0" w:color="auto"/>
              <w:right w:val="single" w:sz="4" w:space="0" w:color="000000"/>
            </w:tcBorders>
          </w:tcPr>
          <w:p w14:paraId="140BAA96" w14:textId="77777777" w:rsidR="00986CC6" w:rsidRDefault="00417935">
            <w:pPr>
              <w:spacing w:before="0" w:after="0" w:line="240" w:lineRule="auto"/>
              <w:jc w:val="left"/>
              <w:rPr>
                <w:b/>
                <w:bCs/>
                <w:color w:val="000000"/>
                <w:sz w:val="18"/>
                <w:lang w:val="es-ES_tradnl" w:eastAsia="es-ES_tradnl"/>
              </w:rPr>
            </w:pPr>
            <w:r>
              <w:rPr>
                <w:b/>
                <w:bCs/>
                <w:color w:val="000000"/>
                <w:sz w:val="18"/>
                <w:lang w:val="es-ES_tradnl" w:eastAsia="es-ES_tradnl"/>
              </w:rPr>
              <w:t>4</w:t>
            </w:r>
          </w:p>
        </w:tc>
        <w:tc>
          <w:tcPr>
            <w:tcW w:w="2402" w:type="pct"/>
            <w:tcBorders>
              <w:top w:val="single" w:sz="4" w:space="0" w:color="auto"/>
              <w:left w:val="single" w:sz="8" w:space="0" w:color="auto"/>
              <w:bottom w:val="single" w:sz="4" w:space="0" w:color="auto"/>
              <w:right w:val="single" w:sz="4" w:space="0" w:color="000000"/>
            </w:tcBorders>
            <w:shd w:val="clear" w:color="auto" w:fill="auto"/>
          </w:tcPr>
          <w:p w14:paraId="1E9C0420" w14:textId="77777777" w:rsidR="00986CC6" w:rsidRDefault="00417935">
            <w:pPr>
              <w:spacing w:before="0" w:after="0" w:line="240" w:lineRule="auto"/>
              <w:jc w:val="left"/>
              <w:rPr>
                <w:bCs/>
                <w:color w:val="000000"/>
                <w:sz w:val="20"/>
                <w:lang w:val="es-ES_tradnl" w:eastAsia="es-ES_tradnl"/>
              </w:rPr>
            </w:pPr>
            <w:r>
              <w:rPr>
                <w:bCs/>
                <w:color w:val="000000"/>
                <w:sz w:val="20"/>
                <w:lang w:val="es-ES_tradnl" w:eastAsia="es-ES_tradnl"/>
              </w:rPr>
              <w:t xml:space="preserve">Redes de agua potable existentes pero obsoletas </w:t>
            </w:r>
          </w:p>
        </w:tc>
        <w:tc>
          <w:tcPr>
            <w:tcW w:w="409" w:type="pct"/>
            <w:tcBorders>
              <w:top w:val="nil"/>
              <w:left w:val="nil"/>
              <w:bottom w:val="single" w:sz="4" w:space="0" w:color="auto"/>
              <w:right w:val="single" w:sz="4" w:space="0" w:color="auto"/>
            </w:tcBorders>
            <w:shd w:val="clear" w:color="auto" w:fill="auto"/>
            <w:noWrap/>
            <w:vAlign w:val="center"/>
          </w:tcPr>
          <w:p w14:paraId="62570BFA" w14:textId="77777777" w:rsidR="00986CC6" w:rsidRDefault="00417935">
            <w:pPr>
              <w:spacing w:before="0" w:after="0" w:line="240" w:lineRule="auto"/>
              <w:jc w:val="center"/>
              <w:rPr>
                <w:b/>
                <w:color w:val="000000"/>
                <w:sz w:val="18"/>
                <w:lang w:val="es-ES_tradnl" w:eastAsia="es-ES_tradnl"/>
              </w:rPr>
            </w:pPr>
            <w:r>
              <w:rPr>
                <w:b/>
                <w:color w:val="000000"/>
                <w:sz w:val="18"/>
                <w:lang w:val="es-ES_tradnl" w:eastAsia="es-ES_tradnl"/>
              </w:rPr>
              <w:t>2</w:t>
            </w:r>
          </w:p>
        </w:tc>
        <w:tc>
          <w:tcPr>
            <w:tcW w:w="191" w:type="pct"/>
            <w:tcBorders>
              <w:top w:val="nil"/>
              <w:left w:val="nil"/>
              <w:bottom w:val="single" w:sz="4" w:space="0" w:color="auto"/>
              <w:right w:val="single" w:sz="4" w:space="0" w:color="auto"/>
            </w:tcBorders>
            <w:shd w:val="clear" w:color="auto" w:fill="auto"/>
            <w:noWrap/>
            <w:vAlign w:val="center"/>
          </w:tcPr>
          <w:p w14:paraId="4073532E" w14:textId="77777777" w:rsidR="00986CC6" w:rsidRDefault="00417935">
            <w:pPr>
              <w:spacing w:before="0" w:after="0" w:line="240" w:lineRule="auto"/>
              <w:jc w:val="center"/>
              <w:rPr>
                <w:b/>
                <w:color w:val="000000"/>
                <w:sz w:val="18"/>
                <w:lang w:val="es-ES_tradnl" w:eastAsia="es-ES_tradnl"/>
              </w:rPr>
            </w:pPr>
            <w:r>
              <w:rPr>
                <w:b/>
                <w:color w:val="000000"/>
                <w:sz w:val="18"/>
                <w:lang w:val="es-ES_tradnl" w:eastAsia="es-ES_tradnl"/>
              </w:rPr>
              <w:t>3</w:t>
            </w:r>
          </w:p>
        </w:tc>
        <w:tc>
          <w:tcPr>
            <w:tcW w:w="218" w:type="pct"/>
            <w:tcBorders>
              <w:top w:val="nil"/>
              <w:left w:val="nil"/>
              <w:bottom w:val="single" w:sz="4" w:space="0" w:color="auto"/>
              <w:right w:val="single" w:sz="4" w:space="0" w:color="auto"/>
            </w:tcBorders>
            <w:shd w:val="clear" w:color="auto" w:fill="auto"/>
            <w:noWrap/>
            <w:vAlign w:val="center"/>
          </w:tcPr>
          <w:p w14:paraId="234AF1FD" w14:textId="77777777" w:rsidR="00986CC6" w:rsidRDefault="00417935">
            <w:pPr>
              <w:spacing w:before="0" w:after="0" w:line="240" w:lineRule="auto"/>
              <w:jc w:val="center"/>
              <w:rPr>
                <w:b/>
                <w:color w:val="000000"/>
                <w:sz w:val="18"/>
                <w:lang w:val="es-ES_tradnl" w:eastAsia="es-ES_tradnl"/>
              </w:rPr>
            </w:pPr>
            <w:r>
              <w:rPr>
                <w:b/>
                <w:color w:val="000000"/>
                <w:sz w:val="18"/>
                <w:lang w:val="es-ES_tradnl" w:eastAsia="es-ES_tradnl"/>
              </w:rPr>
              <w:t>2</w:t>
            </w:r>
          </w:p>
        </w:tc>
        <w:tc>
          <w:tcPr>
            <w:tcW w:w="273" w:type="pct"/>
            <w:tcBorders>
              <w:top w:val="nil"/>
              <w:left w:val="nil"/>
              <w:bottom w:val="single" w:sz="4" w:space="0" w:color="auto"/>
              <w:right w:val="single" w:sz="4" w:space="0" w:color="auto"/>
            </w:tcBorders>
            <w:shd w:val="clear" w:color="auto" w:fill="000000" w:themeFill="text1"/>
            <w:noWrap/>
            <w:vAlign w:val="center"/>
          </w:tcPr>
          <w:p w14:paraId="0D324E6E" w14:textId="77777777" w:rsidR="00986CC6" w:rsidRDefault="00986CC6">
            <w:pPr>
              <w:spacing w:before="0" w:after="0" w:line="240" w:lineRule="auto"/>
              <w:jc w:val="center"/>
              <w:rPr>
                <w:b/>
                <w:color w:val="000000"/>
                <w:sz w:val="18"/>
                <w:lang w:val="es-ES_tradnl" w:eastAsia="es-ES_tradnl"/>
              </w:rPr>
            </w:pPr>
          </w:p>
        </w:tc>
        <w:tc>
          <w:tcPr>
            <w:tcW w:w="322" w:type="pct"/>
            <w:tcBorders>
              <w:top w:val="nil"/>
              <w:left w:val="nil"/>
              <w:bottom w:val="single" w:sz="4" w:space="0" w:color="auto"/>
              <w:right w:val="single" w:sz="4" w:space="0" w:color="auto"/>
            </w:tcBorders>
            <w:shd w:val="clear" w:color="auto" w:fill="auto"/>
            <w:noWrap/>
            <w:vAlign w:val="center"/>
          </w:tcPr>
          <w:p w14:paraId="5DF78B6E" w14:textId="77777777" w:rsidR="00986CC6" w:rsidRDefault="00417935">
            <w:pPr>
              <w:spacing w:before="0" w:after="0" w:line="240" w:lineRule="auto"/>
              <w:jc w:val="center"/>
              <w:rPr>
                <w:b/>
                <w:color w:val="000000"/>
                <w:sz w:val="18"/>
                <w:lang w:val="es-ES_tradnl" w:eastAsia="es-ES_tradnl"/>
              </w:rPr>
            </w:pPr>
            <w:r>
              <w:rPr>
                <w:b/>
                <w:color w:val="000000"/>
                <w:sz w:val="18"/>
                <w:lang w:val="es-ES_tradnl" w:eastAsia="es-ES_tradnl"/>
              </w:rPr>
              <w:t>2</w:t>
            </w:r>
          </w:p>
        </w:tc>
        <w:tc>
          <w:tcPr>
            <w:tcW w:w="497" w:type="pct"/>
            <w:tcBorders>
              <w:top w:val="nil"/>
              <w:left w:val="nil"/>
              <w:bottom w:val="single" w:sz="4" w:space="0" w:color="auto"/>
              <w:right w:val="single" w:sz="4" w:space="0" w:color="auto"/>
            </w:tcBorders>
            <w:shd w:val="clear" w:color="auto" w:fill="auto"/>
            <w:noWrap/>
            <w:vAlign w:val="center"/>
          </w:tcPr>
          <w:p w14:paraId="7CACE103" w14:textId="77777777" w:rsidR="00986CC6" w:rsidRDefault="00417935">
            <w:pPr>
              <w:spacing w:before="0" w:after="0" w:line="240" w:lineRule="auto"/>
              <w:jc w:val="center"/>
              <w:rPr>
                <w:b/>
                <w:bCs/>
                <w:color w:val="000000"/>
                <w:sz w:val="18"/>
                <w:lang w:val="es-ES_tradnl" w:eastAsia="es-ES_tradnl"/>
              </w:rPr>
            </w:pPr>
            <w:r>
              <w:rPr>
                <w:b/>
                <w:bCs/>
                <w:color w:val="000000"/>
                <w:sz w:val="18"/>
                <w:lang w:val="es-ES_tradnl" w:eastAsia="es-ES_tradnl"/>
              </w:rPr>
              <w:t>9</w:t>
            </w:r>
          </w:p>
        </w:tc>
        <w:tc>
          <w:tcPr>
            <w:tcW w:w="528" w:type="pct"/>
            <w:tcBorders>
              <w:top w:val="nil"/>
              <w:left w:val="nil"/>
              <w:bottom w:val="single" w:sz="4" w:space="0" w:color="auto"/>
              <w:right w:val="single" w:sz="8" w:space="0" w:color="auto"/>
            </w:tcBorders>
            <w:shd w:val="clear" w:color="auto" w:fill="auto"/>
            <w:noWrap/>
            <w:vAlign w:val="center"/>
          </w:tcPr>
          <w:p w14:paraId="0F411911" w14:textId="77777777" w:rsidR="00986CC6" w:rsidRDefault="00417935">
            <w:pPr>
              <w:spacing w:before="0" w:after="0" w:line="240" w:lineRule="auto"/>
              <w:jc w:val="center"/>
              <w:rPr>
                <w:b/>
                <w:bCs/>
                <w:color w:val="000000"/>
                <w:sz w:val="18"/>
                <w:lang w:val="es-ES_tradnl" w:eastAsia="es-ES_tradnl"/>
              </w:rPr>
            </w:pPr>
            <w:r>
              <w:rPr>
                <w:b/>
                <w:bCs/>
                <w:color w:val="000000"/>
                <w:sz w:val="18"/>
                <w:lang w:val="es-ES_tradnl" w:eastAsia="es-ES_tradnl"/>
              </w:rPr>
              <w:t>19.15</w:t>
            </w:r>
          </w:p>
        </w:tc>
      </w:tr>
      <w:tr w:rsidR="00986CC6" w14:paraId="01ABC005" w14:textId="77777777">
        <w:trPr>
          <w:trHeight w:val="283"/>
        </w:trPr>
        <w:tc>
          <w:tcPr>
            <w:tcW w:w="160" w:type="pct"/>
            <w:tcBorders>
              <w:top w:val="single" w:sz="4" w:space="0" w:color="auto"/>
              <w:left w:val="single" w:sz="8" w:space="0" w:color="auto"/>
              <w:bottom w:val="single" w:sz="4" w:space="0" w:color="auto"/>
              <w:right w:val="single" w:sz="4" w:space="0" w:color="000000"/>
            </w:tcBorders>
          </w:tcPr>
          <w:p w14:paraId="665E7C86" w14:textId="77777777" w:rsidR="00986CC6" w:rsidRDefault="00417935">
            <w:pPr>
              <w:spacing w:before="0" w:after="0" w:line="240" w:lineRule="auto"/>
              <w:jc w:val="left"/>
              <w:rPr>
                <w:b/>
                <w:bCs/>
                <w:color w:val="000000"/>
                <w:sz w:val="18"/>
                <w:lang w:val="es-ES_tradnl" w:eastAsia="es-ES_tradnl"/>
              </w:rPr>
            </w:pPr>
            <w:r>
              <w:rPr>
                <w:b/>
                <w:bCs/>
                <w:color w:val="000000"/>
                <w:sz w:val="18"/>
                <w:lang w:val="es-ES_tradnl" w:eastAsia="es-ES_tradnl"/>
              </w:rPr>
              <w:t>5</w:t>
            </w:r>
          </w:p>
        </w:tc>
        <w:tc>
          <w:tcPr>
            <w:tcW w:w="2402" w:type="pct"/>
            <w:tcBorders>
              <w:top w:val="single" w:sz="4" w:space="0" w:color="auto"/>
              <w:left w:val="single" w:sz="8" w:space="0" w:color="auto"/>
              <w:bottom w:val="single" w:sz="4" w:space="0" w:color="auto"/>
              <w:right w:val="single" w:sz="4" w:space="0" w:color="000000"/>
            </w:tcBorders>
            <w:shd w:val="clear" w:color="auto" w:fill="auto"/>
          </w:tcPr>
          <w:p w14:paraId="51DC1019" w14:textId="77777777" w:rsidR="00986CC6" w:rsidRDefault="00417935">
            <w:pPr>
              <w:spacing w:before="0" w:after="0" w:line="240" w:lineRule="auto"/>
              <w:jc w:val="left"/>
              <w:rPr>
                <w:bCs/>
                <w:color w:val="000000"/>
                <w:sz w:val="20"/>
                <w:lang w:val="es-ES_tradnl" w:eastAsia="es-ES_tradnl"/>
              </w:rPr>
            </w:pPr>
            <w:r>
              <w:rPr>
                <w:bCs/>
                <w:color w:val="000000"/>
                <w:sz w:val="20"/>
                <w:lang w:val="es-ES_tradnl" w:eastAsia="es-ES_tradnl"/>
              </w:rPr>
              <w:t>Sistemas de agua potable obsoletos (pozos y sistemas de bombeo)</w:t>
            </w:r>
          </w:p>
        </w:tc>
        <w:tc>
          <w:tcPr>
            <w:tcW w:w="409" w:type="pct"/>
            <w:tcBorders>
              <w:top w:val="nil"/>
              <w:left w:val="nil"/>
              <w:bottom w:val="single" w:sz="4" w:space="0" w:color="auto"/>
              <w:right w:val="single" w:sz="4" w:space="0" w:color="auto"/>
            </w:tcBorders>
            <w:shd w:val="clear" w:color="auto" w:fill="auto"/>
            <w:noWrap/>
            <w:vAlign w:val="center"/>
          </w:tcPr>
          <w:p w14:paraId="02626CBF" w14:textId="77777777" w:rsidR="00986CC6" w:rsidRDefault="00417935">
            <w:pPr>
              <w:spacing w:before="0" w:after="0" w:line="240" w:lineRule="auto"/>
              <w:jc w:val="center"/>
              <w:rPr>
                <w:b/>
                <w:color w:val="000000"/>
                <w:sz w:val="18"/>
                <w:lang w:val="es-ES_tradnl" w:eastAsia="es-ES_tradnl"/>
              </w:rPr>
            </w:pPr>
            <w:r>
              <w:rPr>
                <w:b/>
                <w:color w:val="000000"/>
                <w:sz w:val="18"/>
                <w:lang w:val="es-ES_tradnl" w:eastAsia="es-ES_tradnl"/>
              </w:rPr>
              <w:t>2</w:t>
            </w:r>
          </w:p>
        </w:tc>
        <w:tc>
          <w:tcPr>
            <w:tcW w:w="191" w:type="pct"/>
            <w:tcBorders>
              <w:top w:val="nil"/>
              <w:left w:val="nil"/>
              <w:bottom w:val="single" w:sz="4" w:space="0" w:color="auto"/>
              <w:right w:val="single" w:sz="4" w:space="0" w:color="auto"/>
            </w:tcBorders>
            <w:shd w:val="clear" w:color="auto" w:fill="auto"/>
            <w:noWrap/>
            <w:vAlign w:val="center"/>
          </w:tcPr>
          <w:p w14:paraId="14F290D0" w14:textId="77777777" w:rsidR="00986CC6" w:rsidRDefault="00417935">
            <w:pPr>
              <w:spacing w:before="0" w:after="0" w:line="240" w:lineRule="auto"/>
              <w:jc w:val="center"/>
              <w:rPr>
                <w:b/>
                <w:color w:val="000000"/>
                <w:sz w:val="18"/>
                <w:lang w:val="es-ES_tradnl" w:eastAsia="es-ES_tradnl"/>
              </w:rPr>
            </w:pPr>
            <w:r>
              <w:rPr>
                <w:b/>
                <w:color w:val="000000"/>
                <w:sz w:val="18"/>
                <w:lang w:val="es-ES_tradnl" w:eastAsia="es-ES_tradnl"/>
              </w:rPr>
              <w:t>2</w:t>
            </w:r>
          </w:p>
        </w:tc>
        <w:tc>
          <w:tcPr>
            <w:tcW w:w="218" w:type="pct"/>
            <w:tcBorders>
              <w:top w:val="nil"/>
              <w:left w:val="nil"/>
              <w:bottom w:val="single" w:sz="4" w:space="0" w:color="auto"/>
              <w:right w:val="single" w:sz="4" w:space="0" w:color="auto"/>
            </w:tcBorders>
            <w:shd w:val="clear" w:color="auto" w:fill="auto"/>
            <w:noWrap/>
            <w:vAlign w:val="center"/>
          </w:tcPr>
          <w:p w14:paraId="38AA4299" w14:textId="77777777" w:rsidR="00986CC6" w:rsidRDefault="00417935">
            <w:pPr>
              <w:spacing w:before="0" w:after="0" w:line="240" w:lineRule="auto"/>
              <w:jc w:val="center"/>
              <w:rPr>
                <w:b/>
                <w:color w:val="000000"/>
                <w:sz w:val="18"/>
                <w:lang w:val="es-ES_tradnl" w:eastAsia="es-ES_tradnl"/>
              </w:rPr>
            </w:pPr>
            <w:r>
              <w:rPr>
                <w:b/>
                <w:color w:val="000000"/>
                <w:sz w:val="18"/>
                <w:lang w:val="es-ES_tradnl" w:eastAsia="es-ES_tradnl"/>
              </w:rPr>
              <w:t>2</w:t>
            </w:r>
          </w:p>
        </w:tc>
        <w:tc>
          <w:tcPr>
            <w:tcW w:w="273" w:type="pct"/>
            <w:tcBorders>
              <w:top w:val="nil"/>
              <w:left w:val="nil"/>
              <w:bottom w:val="single" w:sz="4" w:space="0" w:color="auto"/>
              <w:right w:val="single" w:sz="4" w:space="0" w:color="auto"/>
            </w:tcBorders>
            <w:shd w:val="clear" w:color="auto" w:fill="auto"/>
            <w:noWrap/>
            <w:vAlign w:val="center"/>
          </w:tcPr>
          <w:p w14:paraId="76C9B98D" w14:textId="77777777" w:rsidR="00986CC6" w:rsidRDefault="00417935">
            <w:pPr>
              <w:spacing w:before="0" w:after="0" w:line="240" w:lineRule="auto"/>
              <w:jc w:val="center"/>
              <w:rPr>
                <w:b/>
                <w:color w:val="000000"/>
                <w:sz w:val="18"/>
                <w:lang w:val="es-ES_tradnl" w:eastAsia="es-ES_tradnl"/>
              </w:rPr>
            </w:pPr>
            <w:r>
              <w:rPr>
                <w:b/>
                <w:color w:val="000000"/>
                <w:sz w:val="18"/>
                <w:lang w:val="es-ES_tradnl" w:eastAsia="es-ES_tradnl"/>
              </w:rPr>
              <w:t>2</w:t>
            </w:r>
          </w:p>
        </w:tc>
        <w:tc>
          <w:tcPr>
            <w:tcW w:w="322" w:type="pct"/>
            <w:tcBorders>
              <w:top w:val="nil"/>
              <w:left w:val="nil"/>
              <w:bottom w:val="single" w:sz="4" w:space="0" w:color="auto"/>
              <w:right w:val="single" w:sz="4" w:space="0" w:color="auto"/>
            </w:tcBorders>
            <w:shd w:val="clear" w:color="auto" w:fill="000000" w:themeFill="text1"/>
            <w:noWrap/>
            <w:vAlign w:val="center"/>
          </w:tcPr>
          <w:p w14:paraId="33E04B7D" w14:textId="77777777" w:rsidR="00986CC6" w:rsidRDefault="00986CC6">
            <w:pPr>
              <w:spacing w:before="0" w:after="0" w:line="240" w:lineRule="auto"/>
              <w:jc w:val="center"/>
              <w:rPr>
                <w:b/>
                <w:color w:val="000000"/>
                <w:sz w:val="18"/>
                <w:lang w:val="es-ES_tradnl" w:eastAsia="es-ES_tradnl"/>
              </w:rPr>
            </w:pPr>
          </w:p>
        </w:tc>
        <w:tc>
          <w:tcPr>
            <w:tcW w:w="497" w:type="pct"/>
            <w:tcBorders>
              <w:top w:val="nil"/>
              <w:left w:val="nil"/>
              <w:bottom w:val="single" w:sz="4" w:space="0" w:color="auto"/>
              <w:right w:val="single" w:sz="4" w:space="0" w:color="auto"/>
            </w:tcBorders>
            <w:shd w:val="clear" w:color="auto" w:fill="auto"/>
            <w:noWrap/>
            <w:vAlign w:val="center"/>
          </w:tcPr>
          <w:p w14:paraId="3EBCB83A" w14:textId="77777777" w:rsidR="00986CC6" w:rsidRDefault="00417935">
            <w:pPr>
              <w:spacing w:before="0" w:after="0" w:line="240" w:lineRule="auto"/>
              <w:jc w:val="center"/>
              <w:rPr>
                <w:b/>
                <w:bCs/>
                <w:color w:val="000000"/>
                <w:sz w:val="18"/>
                <w:lang w:val="es-ES_tradnl" w:eastAsia="es-ES_tradnl"/>
              </w:rPr>
            </w:pPr>
            <w:r>
              <w:rPr>
                <w:b/>
                <w:bCs/>
                <w:color w:val="000000"/>
                <w:sz w:val="18"/>
                <w:lang w:val="es-ES_tradnl" w:eastAsia="es-ES_tradnl"/>
              </w:rPr>
              <w:t>8</w:t>
            </w:r>
          </w:p>
        </w:tc>
        <w:tc>
          <w:tcPr>
            <w:tcW w:w="528" w:type="pct"/>
            <w:tcBorders>
              <w:top w:val="nil"/>
              <w:left w:val="nil"/>
              <w:bottom w:val="single" w:sz="4" w:space="0" w:color="auto"/>
              <w:right w:val="single" w:sz="8" w:space="0" w:color="auto"/>
            </w:tcBorders>
            <w:shd w:val="clear" w:color="auto" w:fill="auto"/>
            <w:noWrap/>
            <w:vAlign w:val="center"/>
          </w:tcPr>
          <w:p w14:paraId="68F45D4A" w14:textId="77777777" w:rsidR="00986CC6" w:rsidRDefault="00417935">
            <w:pPr>
              <w:spacing w:before="0" w:after="0" w:line="240" w:lineRule="auto"/>
              <w:jc w:val="center"/>
              <w:rPr>
                <w:b/>
                <w:bCs/>
                <w:color w:val="000000"/>
                <w:sz w:val="18"/>
                <w:lang w:val="es-ES_tradnl" w:eastAsia="es-ES_tradnl"/>
              </w:rPr>
            </w:pPr>
            <w:r>
              <w:rPr>
                <w:b/>
                <w:bCs/>
                <w:color w:val="000000"/>
                <w:sz w:val="18"/>
                <w:lang w:val="es-ES_tradnl" w:eastAsia="es-ES_tradnl"/>
              </w:rPr>
              <w:t>17.02</w:t>
            </w:r>
          </w:p>
        </w:tc>
      </w:tr>
      <w:tr w:rsidR="00986CC6" w14:paraId="49F2635C" w14:textId="77777777">
        <w:trPr>
          <w:trHeight w:val="283"/>
        </w:trPr>
        <w:tc>
          <w:tcPr>
            <w:tcW w:w="2562" w:type="pct"/>
            <w:gridSpan w:val="2"/>
            <w:tcBorders>
              <w:top w:val="single" w:sz="4" w:space="0" w:color="auto"/>
              <w:left w:val="single" w:sz="8" w:space="0" w:color="auto"/>
              <w:bottom w:val="single" w:sz="4" w:space="0" w:color="auto"/>
              <w:right w:val="single" w:sz="4" w:space="0" w:color="auto"/>
            </w:tcBorders>
          </w:tcPr>
          <w:p w14:paraId="34F23504" w14:textId="77777777" w:rsidR="00986CC6" w:rsidRDefault="00417935">
            <w:pPr>
              <w:spacing w:before="0" w:after="0" w:line="240" w:lineRule="auto"/>
              <w:jc w:val="center"/>
              <w:rPr>
                <w:b/>
                <w:bCs/>
                <w:color w:val="000000"/>
                <w:sz w:val="18"/>
                <w:lang w:val="es-ES_tradnl" w:eastAsia="es-ES_tradnl"/>
              </w:rPr>
            </w:pPr>
            <w:r>
              <w:rPr>
                <w:b/>
                <w:bCs/>
                <w:color w:val="000000"/>
                <w:sz w:val="18"/>
                <w:lang w:val="es-ES_tradnl" w:eastAsia="es-ES_tradnl"/>
              </w:rPr>
              <w:t>DEPENDENCIA</w:t>
            </w:r>
          </w:p>
        </w:tc>
        <w:tc>
          <w:tcPr>
            <w:tcW w:w="409" w:type="pct"/>
            <w:tcBorders>
              <w:top w:val="nil"/>
              <w:left w:val="nil"/>
              <w:bottom w:val="single" w:sz="4" w:space="0" w:color="auto"/>
              <w:right w:val="single" w:sz="4" w:space="0" w:color="auto"/>
            </w:tcBorders>
            <w:shd w:val="clear" w:color="auto" w:fill="auto"/>
            <w:noWrap/>
            <w:vAlign w:val="center"/>
          </w:tcPr>
          <w:p w14:paraId="4AE8B2F2" w14:textId="77777777" w:rsidR="00986CC6" w:rsidRDefault="00417935">
            <w:pPr>
              <w:spacing w:before="0" w:after="0" w:line="240" w:lineRule="auto"/>
              <w:jc w:val="center"/>
              <w:rPr>
                <w:b/>
                <w:bCs/>
                <w:color w:val="000000"/>
                <w:sz w:val="18"/>
                <w:lang w:val="es-ES_tradnl" w:eastAsia="es-ES_tradnl"/>
              </w:rPr>
            </w:pPr>
            <w:r>
              <w:rPr>
                <w:b/>
                <w:bCs/>
                <w:color w:val="000000"/>
                <w:sz w:val="18"/>
                <w:lang w:val="es-ES_tradnl" w:eastAsia="es-ES_tradnl"/>
              </w:rPr>
              <w:t>10</w:t>
            </w:r>
          </w:p>
        </w:tc>
        <w:tc>
          <w:tcPr>
            <w:tcW w:w="191" w:type="pct"/>
            <w:tcBorders>
              <w:top w:val="nil"/>
              <w:left w:val="nil"/>
              <w:bottom w:val="single" w:sz="4" w:space="0" w:color="auto"/>
              <w:right w:val="single" w:sz="4" w:space="0" w:color="auto"/>
            </w:tcBorders>
            <w:shd w:val="clear" w:color="auto" w:fill="auto"/>
            <w:noWrap/>
            <w:vAlign w:val="center"/>
          </w:tcPr>
          <w:p w14:paraId="5C25CC3F" w14:textId="77777777" w:rsidR="00986CC6" w:rsidRDefault="00417935">
            <w:pPr>
              <w:spacing w:before="0" w:after="0" w:line="240" w:lineRule="auto"/>
              <w:jc w:val="center"/>
              <w:rPr>
                <w:b/>
                <w:bCs/>
                <w:color w:val="000000"/>
                <w:sz w:val="18"/>
                <w:lang w:val="es-ES_tradnl" w:eastAsia="es-ES_tradnl"/>
              </w:rPr>
            </w:pPr>
            <w:r>
              <w:rPr>
                <w:b/>
                <w:bCs/>
                <w:color w:val="000000"/>
                <w:sz w:val="18"/>
                <w:lang w:val="es-ES_tradnl" w:eastAsia="es-ES_tradnl"/>
              </w:rPr>
              <w:t>11</w:t>
            </w:r>
          </w:p>
        </w:tc>
        <w:tc>
          <w:tcPr>
            <w:tcW w:w="218" w:type="pct"/>
            <w:tcBorders>
              <w:top w:val="nil"/>
              <w:left w:val="nil"/>
              <w:bottom w:val="single" w:sz="4" w:space="0" w:color="auto"/>
              <w:right w:val="single" w:sz="4" w:space="0" w:color="auto"/>
            </w:tcBorders>
            <w:shd w:val="clear" w:color="auto" w:fill="auto"/>
            <w:noWrap/>
            <w:vAlign w:val="center"/>
          </w:tcPr>
          <w:p w14:paraId="31198107" w14:textId="77777777" w:rsidR="00986CC6" w:rsidRDefault="00417935">
            <w:pPr>
              <w:spacing w:before="0" w:after="0" w:line="240" w:lineRule="auto"/>
              <w:jc w:val="center"/>
              <w:rPr>
                <w:b/>
                <w:bCs/>
                <w:color w:val="000000"/>
                <w:sz w:val="18"/>
                <w:lang w:val="es-ES_tradnl" w:eastAsia="es-ES_tradnl"/>
              </w:rPr>
            </w:pPr>
            <w:r>
              <w:rPr>
                <w:b/>
                <w:bCs/>
                <w:color w:val="000000"/>
                <w:sz w:val="18"/>
                <w:lang w:val="es-ES_tradnl" w:eastAsia="es-ES_tradnl"/>
              </w:rPr>
              <w:t>10</w:t>
            </w:r>
          </w:p>
        </w:tc>
        <w:tc>
          <w:tcPr>
            <w:tcW w:w="273" w:type="pct"/>
            <w:tcBorders>
              <w:top w:val="nil"/>
              <w:left w:val="nil"/>
              <w:bottom w:val="single" w:sz="4" w:space="0" w:color="auto"/>
              <w:right w:val="single" w:sz="4" w:space="0" w:color="auto"/>
            </w:tcBorders>
            <w:shd w:val="clear" w:color="auto" w:fill="auto"/>
            <w:noWrap/>
            <w:vAlign w:val="center"/>
          </w:tcPr>
          <w:p w14:paraId="3A77B1D9" w14:textId="77777777" w:rsidR="00986CC6" w:rsidRDefault="00417935">
            <w:pPr>
              <w:spacing w:before="0" w:after="0" w:line="240" w:lineRule="auto"/>
              <w:jc w:val="center"/>
              <w:rPr>
                <w:b/>
                <w:bCs/>
                <w:color w:val="000000"/>
                <w:sz w:val="18"/>
                <w:lang w:val="es-ES_tradnl" w:eastAsia="es-ES_tradnl"/>
              </w:rPr>
            </w:pPr>
            <w:r>
              <w:rPr>
                <w:b/>
                <w:bCs/>
                <w:color w:val="000000"/>
                <w:sz w:val="18"/>
                <w:lang w:val="es-ES_tradnl" w:eastAsia="es-ES_tradnl"/>
              </w:rPr>
              <w:t>8</w:t>
            </w:r>
          </w:p>
        </w:tc>
        <w:tc>
          <w:tcPr>
            <w:tcW w:w="322" w:type="pct"/>
            <w:tcBorders>
              <w:top w:val="nil"/>
              <w:left w:val="nil"/>
              <w:bottom w:val="single" w:sz="4" w:space="0" w:color="auto"/>
              <w:right w:val="single" w:sz="4" w:space="0" w:color="auto"/>
            </w:tcBorders>
            <w:shd w:val="clear" w:color="auto" w:fill="auto"/>
            <w:noWrap/>
            <w:vAlign w:val="center"/>
          </w:tcPr>
          <w:p w14:paraId="1CEEB68A" w14:textId="77777777" w:rsidR="00986CC6" w:rsidRDefault="00417935">
            <w:pPr>
              <w:spacing w:before="0" w:after="0" w:line="240" w:lineRule="auto"/>
              <w:jc w:val="center"/>
              <w:rPr>
                <w:b/>
                <w:bCs/>
                <w:color w:val="000000"/>
                <w:sz w:val="18"/>
                <w:lang w:val="es-ES_tradnl" w:eastAsia="es-ES_tradnl"/>
              </w:rPr>
            </w:pPr>
            <w:r>
              <w:rPr>
                <w:b/>
                <w:bCs/>
                <w:color w:val="000000"/>
                <w:sz w:val="18"/>
                <w:lang w:val="es-ES_tradnl" w:eastAsia="es-ES_tradnl"/>
              </w:rPr>
              <w:t>8</w:t>
            </w:r>
          </w:p>
        </w:tc>
        <w:tc>
          <w:tcPr>
            <w:tcW w:w="497" w:type="pct"/>
            <w:tcBorders>
              <w:top w:val="nil"/>
              <w:left w:val="nil"/>
              <w:bottom w:val="single" w:sz="4" w:space="0" w:color="auto"/>
              <w:right w:val="single" w:sz="4" w:space="0" w:color="auto"/>
            </w:tcBorders>
            <w:shd w:val="clear" w:color="auto" w:fill="auto"/>
            <w:noWrap/>
            <w:vAlign w:val="center"/>
          </w:tcPr>
          <w:p w14:paraId="0CDD8468" w14:textId="77777777" w:rsidR="00986CC6" w:rsidRDefault="00417935">
            <w:pPr>
              <w:spacing w:before="0" w:after="0" w:line="240" w:lineRule="auto"/>
              <w:jc w:val="center"/>
              <w:rPr>
                <w:b/>
                <w:bCs/>
                <w:color w:val="000000"/>
                <w:sz w:val="18"/>
                <w:lang w:val="es-ES_tradnl" w:eastAsia="es-ES_tradnl"/>
              </w:rPr>
            </w:pPr>
            <w:r>
              <w:rPr>
                <w:b/>
                <w:bCs/>
                <w:color w:val="000000"/>
                <w:sz w:val="18"/>
                <w:lang w:val="es-ES_tradnl" w:eastAsia="es-ES_tradnl"/>
              </w:rPr>
              <w:t>47</w:t>
            </w:r>
          </w:p>
        </w:tc>
        <w:tc>
          <w:tcPr>
            <w:tcW w:w="528" w:type="pct"/>
            <w:tcBorders>
              <w:top w:val="nil"/>
              <w:left w:val="nil"/>
              <w:bottom w:val="single" w:sz="4" w:space="0" w:color="auto"/>
              <w:right w:val="single" w:sz="8" w:space="0" w:color="auto"/>
            </w:tcBorders>
            <w:shd w:val="clear" w:color="auto" w:fill="auto"/>
            <w:noWrap/>
            <w:vAlign w:val="center"/>
          </w:tcPr>
          <w:p w14:paraId="292D4D12" w14:textId="77777777" w:rsidR="00986CC6" w:rsidRDefault="00986CC6">
            <w:pPr>
              <w:spacing w:before="0" w:after="0" w:line="240" w:lineRule="auto"/>
              <w:jc w:val="center"/>
              <w:rPr>
                <w:b/>
                <w:bCs/>
                <w:color w:val="000000"/>
                <w:sz w:val="18"/>
                <w:lang w:val="es-ES_tradnl" w:eastAsia="es-ES_tradnl"/>
              </w:rPr>
            </w:pPr>
          </w:p>
        </w:tc>
      </w:tr>
      <w:tr w:rsidR="00986CC6" w14:paraId="417A391F" w14:textId="77777777">
        <w:trPr>
          <w:trHeight w:val="283"/>
        </w:trPr>
        <w:tc>
          <w:tcPr>
            <w:tcW w:w="2562" w:type="pct"/>
            <w:gridSpan w:val="2"/>
            <w:tcBorders>
              <w:top w:val="single" w:sz="4" w:space="0" w:color="auto"/>
              <w:left w:val="single" w:sz="8" w:space="0" w:color="auto"/>
              <w:bottom w:val="single" w:sz="8" w:space="0" w:color="auto"/>
              <w:right w:val="single" w:sz="4" w:space="0" w:color="auto"/>
            </w:tcBorders>
          </w:tcPr>
          <w:p w14:paraId="72DAA69F" w14:textId="77777777" w:rsidR="00986CC6" w:rsidRDefault="00417935">
            <w:pPr>
              <w:spacing w:before="0" w:after="0" w:line="240" w:lineRule="auto"/>
              <w:jc w:val="center"/>
              <w:rPr>
                <w:b/>
                <w:bCs/>
                <w:color w:val="000000"/>
                <w:sz w:val="18"/>
                <w:lang w:val="es-ES_tradnl" w:eastAsia="es-ES_tradnl"/>
              </w:rPr>
            </w:pPr>
            <w:r>
              <w:rPr>
                <w:b/>
                <w:bCs/>
                <w:color w:val="000000"/>
                <w:sz w:val="18"/>
                <w:lang w:val="es-ES_tradnl" w:eastAsia="es-ES_tradnl"/>
              </w:rPr>
              <w:t>PORCENTAJE</w:t>
            </w:r>
          </w:p>
        </w:tc>
        <w:tc>
          <w:tcPr>
            <w:tcW w:w="409" w:type="pct"/>
            <w:tcBorders>
              <w:top w:val="nil"/>
              <w:left w:val="nil"/>
              <w:bottom w:val="single" w:sz="8" w:space="0" w:color="auto"/>
              <w:right w:val="single" w:sz="4" w:space="0" w:color="auto"/>
            </w:tcBorders>
            <w:shd w:val="clear" w:color="auto" w:fill="auto"/>
            <w:noWrap/>
            <w:vAlign w:val="center"/>
          </w:tcPr>
          <w:p w14:paraId="493718AC" w14:textId="77777777" w:rsidR="00986CC6" w:rsidRDefault="00417935">
            <w:pPr>
              <w:spacing w:before="0" w:after="0" w:line="240" w:lineRule="auto"/>
              <w:jc w:val="center"/>
              <w:rPr>
                <w:b/>
                <w:bCs/>
                <w:color w:val="000000"/>
                <w:sz w:val="18"/>
                <w:lang w:val="es-ES_tradnl" w:eastAsia="es-ES_tradnl"/>
              </w:rPr>
            </w:pPr>
            <w:r>
              <w:rPr>
                <w:b/>
                <w:bCs/>
                <w:color w:val="000000"/>
                <w:sz w:val="18"/>
                <w:lang w:val="es-ES_tradnl" w:eastAsia="es-ES_tradnl"/>
              </w:rPr>
              <w:t>21.28</w:t>
            </w:r>
          </w:p>
        </w:tc>
        <w:tc>
          <w:tcPr>
            <w:tcW w:w="191" w:type="pct"/>
            <w:tcBorders>
              <w:top w:val="nil"/>
              <w:left w:val="nil"/>
              <w:bottom w:val="single" w:sz="8" w:space="0" w:color="auto"/>
              <w:right w:val="single" w:sz="4" w:space="0" w:color="auto"/>
            </w:tcBorders>
            <w:shd w:val="clear" w:color="auto" w:fill="auto"/>
            <w:noWrap/>
            <w:vAlign w:val="center"/>
          </w:tcPr>
          <w:p w14:paraId="61BA6283" w14:textId="77777777" w:rsidR="00986CC6" w:rsidRDefault="00417935">
            <w:pPr>
              <w:spacing w:before="0" w:after="0" w:line="240" w:lineRule="auto"/>
              <w:jc w:val="center"/>
              <w:rPr>
                <w:b/>
                <w:bCs/>
                <w:color w:val="000000"/>
                <w:sz w:val="18"/>
                <w:lang w:val="es-ES_tradnl" w:eastAsia="es-ES_tradnl"/>
              </w:rPr>
            </w:pPr>
            <w:r>
              <w:rPr>
                <w:b/>
                <w:bCs/>
                <w:color w:val="000000"/>
                <w:sz w:val="18"/>
                <w:lang w:val="es-ES_tradnl" w:eastAsia="es-ES_tradnl"/>
              </w:rPr>
              <w:t>23.40</w:t>
            </w:r>
          </w:p>
        </w:tc>
        <w:tc>
          <w:tcPr>
            <w:tcW w:w="218" w:type="pct"/>
            <w:tcBorders>
              <w:top w:val="nil"/>
              <w:left w:val="nil"/>
              <w:bottom w:val="single" w:sz="8" w:space="0" w:color="auto"/>
              <w:right w:val="single" w:sz="4" w:space="0" w:color="auto"/>
            </w:tcBorders>
            <w:shd w:val="clear" w:color="auto" w:fill="auto"/>
            <w:noWrap/>
            <w:vAlign w:val="center"/>
          </w:tcPr>
          <w:p w14:paraId="4662283C" w14:textId="77777777" w:rsidR="00986CC6" w:rsidRDefault="00417935">
            <w:pPr>
              <w:spacing w:before="0" w:after="0" w:line="240" w:lineRule="auto"/>
              <w:jc w:val="center"/>
              <w:rPr>
                <w:b/>
                <w:bCs/>
                <w:color w:val="000000"/>
                <w:sz w:val="18"/>
                <w:lang w:val="es-ES_tradnl" w:eastAsia="es-ES_tradnl"/>
              </w:rPr>
            </w:pPr>
            <w:r>
              <w:rPr>
                <w:b/>
                <w:bCs/>
                <w:color w:val="000000"/>
                <w:sz w:val="18"/>
                <w:lang w:val="es-ES_tradnl" w:eastAsia="es-ES_tradnl"/>
              </w:rPr>
              <w:t>21.28</w:t>
            </w:r>
          </w:p>
        </w:tc>
        <w:tc>
          <w:tcPr>
            <w:tcW w:w="273" w:type="pct"/>
            <w:tcBorders>
              <w:top w:val="nil"/>
              <w:left w:val="nil"/>
              <w:bottom w:val="single" w:sz="8" w:space="0" w:color="auto"/>
              <w:right w:val="single" w:sz="4" w:space="0" w:color="auto"/>
            </w:tcBorders>
            <w:shd w:val="clear" w:color="auto" w:fill="auto"/>
            <w:noWrap/>
            <w:vAlign w:val="center"/>
          </w:tcPr>
          <w:p w14:paraId="3EAE6E2C" w14:textId="77777777" w:rsidR="00986CC6" w:rsidRDefault="00417935">
            <w:pPr>
              <w:spacing w:before="0" w:after="0" w:line="240" w:lineRule="auto"/>
              <w:jc w:val="center"/>
              <w:rPr>
                <w:b/>
                <w:bCs/>
                <w:color w:val="000000"/>
                <w:sz w:val="18"/>
                <w:lang w:val="es-ES_tradnl" w:eastAsia="es-ES_tradnl"/>
              </w:rPr>
            </w:pPr>
            <w:r>
              <w:rPr>
                <w:b/>
                <w:bCs/>
                <w:color w:val="000000"/>
                <w:sz w:val="18"/>
                <w:lang w:val="es-ES_tradnl" w:eastAsia="es-ES_tradnl"/>
              </w:rPr>
              <w:t>17.02</w:t>
            </w:r>
          </w:p>
        </w:tc>
        <w:tc>
          <w:tcPr>
            <w:tcW w:w="322" w:type="pct"/>
            <w:tcBorders>
              <w:top w:val="nil"/>
              <w:left w:val="nil"/>
              <w:bottom w:val="single" w:sz="8" w:space="0" w:color="auto"/>
              <w:right w:val="single" w:sz="4" w:space="0" w:color="auto"/>
            </w:tcBorders>
            <w:shd w:val="clear" w:color="auto" w:fill="auto"/>
            <w:noWrap/>
            <w:vAlign w:val="center"/>
          </w:tcPr>
          <w:p w14:paraId="44C568CC" w14:textId="77777777" w:rsidR="00986CC6" w:rsidRDefault="00417935">
            <w:pPr>
              <w:spacing w:before="0" w:after="0" w:line="240" w:lineRule="auto"/>
              <w:jc w:val="center"/>
              <w:rPr>
                <w:b/>
                <w:bCs/>
                <w:color w:val="000000"/>
                <w:sz w:val="18"/>
                <w:lang w:val="es-ES_tradnl" w:eastAsia="es-ES_tradnl"/>
              </w:rPr>
            </w:pPr>
            <w:r>
              <w:rPr>
                <w:b/>
                <w:bCs/>
                <w:color w:val="000000"/>
                <w:sz w:val="18"/>
                <w:lang w:val="es-ES_tradnl" w:eastAsia="es-ES_tradnl"/>
              </w:rPr>
              <w:t>17.02</w:t>
            </w:r>
          </w:p>
        </w:tc>
        <w:tc>
          <w:tcPr>
            <w:tcW w:w="1025" w:type="pct"/>
            <w:gridSpan w:val="2"/>
            <w:tcBorders>
              <w:top w:val="single" w:sz="4" w:space="0" w:color="auto"/>
              <w:left w:val="nil"/>
              <w:bottom w:val="single" w:sz="8" w:space="0" w:color="auto"/>
              <w:right w:val="single" w:sz="8" w:space="0" w:color="000000"/>
            </w:tcBorders>
            <w:shd w:val="clear" w:color="auto" w:fill="auto"/>
            <w:noWrap/>
            <w:vAlign w:val="center"/>
          </w:tcPr>
          <w:p w14:paraId="645239A4" w14:textId="77777777" w:rsidR="00986CC6" w:rsidRDefault="00986CC6">
            <w:pPr>
              <w:spacing w:before="0" w:after="0" w:line="240" w:lineRule="auto"/>
              <w:jc w:val="center"/>
              <w:rPr>
                <w:b/>
                <w:bCs/>
                <w:color w:val="000000"/>
                <w:sz w:val="18"/>
                <w:lang w:val="es-ES_tradnl" w:eastAsia="es-ES_tradnl"/>
              </w:rPr>
            </w:pPr>
          </w:p>
        </w:tc>
      </w:tr>
    </w:tbl>
    <w:p w14:paraId="08EE2D5C" w14:textId="77777777" w:rsidR="00986CC6" w:rsidRDefault="00986CC6">
      <w:pPr>
        <w:rPr>
          <w:rFonts w:eastAsia="Arial"/>
          <w:lang w:val="es-ES_tradnl"/>
        </w:rPr>
      </w:pPr>
    </w:p>
    <w:p w14:paraId="344EE6C2" w14:textId="77777777" w:rsidR="00986CC6" w:rsidRDefault="00986CC6">
      <w:pPr>
        <w:spacing w:before="0" w:after="0" w:line="276" w:lineRule="auto"/>
        <w:rPr>
          <w:rFonts w:eastAsia="Arial"/>
          <w:lang w:val="es-ES_tradnl"/>
        </w:rPr>
      </w:pPr>
    </w:p>
    <w:tbl>
      <w:tblPr>
        <w:tblpPr w:leftFromText="141" w:rightFromText="141" w:vertAnchor="text" w:horzAnchor="margin" w:tblpY="86"/>
        <w:tblW w:w="2103" w:type="dxa"/>
        <w:tblCellMar>
          <w:left w:w="70" w:type="dxa"/>
          <w:right w:w="70" w:type="dxa"/>
        </w:tblCellMar>
        <w:tblLook w:val="04A0" w:firstRow="1" w:lastRow="0" w:firstColumn="1" w:lastColumn="0" w:noHBand="0" w:noVBand="1"/>
      </w:tblPr>
      <w:tblGrid>
        <w:gridCol w:w="1363"/>
        <w:gridCol w:w="1585"/>
        <w:gridCol w:w="1407"/>
      </w:tblGrid>
      <w:tr w:rsidR="00986CC6" w14:paraId="1C225DDD" w14:textId="77777777">
        <w:trPr>
          <w:trHeight w:val="313"/>
        </w:trPr>
        <w:tc>
          <w:tcPr>
            <w:tcW w:w="210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51F76D21" w14:textId="77777777" w:rsidR="00986CC6" w:rsidRDefault="00417935">
            <w:pPr>
              <w:spacing w:before="0" w:after="0" w:line="240" w:lineRule="auto"/>
              <w:jc w:val="center"/>
              <w:rPr>
                <w:rFonts w:cs="Arial"/>
                <w:b/>
                <w:color w:val="000000"/>
                <w:sz w:val="20"/>
                <w:szCs w:val="22"/>
                <w:lang w:val="es-MX" w:eastAsia="es-MX"/>
              </w:rPr>
            </w:pPr>
            <w:r>
              <w:rPr>
                <w:rFonts w:cs="Arial"/>
                <w:b/>
                <w:color w:val="000000"/>
                <w:sz w:val="20"/>
                <w:szCs w:val="22"/>
                <w:lang w:val="es-MX" w:eastAsia="es-MX"/>
              </w:rPr>
              <w:t xml:space="preserve">COORDENADAS CARTESIANAS </w:t>
            </w:r>
          </w:p>
        </w:tc>
      </w:tr>
      <w:tr w:rsidR="00986CC6" w14:paraId="6B0BAE75" w14:textId="77777777">
        <w:trPr>
          <w:trHeight w:val="313"/>
        </w:trPr>
        <w:tc>
          <w:tcPr>
            <w:tcW w:w="126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6D7796B6" w14:textId="77777777" w:rsidR="00986CC6" w:rsidRDefault="00417935">
            <w:pPr>
              <w:spacing w:before="0" w:after="0" w:line="240" w:lineRule="auto"/>
              <w:jc w:val="left"/>
              <w:rPr>
                <w:rFonts w:cs="Arial"/>
                <w:color w:val="000000"/>
                <w:szCs w:val="22"/>
                <w:lang w:val="es-MX" w:eastAsia="es-MX"/>
              </w:rPr>
            </w:pPr>
            <w:r>
              <w:rPr>
                <w:rFonts w:cs="Arial"/>
                <w:color w:val="000000"/>
                <w:szCs w:val="22"/>
                <w:lang w:val="es-MX" w:eastAsia="es-MX"/>
              </w:rPr>
              <w:t xml:space="preserve">PROBLEMA </w:t>
            </w:r>
          </w:p>
        </w:tc>
        <w:tc>
          <w:tcPr>
            <w:tcW w:w="453" w:type="dxa"/>
            <w:tcBorders>
              <w:top w:val="nil"/>
              <w:left w:val="nil"/>
              <w:bottom w:val="single" w:sz="4" w:space="0" w:color="auto"/>
              <w:right w:val="single" w:sz="4" w:space="0" w:color="auto"/>
            </w:tcBorders>
            <w:shd w:val="clear" w:color="auto" w:fill="BFBFBF" w:themeFill="background1" w:themeFillShade="BF"/>
            <w:noWrap/>
            <w:vAlign w:val="bottom"/>
            <w:hideMark/>
          </w:tcPr>
          <w:p w14:paraId="1FDDC37F" w14:textId="77777777" w:rsidR="00986CC6" w:rsidRDefault="00417935">
            <w:pPr>
              <w:spacing w:before="0" w:after="0" w:line="240" w:lineRule="auto"/>
              <w:jc w:val="left"/>
              <w:rPr>
                <w:rFonts w:cs="Arial"/>
                <w:color w:val="000000"/>
                <w:sz w:val="20"/>
                <w:szCs w:val="22"/>
                <w:lang w:val="es-MX" w:eastAsia="es-MX"/>
              </w:rPr>
            </w:pPr>
            <w:r>
              <w:rPr>
                <w:rFonts w:cs="Arial"/>
                <w:color w:val="000000"/>
                <w:sz w:val="20"/>
                <w:szCs w:val="22"/>
                <w:lang w:val="es-MX" w:eastAsia="es-MX"/>
              </w:rPr>
              <w:t>DEPENDENCIA</w:t>
            </w:r>
          </w:p>
        </w:tc>
        <w:tc>
          <w:tcPr>
            <w:tcW w:w="389" w:type="dxa"/>
            <w:tcBorders>
              <w:top w:val="nil"/>
              <w:left w:val="nil"/>
              <w:bottom w:val="single" w:sz="4" w:space="0" w:color="auto"/>
              <w:right w:val="single" w:sz="4" w:space="0" w:color="auto"/>
            </w:tcBorders>
            <w:shd w:val="clear" w:color="auto" w:fill="BFBFBF" w:themeFill="background1" w:themeFillShade="BF"/>
            <w:noWrap/>
            <w:vAlign w:val="bottom"/>
            <w:hideMark/>
          </w:tcPr>
          <w:p w14:paraId="19A1B0E3" w14:textId="77777777" w:rsidR="00986CC6" w:rsidRDefault="00417935">
            <w:pPr>
              <w:spacing w:before="0" w:after="0" w:line="240" w:lineRule="auto"/>
              <w:jc w:val="left"/>
              <w:rPr>
                <w:rFonts w:cs="Arial"/>
                <w:color w:val="000000"/>
                <w:sz w:val="20"/>
                <w:szCs w:val="22"/>
                <w:lang w:val="es-MX" w:eastAsia="es-MX"/>
              </w:rPr>
            </w:pPr>
            <w:r>
              <w:rPr>
                <w:rFonts w:cs="Arial"/>
                <w:color w:val="000000"/>
                <w:sz w:val="20"/>
                <w:szCs w:val="22"/>
                <w:lang w:val="es-MX" w:eastAsia="es-MX"/>
              </w:rPr>
              <w:t>MOTRICIDAD</w:t>
            </w:r>
          </w:p>
        </w:tc>
      </w:tr>
      <w:tr w:rsidR="00986CC6" w14:paraId="72F9FC71" w14:textId="77777777">
        <w:trPr>
          <w:trHeight w:val="313"/>
        </w:trPr>
        <w:tc>
          <w:tcPr>
            <w:tcW w:w="126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3A30AEF9" w14:textId="77777777" w:rsidR="00986CC6" w:rsidRDefault="00417935">
            <w:pPr>
              <w:spacing w:before="0" w:after="0" w:line="240" w:lineRule="auto"/>
              <w:jc w:val="center"/>
              <w:rPr>
                <w:rFonts w:cs="Arial"/>
                <w:color w:val="000000"/>
                <w:sz w:val="20"/>
                <w:szCs w:val="20"/>
                <w:lang w:val="es-MX" w:eastAsia="es-MX"/>
              </w:rPr>
            </w:pPr>
            <w:r>
              <w:rPr>
                <w:rFonts w:cs="Arial"/>
                <w:color w:val="000000"/>
                <w:sz w:val="20"/>
                <w:szCs w:val="20"/>
                <w:lang w:val="es-MX" w:eastAsia="es-MX"/>
              </w:rPr>
              <w:t>1</w:t>
            </w:r>
          </w:p>
        </w:tc>
        <w:tc>
          <w:tcPr>
            <w:tcW w:w="453" w:type="dxa"/>
            <w:tcBorders>
              <w:top w:val="nil"/>
              <w:left w:val="nil"/>
              <w:bottom w:val="single" w:sz="4" w:space="0" w:color="auto"/>
              <w:right w:val="single" w:sz="4" w:space="0" w:color="auto"/>
            </w:tcBorders>
            <w:shd w:val="clear" w:color="auto" w:fill="EDEDED" w:themeFill="accent3" w:themeFillTint="33"/>
            <w:noWrap/>
            <w:vAlign w:val="bottom"/>
            <w:hideMark/>
          </w:tcPr>
          <w:p w14:paraId="78B552A8" w14:textId="77777777" w:rsidR="00986CC6" w:rsidRDefault="00417935">
            <w:pPr>
              <w:spacing w:before="0" w:after="0" w:line="240" w:lineRule="auto"/>
              <w:jc w:val="center"/>
              <w:rPr>
                <w:rFonts w:cs="Arial"/>
                <w:color w:val="000000"/>
                <w:sz w:val="20"/>
                <w:szCs w:val="20"/>
                <w:lang w:val="es-MX" w:eastAsia="es-MX"/>
              </w:rPr>
            </w:pPr>
            <w:r>
              <w:rPr>
                <w:rFonts w:cs="Arial"/>
                <w:color w:val="000000"/>
                <w:sz w:val="20"/>
                <w:szCs w:val="20"/>
                <w:lang w:val="es-MX" w:eastAsia="es-MX"/>
              </w:rPr>
              <w:t>21.28</w:t>
            </w:r>
          </w:p>
        </w:tc>
        <w:tc>
          <w:tcPr>
            <w:tcW w:w="389" w:type="dxa"/>
            <w:tcBorders>
              <w:top w:val="nil"/>
              <w:left w:val="nil"/>
              <w:bottom w:val="single" w:sz="4" w:space="0" w:color="auto"/>
              <w:right w:val="single" w:sz="4" w:space="0" w:color="auto"/>
            </w:tcBorders>
            <w:shd w:val="clear" w:color="auto" w:fill="D9E2F3" w:themeFill="accent1" w:themeFillTint="33"/>
            <w:noWrap/>
            <w:vAlign w:val="bottom"/>
            <w:hideMark/>
          </w:tcPr>
          <w:p w14:paraId="5F30ECD1" w14:textId="77777777" w:rsidR="00986CC6" w:rsidRDefault="00417935">
            <w:pPr>
              <w:spacing w:before="0" w:after="0" w:line="240" w:lineRule="auto"/>
              <w:jc w:val="center"/>
              <w:rPr>
                <w:rFonts w:cs="Arial"/>
                <w:color w:val="000000"/>
                <w:sz w:val="20"/>
                <w:szCs w:val="20"/>
                <w:lang w:val="es-MX" w:eastAsia="es-MX"/>
              </w:rPr>
            </w:pPr>
            <w:r>
              <w:rPr>
                <w:rFonts w:cs="Arial"/>
                <w:color w:val="000000"/>
                <w:sz w:val="20"/>
                <w:szCs w:val="20"/>
                <w:lang w:val="es-MX" w:eastAsia="es-MX"/>
              </w:rPr>
              <w:t>21.28</w:t>
            </w:r>
          </w:p>
        </w:tc>
      </w:tr>
      <w:tr w:rsidR="00986CC6" w14:paraId="47124735" w14:textId="77777777">
        <w:trPr>
          <w:trHeight w:val="313"/>
        </w:trPr>
        <w:tc>
          <w:tcPr>
            <w:tcW w:w="126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7B56782E" w14:textId="77777777" w:rsidR="00986CC6" w:rsidRDefault="00417935">
            <w:pPr>
              <w:spacing w:before="0" w:after="0" w:line="240" w:lineRule="auto"/>
              <w:jc w:val="center"/>
              <w:rPr>
                <w:rFonts w:cs="Arial"/>
                <w:color w:val="000000"/>
                <w:sz w:val="20"/>
                <w:szCs w:val="20"/>
                <w:lang w:val="es-MX" w:eastAsia="es-MX"/>
              </w:rPr>
            </w:pPr>
            <w:r>
              <w:rPr>
                <w:rFonts w:cs="Arial"/>
                <w:color w:val="000000"/>
                <w:sz w:val="20"/>
                <w:szCs w:val="20"/>
                <w:lang w:val="es-MX" w:eastAsia="es-MX"/>
              </w:rPr>
              <w:t>2</w:t>
            </w:r>
          </w:p>
        </w:tc>
        <w:tc>
          <w:tcPr>
            <w:tcW w:w="453" w:type="dxa"/>
            <w:tcBorders>
              <w:top w:val="nil"/>
              <w:left w:val="nil"/>
              <w:bottom w:val="single" w:sz="4" w:space="0" w:color="auto"/>
              <w:right w:val="single" w:sz="4" w:space="0" w:color="auto"/>
            </w:tcBorders>
            <w:shd w:val="clear" w:color="auto" w:fill="EDEDED" w:themeFill="accent3" w:themeFillTint="33"/>
            <w:noWrap/>
            <w:vAlign w:val="bottom"/>
            <w:hideMark/>
          </w:tcPr>
          <w:p w14:paraId="3F4D63BD" w14:textId="77777777" w:rsidR="00986CC6" w:rsidRDefault="00417935">
            <w:pPr>
              <w:spacing w:before="0" w:after="0" w:line="240" w:lineRule="auto"/>
              <w:jc w:val="center"/>
              <w:rPr>
                <w:rFonts w:cs="Arial"/>
                <w:color w:val="000000"/>
                <w:sz w:val="20"/>
                <w:szCs w:val="20"/>
                <w:lang w:val="es-MX" w:eastAsia="es-MX"/>
              </w:rPr>
            </w:pPr>
            <w:r>
              <w:rPr>
                <w:rFonts w:cs="Arial"/>
                <w:color w:val="000000"/>
                <w:sz w:val="20"/>
                <w:szCs w:val="20"/>
                <w:lang w:val="es-MX" w:eastAsia="es-MX"/>
              </w:rPr>
              <w:t>23.4</w:t>
            </w:r>
          </w:p>
        </w:tc>
        <w:tc>
          <w:tcPr>
            <w:tcW w:w="389" w:type="dxa"/>
            <w:tcBorders>
              <w:top w:val="nil"/>
              <w:left w:val="nil"/>
              <w:bottom w:val="single" w:sz="4" w:space="0" w:color="auto"/>
              <w:right w:val="single" w:sz="4" w:space="0" w:color="auto"/>
            </w:tcBorders>
            <w:shd w:val="clear" w:color="auto" w:fill="D9E2F3" w:themeFill="accent1" w:themeFillTint="33"/>
            <w:noWrap/>
            <w:vAlign w:val="bottom"/>
            <w:hideMark/>
          </w:tcPr>
          <w:p w14:paraId="16F81A36" w14:textId="77777777" w:rsidR="00986CC6" w:rsidRDefault="00417935">
            <w:pPr>
              <w:spacing w:before="0" w:after="0" w:line="240" w:lineRule="auto"/>
              <w:jc w:val="center"/>
              <w:rPr>
                <w:rFonts w:cs="Arial"/>
                <w:color w:val="000000"/>
                <w:sz w:val="20"/>
                <w:szCs w:val="20"/>
                <w:lang w:val="es-MX" w:eastAsia="es-MX"/>
              </w:rPr>
            </w:pPr>
            <w:r>
              <w:rPr>
                <w:rFonts w:cs="Arial"/>
                <w:color w:val="000000"/>
                <w:sz w:val="20"/>
                <w:szCs w:val="20"/>
                <w:lang w:val="es-MX" w:eastAsia="es-MX"/>
              </w:rPr>
              <w:t>21.28</w:t>
            </w:r>
          </w:p>
        </w:tc>
      </w:tr>
      <w:tr w:rsidR="00986CC6" w14:paraId="6A9E6A1B" w14:textId="77777777">
        <w:trPr>
          <w:trHeight w:val="313"/>
        </w:trPr>
        <w:tc>
          <w:tcPr>
            <w:tcW w:w="126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2342A1EF" w14:textId="77777777" w:rsidR="00986CC6" w:rsidRDefault="00417935">
            <w:pPr>
              <w:spacing w:before="0" w:after="0" w:line="240" w:lineRule="auto"/>
              <w:jc w:val="center"/>
              <w:rPr>
                <w:rFonts w:cs="Arial"/>
                <w:color w:val="000000"/>
                <w:sz w:val="20"/>
                <w:szCs w:val="20"/>
                <w:lang w:val="es-MX" w:eastAsia="es-MX"/>
              </w:rPr>
            </w:pPr>
            <w:r>
              <w:rPr>
                <w:rFonts w:cs="Arial"/>
                <w:color w:val="000000"/>
                <w:sz w:val="20"/>
                <w:szCs w:val="20"/>
                <w:lang w:val="es-MX" w:eastAsia="es-MX"/>
              </w:rPr>
              <w:t>3</w:t>
            </w:r>
          </w:p>
        </w:tc>
        <w:tc>
          <w:tcPr>
            <w:tcW w:w="453" w:type="dxa"/>
            <w:tcBorders>
              <w:top w:val="nil"/>
              <w:left w:val="nil"/>
              <w:bottom w:val="single" w:sz="4" w:space="0" w:color="auto"/>
              <w:right w:val="single" w:sz="4" w:space="0" w:color="auto"/>
            </w:tcBorders>
            <w:shd w:val="clear" w:color="auto" w:fill="EDEDED" w:themeFill="accent3" w:themeFillTint="33"/>
            <w:noWrap/>
            <w:vAlign w:val="bottom"/>
            <w:hideMark/>
          </w:tcPr>
          <w:p w14:paraId="4E4B13F5" w14:textId="77777777" w:rsidR="00986CC6" w:rsidRDefault="00417935">
            <w:pPr>
              <w:spacing w:before="0" w:after="0" w:line="240" w:lineRule="auto"/>
              <w:jc w:val="center"/>
              <w:rPr>
                <w:rFonts w:cs="Arial"/>
                <w:color w:val="000000"/>
                <w:sz w:val="20"/>
                <w:szCs w:val="20"/>
                <w:lang w:val="es-MX" w:eastAsia="es-MX"/>
              </w:rPr>
            </w:pPr>
            <w:r>
              <w:rPr>
                <w:rFonts w:cs="Arial"/>
                <w:color w:val="000000"/>
                <w:sz w:val="20"/>
                <w:szCs w:val="20"/>
                <w:lang w:val="es-MX" w:eastAsia="es-MX"/>
              </w:rPr>
              <w:t>21.28</w:t>
            </w:r>
          </w:p>
        </w:tc>
        <w:tc>
          <w:tcPr>
            <w:tcW w:w="389" w:type="dxa"/>
            <w:tcBorders>
              <w:top w:val="nil"/>
              <w:left w:val="nil"/>
              <w:bottom w:val="single" w:sz="4" w:space="0" w:color="auto"/>
              <w:right w:val="single" w:sz="4" w:space="0" w:color="auto"/>
            </w:tcBorders>
            <w:shd w:val="clear" w:color="auto" w:fill="D9E2F3" w:themeFill="accent1" w:themeFillTint="33"/>
            <w:noWrap/>
            <w:vAlign w:val="bottom"/>
            <w:hideMark/>
          </w:tcPr>
          <w:p w14:paraId="31497872" w14:textId="77777777" w:rsidR="00986CC6" w:rsidRDefault="00417935">
            <w:pPr>
              <w:spacing w:before="0" w:after="0" w:line="240" w:lineRule="auto"/>
              <w:jc w:val="center"/>
              <w:rPr>
                <w:rFonts w:cs="Arial"/>
                <w:color w:val="000000"/>
                <w:sz w:val="20"/>
                <w:szCs w:val="20"/>
                <w:lang w:val="es-MX" w:eastAsia="es-MX"/>
              </w:rPr>
            </w:pPr>
            <w:r>
              <w:rPr>
                <w:rFonts w:cs="Arial"/>
                <w:color w:val="000000"/>
                <w:sz w:val="20"/>
                <w:szCs w:val="20"/>
                <w:lang w:val="es-MX" w:eastAsia="es-MX"/>
              </w:rPr>
              <w:t>21.28</w:t>
            </w:r>
          </w:p>
        </w:tc>
      </w:tr>
      <w:tr w:rsidR="00986CC6" w14:paraId="02649F3B" w14:textId="77777777">
        <w:trPr>
          <w:trHeight w:val="313"/>
        </w:trPr>
        <w:tc>
          <w:tcPr>
            <w:tcW w:w="126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5A596C97" w14:textId="77777777" w:rsidR="00986CC6" w:rsidRDefault="00417935">
            <w:pPr>
              <w:spacing w:before="0" w:after="0" w:line="240" w:lineRule="auto"/>
              <w:jc w:val="center"/>
              <w:rPr>
                <w:rFonts w:cs="Arial"/>
                <w:color w:val="000000"/>
                <w:sz w:val="20"/>
                <w:szCs w:val="20"/>
                <w:lang w:val="es-MX" w:eastAsia="es-MX"/>
              </w:rPr>
            </w:pPr>
            <w:r>
              <w:rPr>
                <w:rFonts w:cs="Arial"/>
                <w:color w:val="000000"/>
                <w:sz w:val="20"/>
                <w:szCs w:val="20"/>
                <w:lang w:val="es-MX" w:eastAsia="es-MX"/>
              </w:rPr>
              <w:t>4</w:t>
            </w:r>
          </w:p>
        </w:tc>
        <w:tc>
          <w:tcPr>
            <w:tcW w:w="453" w:type="dxa"/>
            <w:tcBorders>
              <w:top w:val="nil"/>
              <w:left w:val="nil"/>
              <w:bottom w:val="single" w:sz="4" w:space="0" w:color="auto"/>
              <w:right w:val="single" w:sz="4" w:space="0" w:color="auto"/>
            </w:tcBorders>
            <w:shd w:val="clear" w:color="auto" w:fill="EDEDED" w:themeFill="accent3" w:themeFillTint="33"/>
            <w:noWrap/>
            <w:vAlign w:val="bottom"/>
            <w:hideMark/>
          </w:tcPr>
          <w:p w14:paraId="33A7D471" w14:textId="77777777" w:rsidR="00986CC6" w:rsidRDefault="00417935">
            <w:pPr>
              <w:spacing w:before="0" w:after="0" w:line="240" w:lineRule="auto"/>
              <w:jc w:val="center"/>
              <w:rPr>
                <w:rFonts w:cs="Arial"/>
                <w:color w:val="000000"/>
                <w:sz w:val="20"/>
                <w:szCs w:val="20"/>
                <w:lang w:val="es-MX" w:eastAsia="es-MX"/>
              </w:rPr>
            </w:pPr>
            <w:r>
              <w:rPr>
                <w:rFonts w:cs="Arial"/>
                <w:color w:val="000000"/>
                <w:sz w:val="20"/>
                <w:szCs w:val="20"/>
                <w:lang w:val="es-MX" w:eastAsia="es-MX"/>
              </w:rPr>
              <w:t>17.02</w:t>
            </w:r>
          </w:p>
        </w:tc>
        <w:tc>
          <w:tcPr>
            <w:tcW w:w="389" w:type="dxa"/>
            <w:tcBorders>
              <w:top w:val="nil"/>
              <w:left w:val="nil"/>
              <w:bottom w:val="single" w:sz="4" w:space="0" w:color="auto"/>
              <w:right w:val="single" w:sz="4" w:space="0" w:color="auto"/>
            </w:tcBorders>
            <w:shd w:val="clear" w:color="auto" w:fill="D9E2F3" w:themeFill="accent1" w:themeFillTint="33"/>
            <w:noWrap/>
            <w:vAlign w:val="bottom"/>
            <w:hideMark/>
          </w:tcPr>
          <w:p w14:paraId="488DC8FE" w14:textId="77777777" w:rsidR="00986CC6" w:rsidRDefault="00417935">
            <w:pPr>
              <w:spacing w:before="0" w:after="0" w:line="240" w:lineRule="auto"/>
              <w:jc w:val="center"/>
              <w:rPr>
                <w:rFonts w:cs="Arial"/>
                <w:color w:val="000000"/>
                <w:sz w:val="20"/>
                <w:szCs w:val="20"/>
                <w:lang w:val="es-MX" w:eastAsia="es-MX"/>
              </w:rPr>
            </w:pPr>
            <w:r>
              <w:rPr>
                <w:rFonts w:cs="Arial"/>
                <w:color w:val="000000"/>
                <w:sz w:val="20"/>
                <w:szCs w:val="20"/>
                <w:lang w:val="es-MX" w:eastAsia="es-MX"/>
              </w:rPr>
              <w:t>19.15</w:t>
            </w:r>
          </w:p>
        </w:tc>
      </w:tr>
      <w:tr w:rsidR="00986CC6" w14:paraId="20BEF566" w14:textId="77777777">
        <w:trPr>
          <w:trHeight w:val="313"/>
        </w:trPr>
        <w:tc>
          <w:tcPr>
            <w:tcW w:w="126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693D3D93" w14:textId="77777777" w:rsidR="00986CC6" w:rsidRDefault="00417935">
            <w:pPr>
              <w:spacing w:before="0" w:after="0" w:line="240" w:lineRule="auto"/>
              <w:jc w:val="center"/>
              <w:rPr>
                <w:rFonts w:cs="Arial"/>
                <w:color w:val="000000"/>
                <w:sz w:val="20"/>
                <w:szCs w:val="20"/>
                <w:lang w:val="es-MX" w:eastAsia="es-MX"/>
              </w:rPr>
            </w:pPr>
            <w:r>
              <w:rPr>
                <w:rFonts w:cs="Arial"/>
                <w:color w:val="000000"/>
                <w:sz w:val="20"/>
                <w:szCs w:val="20"/>
                <w:lang w:val="es-MX" w:eastAsia="es-MX"/>
              </w:rPr>
              <w:t>5</w:t>
            </w:r>
          </w:p>
        </w:tc>
        <w:tc>
          <w:tcPr>
            <w:tcW w:w="453" w:type="dxa"/>
            <w:tcBorders>
              <w:top w:val="nil"/>
              <w:left w:val="nil"/>
              <w:bottom w:val="single" w:sz="4" w:space="0" w:color="auto"/>
              <w:right w:val="single" w:sz="4" w:space="0" w:color="auto"/>
            </w:tcBorders>
            <w:shd w:val="clear" w:color="auto" w:fill="EDEDED" w:themeFill="accent3" w:themeFillTint="33"/>
            <w:noWrap/>
            <w:vAlign w:val="bottom"/>
            <w:hideMark/>
          </w:tcPr>
          <w:p w14:paraId="6D701182" w14:textId="77777777" w:rsidR="00986CC6" w:rsidRDefault="00417935">
            <w:pPr>
              <w:spacing w:before="0" w:after="0" w:line="240" w:lineRule="auto"/>
              <w:jc w:val="center"/>
              <w:rPr>
                <w:rFonts w:cs="Arial"/>
                <w:color w:val="000000"/>
                <w:sz w:val="20"/>
                <w:szCs w:val="20"/>
                <w:lang w:val="es-MX" w:eastAsia="es-MX"/>
              </w:rPr>
            </w:pPr>
            <w:r>
              <w:rPr>
                <w:rFonts w:cs="Arial"/>
                <w:color w:val="000000"/>
                <w:sz w:val="20"/>
                <w:szCs w:val="20"/>
                <w:lang w:val="es-MX" w:eastAsia="es-MX"/>
              </w:rPr>
              <w:t>17.02</w:t>
            </w:r>
          </w:p>
        </w:tc>
        <w:tc>
          <w:tcPr>
            <w:tcW w:w="389" w:type="dxa"/>
            <w:tcBorders>
              <w:top w:val="nil"/>
              <w:left w:val="nil"/>
              <w:bottom w:val="single" w:sz="4" w:space="0" w:color="auto"/>
              <w:right w:val="single" w:sz="4" w:space="0" w:color="auto"/>
            </w:tcBorders>
            <w:shd w:val="clear" w:color="auto" w:fill="D9E2F3" w:themeFill="accent1" w:themeFillTint="33"/>
            <w:noWrap/>
            <w:vAlign w:val="bottom"/>
            <w:hideMark/>
          </w:tcPr>
          <w:p w14:paraId="7F5CA8A6" w14:textId="77777777" w:rsidR="00986CC6" w:rsidRDefault="00417935">
            <w:pPr>
              <w:spacing w:before="0" w:after="0" w:line="240" w:lineRule="auto"/>
              <w:jc w:val="center"/>
              <w:rPr>
                <w:rFonts w:cs="Arial"/>
                <w:color w:val="000000"/>
                <w:sz w:val="20"/>
                <w:szCs w:val="20"/>
                <w:lang w:val="es-MX" w:eastAsia="es-MX"/>
              </w:rPr>
            </w:pPr>
            <w:r>
              <w:rPr>
                <w:rFonts w:cs="Arial"/>
                <w:color w:val="000000"/>
                <w:sz w:val="20"/>
                <w:szCs w:val="20"/>
                <w:lang w:val="es-MX" w:eastAsia="es-MX"/>
              </w:rPr>
              <w:t>17.02</w:t>
            </w:r>
          </w:p>
        </w:tc>
      </w:tr>
    </w:tbl>
    <w:p w14:paraId="58D8FEBA" w14:textId="77777777" w:rsidR="00986CC6" w:rsidRDefault="00417935">
      <w:pPr>
        <w:spacing w:before="0" w:after="0" w:line="276" w:lineRule="auto"/>
        <w:rPr>
          <w:rFonts w:eastAsia="Arial"/>
          <w:lang w:val="es-ES_tradnl"/>
        </w:rPr>
      </w:pPr>
      <w:r>
        <w:rPr>
          <w:rFonts w:eastAsia="Arial"/>
          <w:noProof/>
          <w:lang w:val="es-MX" w:eastAsia="es-MX"/>
        </w:rPr>
        <mc:AlternateContent>
          <mc:Choice Requires="wpg">
            <w:drawing>
              <wp:anchor distT="0" distB="0" distL="114300" distR="114300" simplePos="0" relativeHeight="251674624" behindDoc="0" locked="0" layoutInCell="1" allowOverlap="1" wp14:anchorId="0D50AD65" wp14:editId="6B18A114">
                <wp:simplePos x="0" y="0"/>
                <wp:positionH relativeFrom="column">
                  <wp:posOffset>3341370</wp:posOffset>
                </wp:positionH>
                <wp:positionV relativeFrom="paragraph">
                  <wp:posOffset>21590</wp:posOffset>
                </wp:positionV>
                <wp:extent cx="5276850" cy="3143250"/>
                <wp:effectExtent l="0" t="0" r="0" b="0"/>
                <wp:wrapNone/>
                <wp:docPr id="13" name="Grupo 13"/>
                <wp:cNvGraphicFramePr/>
                <a:graphic xmlns:a="http://schemas.openxmlformats.org/drawingml/2006/main">
                  <a:graphicData uri="http://schemas.microsoft.com/office/word/2010/wordprocessingGroup">
                    <wpg:wgp>
                      <wpg:cNvGrpSpPr/>
                      <wpg:grpSpPr>
                        <a:xfrm>
                          <a:off x="0" y="0"/>
                          <a:ext cx="5276850" cy="3143250"/>
                          <a:chOff x="0" y="0"/>
                          <a:chExt cx="5276850" cy="3143250"/>
                        </a:xfrm>
                      </wpg:grpSpPr>
                      <wpg:grpSp>
                        <wpg:cNvPr id="4" name="Grupo 9"/>
                        <wpg:cNvGrpSpPr/>
                        <wpg:grpSpPr>
                          <a:xfrm>
                            <a:off x="0" y="0"/>
                            <a:ext cx="4953000" cy="3143250"/>
                            <a:chOff x="0" y="0"/>
                            <a:chExt cx="5492750" cy="3105151"/>
                          </a:xfrm>
                        </wpg:grpSpPr>
                        <wpg:graphicFrame>
                          <wpg:cNvPr id="5" name="Gráfico 5"/>
                          <wpg:cNvFrPr/>
                          <wpg:xfrm>
                            <a:off x="0" y="0"/>
                            <a:ext cx="5492750" cy="3105151"/>
                          </wpg:xfrm>
                          <a:graphic>
                            <a:graphicData uri="http://schemas.openxmlformats.org/drawingml/2006/chart">
                              <c:chart xmlns:c="http://schemas.openxmlformats.org/drawingml/2006/chart" xmlns:r="http://schemas.openxmlformats.org/officeDocument/2006/relationships" r:id="rId16"/>
                            </a:graphicData>
                          </a:graphic>
                        </wpg:graphicFrame>
                        <wps:wsp>
                          <wps:cNvPr id="6" name="Conector recto 6"/>
                          <wps:cNvCnPr/>
                          <wps:spPr>
                            <a:xfrm>
                              <a:off x="4294188" y="469902"/>
                              <a:ext cx="1" cy="2333625"/>
                            </a:xfrm>
                            <a:prstGeom prst="line">
                              <a:avLst/>
                            </a:prstGeom>
                            <a:ln w="19050"/>
                          </wps:spPr>
                          <wps:style>
                            <a:lnRef idx="3">
                              <a:schemeClr val="dk1"/>
                            </a:lnRef>
                            <a:fillRef idx="0">
                              <a:schemeClr val="dk1"/>
                            </a:fillRef>
                            <a:effectRef idx="2">
                              <a:schemeClr val="dk1"/>
                            </a:effectRef>
                            <a:fontRef idx="minor">
                              <a:schemeClr val="tx1"/>
                            </a:fontRef>
                          </wps:style>
                          <wps:bodyPr/>
                        </wps:wsp>
                        <wps:wsp>
                          <wps:cNvPr id="7" name="Conector recto 7"/>
                          <wps:cNvCnPr/>
                          <wps:spPr>
                            <a:xfrm flipH="1">
                              <a:off x="295278" y="932530"/>
                              <a:ext cx="4999034" cy="9525"/>
                            </a:xfrm>
                            <a:prstGeom prst="line">
                              <a:avLst/>
                            </a:prstGeom>
                            <a:ln w="19050"/>
                          </wps:spPr>
                          <wps:style>
                            <a:lnRef idx="3">
                              <a:schemeClr val="dk1"/>
                            </a:lnRef>
                            <a:fillRef idx="0">
                              <a:schemeClr val="dk1"/>
                            </a:fillRef>
                            <a:effectRef idx="2">
                              <a:schemeClr val="dk1"/>
                            </a:effectRef>
                            <a:fontRef idx="minor">
                              <a:schemeClr val="tx1"/>
                            </a:fontRef>
                          </wps:style>
                          <wps:bodyPr/>
                        </wps:wsp>
                      </wpg:grpSp>
                      <wps:wsp>
                        <wps:cNvPr id="9" name="Cuadro de texto 9"/>
                        <wps:cNvSpPr txBox="1"/>
                        <wps:spPr>
                          <a:xfrm>
                            <a:off x="266700" y="228600"/>
                            <a:ext cx="1155700" cy="381000"/>
                          </a:xfrm>
                          <a:prstGeom prst="rect">
                            <a:avLst/>
                          </a:prstGeom>
                          <a:noFill/>
                          <a:ln w="6350">
                            <a:noFill/>
                          </a:ln>
                        </wps:spPr>
                        <wps:txbx>
                          <w:txbxContent>
                            <w:p w14:paraId="4CF31951" w14:textId="77777777" w:rsidR="00986CC6" w:rsidRDefault="00417935">
                              <w:pPr>
                                <w:rPr>
                                  <w:b/>
                                  <w:sz w:val="16"/>
                                </w:rPr>
                              </w:pPr>
                              <w:r>
                                <w:rPr>
                                  <w:b/>
                                  <w:sz w:val="16"/>
                                </w:rPr>
                                <w:t xml:space="preserve">ZONA DE PODER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Cuadro de texto 10"/>
                        <wps:cNvSpPr txBox="1"/>
                        <wps:spPr>
                          <a:xfrm>
                            <a:off x="3835400" y="228600"/>
                            <a:ext cx="1441450" cy="317500"/>
                          </a:xfrm>
                          <a:prstGeom prst="rect">
                            <a:avLst/>
                          </a:prstGeom>
                          <a:noFill/>
                          <a:ln w="6350">
                            <a:noFill/>
                          </a:ln>
                        </wps:spPr>
                        <wps:txbx>
                          <w:txbxContent>
                            <w:p w14:paraId="34A4E586" w14:textId="77777777" w:rsidR="00986CC6" w:rsidRDefault="00417935">
                              <w:pPr>
                                <w:rPr>
                                  <w:b/>
                                  <w:sz w:val="16"/>
                                  <w:szCs w:val="18"/>
                                </w:rPr>
                              </w:pPr>
                              <w:r>
                                <w:rPr>
                                  <w:b/>
                                  <w:sz w:val="16"/>
                                  <w:szCs w:val="18"/>
                                </w:rPr>
                                <w:t xml:space="preserve">ZONA DE CONFLICTO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Cuadro de texto 11"/>
                        <wps:cNvSpPr txBox="1"/>
                        <wps:spPr>
                          <a:xfrm>
                            <a:off x="311150" y="2546350"/>
                            <a:ext cx="1562100" cy="317500"/>
                          </a:xfrm>
                          <a:prstGeom prst="rect">
                            <a:avLst/>
                          </a:prstGeom>
                          <a:noFill/>
                          <a:ln w="6350">
                            <a:noFill/>
                          </a:ln>
                        </wps:spPr>
                        <wps:txbx>
                          <w:txbxContent>
                            <w:p w14:paraId="42E651AD" w14:textId="77777777" w:rsidR="00986CC6" w:rsidRDefault="00417935">
                              <w:pPr>
                                <w:rPr>
                                  <w:b/>
                                  <w:sz w:val="16"/>
                                </w:rPr>
                              </w:pPr>
                              <w:r>
                                <w:rPr>
                                  <w:b/>
                                  <w:sz w:val="16"/>
                                </w:rPr>
                                <w:t xml:space="preserve">ZONA DE AUTONOMIA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Cuadro de texto 12"/>
                        <wps:cNvSpPr txBox="1"/>
                        <wps:spPr>
                          <a:xfrm>
                            <a:off x="3930650" y="2546350"/>
                            <a:ext cx="1276350" cy="317500"/>
                          </a:xfrm>
                          <a:prstGeom prst="rect">
                            <a:avLst/>
                          </a:prstGeom>
                          <a:noFill/>
                          <a:ln w="6350">
                            <a:noFill/>
                          </a:ln>
                        </wps:spPr>
                        <wps:txbx>
                          <w:txbxContent>
                            <w:p w14:paraId="37EDA800" w14:textId="77777777" w:rsidR="00986CC6" w:rsidRDefault="00417935">
                              <w:pPr>
                                <w:rPr>
                                  <w:b/>
                                  <w:sz w:val="16"/>
                                </w:rPr>
                              </w:pPr>
                              <w:r>
                                <w:rPr>
                                  <w:b/>
                                  <w:sz w:val="16"/>
                                </w:rPr>
                                <w:t xml:space="preserve">ZONA DE SALIDA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du="http://schemas.microsoft.com/office/word/2023/wordml/word16du">
            <w:pict>
              <v:group w14:anchorId="0D50AD65" id="Grupo 13" o:spid="_x0000_s1027" style="position:absolute;left:0;text-align:left;margin-left:263.1pt;margin-top:1.7pt;width:415.5pt;height:247.5pt;z-index:251674624" coordsize="52768,31432"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">
                <v:group id="Grupo 9" o:spid="_x0000_s1028" style="position:absolute;width:49530;height:31432" coordsize="54927,3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5" o:spid="_x0000_s1029" type="#_x0000_t75" style="position:absolute;left:-67;top:-60;width:55028;height:311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">
                    <v:imagedata r:id="rId17" o:title=""/>
                    <o:lock v:ext="edit" aspectratio="f"/>
                  </v:shape>
                  <v:line id="Conector recto 6" o:spid="_x0000_s1030" style="position:absolute;visibility:visible;mso-wrap-style:square" from="42941,4699" to="42941,28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" strokecolor="black [3200]" strokeweight="1.5pt">
                    <v:stroke joinstyle="miter"/>
                  </v:line>
                  <v:line id="Conector recto 7" o:spid="_x0000_s1031" style="position:absolute;flip:x;visibility:visible;mso-wrap-style:square" from="2952,9325" to="52943,9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" strokecolor="black [3200]" strokeweight="1.5pt">
                    <v:stroke joinstyle="miter"/>
                  </v:line>
                </v:group>
                <v:shape id="Cuadro de texto 9" o:spid="_x0000_s1032" type="#_x0000_t202" style="position:absolute;left:2667;top:2286;width:11557;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4CF31951" w14:textId="77777777" w:rsidR="00986CC6" w:rsidRDefault="00417935">
                        <w:pPr>
                          <w:rPr>
                            <w:b/>
                            <w:sz w:val="16"/>
                          </w:rPr>
                        </w:pPr>
                        <w:r>
                          <w:rPr>
                            <w:b/>
                            <w:sz w:val="16"/>
                          </w:rPr>
                          <w:t xml:space="preserve">ZONA DE PODER </w:t>
                        </w:r>
                      </w:p>
                    </w:txbxContent>
                  </v:textbox>
                </v:shape>
                <v:shape id="Cuadro de texto 10" o:spid="_x0000_s1033" type="#_x0000_t202" style="position:absolute;left:38354;top:2286;width:14414;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34A4E586" w14:textId="77777777" w:rsidR="00986CC6" w:rsidRDefault="00417935">
                        <w:pPr>
                          <w:rPr>
                            <w:b/>
                            <w:sz w:val="16"/>
                            <w:szCs w:val="18"/>
                          </w:rPr>
                        </w:pPr>
                        <w:r>
                          <w:rPr>
                            <w:b/>
                            <w:sz w:val="16"/>
                            <w:szCs w:val="18"/>
                          </w:rPr>
                          <w:t xml:space="preserve">ZONA DE CONFLICTO </w:t>
                        </w:r>
                      </w:p>
                    </w:txbxContent>
                  </v:textbox>
                </v:shape>
                <v:shape id="Cuadro de texto 11" o:spid="_x0000_s1034" type="#_x0000_t202" style="position:absolute;left:3111;top:25463;width:15621;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42E651AD" w14:textId="77777777" w:rsidR="00986CC6" w:rsidRDefault="00417935">
                        <w:pPr>
                          <w:rPr>
                            <w:b/>
                            <w:sz w:val="16"/>
                          </w:rPr>
                        </w:pPr>
                        <w:r>
                          <w:rPr>
                            <w:b/>
                            <w:sz w:val="16"/>
                          </w:rPr>
                          <w:t xml:space="preserve">ZONA DE AUTONOMIA </w:t>
                        </w:r>
                      </w:p>
                    </w:txbxContent>
                  </v:textbox>
                </v:shape>
                <v:shape id="Cuadro de texto 12" o:spid="_x0000_s1035" type="#_x0000_t202" style="position:absolute;left:39306;top:25463;width:12764;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37EDA800" w14:textId="77777777" w:rsidR="00986CC6" w:rsidRDefault="00417935">
                        <w:pPr>
                          <w:rPr>
                            <w:b/>
                            <w:sz w:val="16"/>
                          </w:rPr>
                        </w:pPr>
                        <w:r>
                          <w:rPr>
                            <w:b/>
                            <w:sz w:val="16"/>
                          </w:rPr>
                          <w:t xml:space="preserve">ZONA DE SALIDA </w:t>
                        </w:r>
                      </w:p>
                    </w:txbxContent>
                  </v:textbox>
                </v:shape>
              </v:group>
            </w:pict>
          </mc:Fallback>
        </mc:AlternateContent>
      </w:r>
    </w:p>
    <w:p w14:paraId="17B11A03" w14:textId="77777777" w:rsidR="00986CC6" w:rsidRDefault="00986CC6">
      <w:pPr>
        <w:spacing w:before="0" w:after="0" w:line="276" w:lineRule="auto"/>
        <w:rPr>
          <w:rFonts w:eastAsia="Arial"/>
          <w:lang w:val="es-ES_tradnl"/>
        </w:rPr>
      </w:pPr>
    </w:p>
    <w:p w14:paraId="003FA2E9" w14:textId="77777777" w:rsidR="00986CC6" w:rsidRDefault="00986CC6">
      <w:pPr>
        <w:spacing w:before="0" w:after="0" w:line="276" w:lineRule="auto"/>
        <w:rPr>
          <w:rFonts w:eastAsia="Arial"/>
          <w:lang w:val="es-ES_tradnl"/>
        </w:rPr>
      </w:pPr>
    </w:p>
    <w:p w14:paraId="24597281" w14:textId="77777777" w:rsidR="00986CC6" w:rsidRDefault="00986CC6">
      <w:pPr>
        <w:spacing w:before="0" w:after="0" w:line="276" w:lineRule="auto"/>
        <w:rPr>
          <w:rFonts w:eastAsia="Arial"/>
          <w:lang w:val="es-ES_tradnl"/>
        </w:rPr>
      </w:pPr>
    </w:p>
    <w:p w14:paraId="168A78A3" w14:textId="77777777" w:rsidR="00986CC6" w:rsidRDefault="00986CC6">
      <w:pPr>
        <w:spacing w:before="0" w:after="0" w:line="276" w:lineRule="auto"/>
        <w:rPr>
          <w:rFonts w:eastAsia="Arial"/>
          <w:lang w:val="es-ES_tradnl"/>
        </w:rPr>
      </w:pPr>
    </w:p>
    <w:p w14:paraId="5942C8CD" w14:textId="77777777" w:rsidR="00986CC6" w:rsidRDefault="00986CC6">
      <w:pPr>
        <w:spacing w:before="0" w:after="0" w:line="276" w:lineRule="auto"/>
        <w:rPr>
          <w:rFonts w:eastAsia="Arial"/>
          <w:lang w:val="es-ES_tradnl"/>
        </w:rPr>
      </w:pPr>
    </w:p>
    <w:p w14:paraId="721E342A" w14:textId="77777777" w:rsidR="00986CC6" w:rsidRDefault="00986CC6">
      <w:pPr>
        <w:spacing w:before="0" w:after="0" w:line="276" w:lineRule="auto"/>
        <w:rPr>
          <w:rFonts w:eastAsia="Arial"/>
          <w:lang w:val="es-ES_tradnl"/>
        </w:rPr>
      </w:pPr>
    </w:p>
    <w:p w14:paraId="0BC42B58" w14:textId="77777777" w:rsidR="00986CC6" w:rsidRDefault="00986CC6">
      <w:pPr>
        <w:spacing w:before="0" w:after="0" w:line="276" w:lineRule="auto"/>
        <w:rPr>
          <w:rFonts w:eastAsia="Arial"/>
          <w:lang w:val="es-ES_tradnl"/>
        </w:rPr>
      </w:pPr>
    </w:p>
    <w:p w14:paraId="7FBF7AA6" w14:textId="77777777" w:rsidR="00986CC6" w:rsidRDefault="00986CC6">
      <w:pPr>
        <w:spacing w:before="0" w:after="0" w:line="276" w:lineRule="auto"/>
        <w:rPr>
          <w:rFonts w:eastAsia="Arial"/>
          <w:lang w:val="es-ES_tradnl"/>
        </w:rPr>
      </w:pPr>
    </w:p>
    <w:p w14:paraId="6FD12E89" w14:textId="77777777" w:rsidR="00986CC6" w:rsidRDefault="00986CC6">
      <w:pPr>
        <w:spacing w:before="0" w:after="0" w:line="276" w:lineRule="auto"/>
        <w:rPr>
          <w:rFonts w:eastAsia="Arial"/>
          <w:lang w:val="es-ES_tradnl"/>
        </w:rPr>
      </w:pPr>
    </w:p>
    <w:p w14:paraId="46F31DE7" w14:textId="77777777" w:rsidR="00986CC6" w:rsidRDefault="00986CC6">
      <w:pPr>
        <w:spacing w:before="0" w:after="0" w:line="276" w:lineRule="auto"/>
        <w:rPr>
          <w:rFonts w:eastAsia="Arial"/>
          <w:lang w:val="es-ES_tradnl"/>
        </w:rPr>
      </w:pPr>
    </w:p>
    <w:p w14:paraId="77CF028D" w14:textId="77777777" w:rsidR="00986CC6" w:rsidRDefault="00986CC6">
      <w:pPr>
        <w:spacing w:before="0" w:after="0" w:line="276" w:lineRule="auto"/>
        <w:rPr>
          <w:rFonts w:eastAsia="Arial"/>
          <w:lang w:val="es-ES_tradnl"/>
        </w:rPr>
      </w:pPr>
    </w:p>
    <w:p w14:paraId="5BA1E10B" w14:textId="77777777" w:rsidR="00986CC6" w:rsidRDefault="00417935">
      <w:pPr>
        <w:pStyle w:val="Ttulo1"/>
        <w:rPr>
          <w:rFonts w:ascii="Arial" w:hAnsi="Arial" w:cs="Arial"/>
          <w:sz w:val="22"/>
        </w:rPr>
      </w:pPr>
      <w:r>
        <w:rPr>
          <w:rFonts w:ascii="Arial" w:hAnsi="Arial" w:cs="Arial"/>
          <w:sz w:val="22"/>
        </w:rPr>
        <w:lastRenderedPageBreak/>
        <w:t xml:space="preserve">II. ANTECEDENTES </w:t>
      </w:r>
    </w:p>
    <w:p w14:paraId="6C434CB8" w14:textId="77777777" w:rsidR="00986CC6" w:rsidRDefault="00417935">
      <w:pPr>
        <w:pStyle w:val="Ttulo1"/>
        <w:rPr>
          <w:rFonts w:ascii="Arial" w:hAnsi="Arial" w:cs="Arial"/>
          <w:sz w:val="22"/>
        </w:rPr>
      </w:pPr>
      <w:r>
        <w:rPr>
          <w:rFonts w:ascii="Arial" w:hAnsi="Arial" w:cs="Arial"/>
          <w:sz w:val="22"/>
        </w:rPr>
        <w:t xml:space="preserve">Formato 2. </w:t>
      </w:r>
      <w:r>
        <w:rPr>
          <w:rFonts w:ascii="Arial" w:hAnsi="Arial" w:cs="Arial"/>
          <w:b w:val="0"/>
          <w:sz w:val="22"/>
        </w:rPr>
        <w:t>Antecedentes del ML-MIR.</w:t>
      </w:r>
    </w:p>
    <w:tbl>
      <w:tblPr>
        <w:tblStyle w:val="Tablaconcuadrculaclar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1"/>
        <w:gridCol w:w="1276"/>
        <w:gridCol w:w="2336"/>
        <w:gridCol w:w="1850"/>
        <w:gridCol w:w="1484"/>
        <w:gridCol w:w="1983"/>
        <w:gridCol w:w="2084"/>
      </w:tblGrid>
      <w:tr w:rsidR="00986CC6" w14:paraId="3DB3D692" w14:textId="77777777">
        <w:trPr>
          <w:trHeight w:hRule="exact" w:val="1226"/>
        </w:trPr>
        <w:tc>
          <w:tcPr>
            <w:tcW w:w="762" w:type="pct"/>
            <w:shd w:val="clear" w:color="auto" w:fill="BFBFBF" w:themeFill="background1" w:themeFillShade="BF"/>
            <w:vAlign w:val="center"/>
          </w:tcPr>
          <w:p w14:paraId="6CE313FF" w14:textId="77777777" w:rsidR="00986CC6" w:rsidRDefault="00417935">
            <w:pPr>
              <w:spacing w:before="0" w:after="0" w:line="240" w:lineRule="auto"/>
              <w:jc w:val="center"/>
              <w:rPr>
                <w:rFonts w:eastAsia="Arial"/>
                <w:sz w:val="18"/>
                <w:szCs w:val="18"/>
                <w:lang w:val="es-ES_tradnl"/>
              </w:rPr>
            </w:pPr>
            <w:r>
              <w:rPr>
                <w:rFonts w:eastAsia="Arial"/>
                <w:sz w:val="18"/>
                <w:szCs w:val="18"/>
                <w:lang w:val="es-ES_tradnl"/>
              </w:rPr>
              <w:t>ML-MIR</w:t>
            </w:r>
          </w:p>
        </w:tc>
        <w:tc>
          <w:tcPr>
            <w:tcW w:w="491" w:type="pct"/>
            <w:shd w:val="clear" w:color="auto" w:fill="BFBFBF" w:themeFill="background1" w:themeFillShade="BF"/>
            <w:vAlign w:val="center"/>
          </w:tcPr>
          <w:p w14:paraId="5E82FFDE" w14:textId="77777777" w:rsidR="00986CC6" w:rsidRDefault="00417935">
            <w:pPr>
              <w:spacing w:before="0" w:after="0" w:line="240" w:lineRule="auto"/>
              <w:jc w:val="center"/>
              <w:rPr>
                <w:rFonts w:eastAsia="Arial"/>
                <w:sz w:val="18"/>
                <w:szCs w:val="18"/>
                <w:lang w:val="es-ES_tradnl"/>
              </w:rPr>
            </w:pPr>
            <w:r>
              <w:rPr>
                <w:rFonts w:eastAsia="Arial"/>
                <w:sz w:val="18"/>
                <w:szCs w:val="18"/>
                <w:lang w:val="es-ES_tradnl"/>
              </w:rPr>
              <w:t>Lugar donde se implementó</w:t>
            </w:r>
          </w:p>
        </w:tc>
        <w:tc>
          <w:tcPr>
            <w:tcW w:w="899" w:type="pct"/>
            <w:shd w:val="clear" w:color="auto" w:fill="BFBFBF" w:themeFill="background1" w:themeFillShade="BF"/>
            <w:vAlign w:val="center"/>
          </w:tcPr>
          <w:p w14:paraId="629EC695" w14:textId="77777777" w:rsidR="00986CC6" w:rsidRDefault="00417935">
            <w:pPr>
              <w:spacing w:before="0" w:after="0" w:line="240" w:lineRule="auto"/>
              <w:jc w:val="center"/>
              <w:rPr>
                <w:rFonts w:eastAsia="Arial"/>
                <w:sz w:val="18"/>
                <w:szCs w:val="18"/>
                <w:lang w:val="es-ES_tradnl"/>
              </w:rPr>
            </w:pPr>
            <w:r>
              <w:rPr>
                <w:rFonts w:eastAsia="Arial"/>
                <w:sz w:val="18"/>
                <w:szCs w:val="18"/>
                <w:lang w:val="es-ES_tradnl"/>
              </w:rPr>
              <w:t>Objetivo</w:t>
            </w:r>
          </w:p>
        </w:tc>
        <w:tc>
          <w:tcPr>
            <w:tcW w:w="712" w:type="pct"/>
            <w:shd w:val="clear" w:color="auto" w:fill="BFBFBF" w:themeFill="background1" w:themeFillShade="BF"/>
            <w:vAlign w:val="center"/>
          </w:tcPr>
          <w:p w14:paraId="0035214B" w14:textId="77777777" w:rsidR="00986CC6" w:rsidRDefault="00417935">
            <w:pPr>
              <w:spacing w:before="0" w:after="0" w:line="240" w:lineRule="auto"/>
              <w:jc w:val="center"/>
              <w:rPr>
                <w:rFonts w:eastAsia="Arial"/>
                <w:sz w:val="18"/>
                <w:szCs w:val="18"/>
                <w:lang w:val="es-ES_tradnl"/>
              </w:rPr>
            </w:pPr>
            <w:r>
              <w:rPr>
                <w:rFonts w:eastAsia="Arial"/>
                <w:sz w:val="18"/>
                <w:szCs w:val="18"/>
                <w:lang w:val="es-ES_tradnl"/>
              </w:rPr>
              <w:t>Descripción del ML-MIR</w:t>
            </w:r>
          </w:p>
        </w:tc>
        <w:tc>
          <w:tcPr>
            <w:tcW w:w="571" w:type="pct"/>
            <w:shd w:val="clear" w:color="auto" w:fill="BFBFBF" w:themeFill="background1" w:themeFillShade="BF"/>
            <w:vAlign w:val="center"/>
          </w:tcPr>
          <w:p w14:paraId="114AE196" w14:textId="77777777" w:rsidR="00986CC6" w:rsidRDefault="00417935">
            <w:pPr>
              <w:spacing w:before="0" w:after="0" w:line="240" w:lineRule="auto"/>
              <w:jc w:val="center"/>
              <w:rPr>
                <w:rFonts w:eastAsia="Arial"/>
                <w:sz w:val="18"/>
                <w:szCs w:val="18"/>
                <w:lang w:val="es-ES_tradnl"/>
              </w:rPr>
            </w:pPr>
            <w:r>
              <w:rPr>
                <w:rFonts w:eastAsia="Arial"/>
                <w:sz w:val="18"/>
                <w:szCs w:val="18"/>
                <w:lang w:val="es-ES_tradnl"/>
              </w:rPr>
              <w:t>Población objetivo o área de enfoque</w:t>
            </w:r>
          </w:p>
        </w:tc>
        <w:tc>
          <w:tcPr>
            <w:tcW w:w="763" w:type="pct"/>
            <w:shd w:val="clear" w:color="auto" w:fill="BFBFBF" w:themeFill="background1" w:themeFillShade="BF"/>
            <w:vAlign w:val="center"/>
          </w:tcPr>
          <w:p w14:paraId="00BCF8D6" w14:textId="77777777" w:rsidR="00986CC6" w:rsidRDefault="00417935">
            <w:pPr>
              <w:spacing w:before="0" w:after="0" w:line="240" w:lineRule="auto"/>
              <w:jc w:val="center"/>
              <w:rPr>
                <w:rFonts w:eastAsia="Arial"/>
                <w:sz w:val="18"/>
                <w:szCs w:val="18"/>
                <w:lang w:val="es-ES_tradnl"/>
              </w:rPr>
            </w:pPr>
            <w:r>
              <w:rPr>
                <w:rFonts w:eastAsia="Arial"/>
                <w:sz w:val="18"/>
                <w:szCs w:val="18"/>
                <w:lang w:val="es-ES_tradnl"/>
              </w:rPr>
              <w:t>Identificación de bienes y servicios</w:t>
            </w:r>
          </w:p>
        </w:tc>
        <w:tc>
          <w:tcPr>
            <w:tcW w:w="802" w:type="pct"/>
            <w:shd w:val="clear" w:color="auto" w:fill="BFBFBF" w:themeFill="background1" w:themeFillShade="BF"/>
            <w:vAlign w:val="center"/>
          </w:tcPr>
          <w:p w14:paraId="6CA2D435" w14:textId="77777777" w:rsidR="00986CC6" w:rsidRDefault="00417935">
            <w:pPr>
              <w:spacing w:before="0" w:after="0" w:line="240" w:lineRule="auto"/>
              <w:jc w:val="center"/>
              <w:rPr>
                <w:rFonts w:eastAsia="Arial"/>
                <w:sz w:val="18"/>
                <w:szCs w:val="18"/>
                <w:lang w:val="es-ES_tradnl"/>
              </w:rPr>
            </w:pPr>
            <w:r>
              <w:rPr>
                <w:rFonts w:eastAsia="Arial"/>
                <w:sz w:val="18"/>
                <w:szCs w:val="18"/>
                <w:lang w:val="es-ES_tradnl"/>
              </w:rPr>
              <w:t>Resultados obtenidos*</w:t>
            </w:r>
          </w:p>
        </w:tc>
      </w:tr>
      <w:tr w:rsidR="00986CC6" w14:paraId="2ACC4FB4" w14:textId="77777777">
        <w:trPr>
          <w:trHeight w:hRule="exact" w:val="3306"/>
        </w:trPr>
        <w:tc>
          <w:tcPr>
            <w:tcW w:w="762" w:type="pct"/>
          </w:tcPr>
          <w:p w14:paraId="373B640D" w14:textId="77777777" w:rsidR="00986CC6" w:rsidRDefault="00417935">
            <w:pPr>
              <w:rPr>
                <w:sz w:val="18"/>
                <w:szCs w:val="18"/>
                <w:lang w:val="es-ES_tradnl"/>
              </w:rPr>
            </w:pPr>
            <w:r>
              <w:rPr>
                <w:sz w:val="18"/>
                <w:szCs w:val="18"/>
                <w:lang w:val="es-ES_tradnl"/>
              </w:rPr>
              <w:t xml:space="preserve">K002.- Infraestructura para el agua. </w:t>
            </w:r>
          </w:p>
        </w:tc>
        <w:tc>
          <w:tcPr>
            <w:tcW w:w="491" w:type="pct"/>
          </w:tcPr>
          <w:p w14:paraId="7C7A055C" w14:textId="77777777" w:rsidR="00986CC6" w:rsidRDefault="00417935">
            <w:pPr>
              <w:rPr>
                <w:sz w:val="18"/>
                <w:szCs w:val="18"/>
                <w:lang w:val="es-ES_tradnl"/>
              </w:rPr>
            </w:pPr>
            <w:r>
              <w:rPr>
                <w:sz w:val="18"/>
                <w:szCs w:val="18"/>
                <w:lang w:val="es-ES_tradnl"/>
              </w:rPr>
              <w:t xml:space="preserve">Tenosique </w:t>
            </w:r>
          </w:p>
        </w:tc>
        <w:tc>
          <w:tcPr>
            <w:tcW w:w="899" w:type="pct"/>
          </w:tcPr>
          <w:p w14:paraId="702C94ED" w14:textId="77777777" w:rsidR="00986CC6" w:rsidRDefault="00417935">
            <w:pPr>
              <w:rPr>
                <w:sz w:val="18"/>
                <w:szCs w:val="18"/>
                <w:lang w:val="es-ES_tradnl"/>
              </w:rPr>
            </w:pPr>
            <w:r>
              <w:rPr>
                <w:sz w:val="18"/>
                <w:szCs w:val="18"/>
                <w:lang w:val="es-ES_tradnl"/>
              </w:rPr>
              <w:t>3.1.1.1.- Mejorar las redes de distribución de agua potable y saneamiento mediante una gestión de recursos adecuada y oportuna</w:t>
            </w:r>
          </w:p>
        </w:tc>
        <w:tc>
          <w:tcPr>
            <w:tcW w:w="712" w:type="pct"/>
          </w:tcPr>
          <w:p w14:paraId="795A47B3" w14:textId="77777777" w:rsidR="00986CC6" w:rsidRDefault="00417935">
            <w:pPr>
              <w:rPr>
                <w:sz w:val="18"/>
                <w:szCs w:val="18"/>
                <w:lang w:val="es-ES_tradnl"/>
              </w:rPr>
            </w:pPr>
            <w:r>
              <w:rPr>
                <w:sz w:val="18"/>
                <w:szCs w:val="18"/>
                <w:lang w:val="es-ES_tradnl"/>
              </w:rPr>
              <w:t>Actividades encaminadas a la ampliación, de la cobertura del servicio de agua potable en las viviendas para así mejorar la calidad de vida de la población.</w:t>
            </w:r>
          </w:p>
        </w:tc>
        <w:tc>
          <w:tcPr>
            <w:tcW w:w="571" w:type="pct"/>
          </w:tcPr>
          <w:p w14:paraId="177D84C2" w14:textId="77777777" w:rsidR="00986CC6" w:rsidRDefault="00417935">
            <w:pPr>
              <w:rPr>
                <w:sz w:val="18"/>
                <w:szCs w:val="18"/>
                <w:lang w:val="es-ES_tradnl"/>
              </w:rPr>
            </w:pPr>
            <w:r>
              <w:rPr>
                <w:sz w:val="18"/>
                <w:szCs w:val="18"/>
                <w:lang w:val="es-ES_tradnl"/>
              </w:rPr>
              <w:t>Habitantes del municipio de Tenosique</w:t>
            </w:r>
          </w:p>
        </w:tc>
        <w:tc>
          <w:tcPr>
            <w:tcW w:w="763" w:type="pct"/>
          </w:tcPr>
          <w:p w14:paraId="455ABB27" w14:textId="77777777" w:rsidR="00986CC6" w:rsidRDefault="00417935">
            <w:pPr>
              <w:rPr>
                <w:sz w:val="18"/>
                <w:szCs w:val="18"/>
                <w:lang w:val="es-ES_tradnl"/>
              </w:rPr>
            </w:pPr>
            <w:r>
              <w:rPr>
                <w:sz w:val="18"/>
                <w:szCs w:val="18"/>
                <w:lang w:val="es-ES_tradnl"/>
              </w:rPr>
              <w:t xml:space="preserve">Ampliación de la cobertura del servicio de agua potable en las viviendas. </w:t>
            </w:r>
          </w:p>
        </w:tc>
        <w:tc>
          <w:tcPr>
            <w:tcW w:w="802" w:type="pct"/>
          </w:tcPr>
          <w:p w14:paraId="44CA953E" w14:textId="77777777" w:rsidR="00986CC6" w:rsidRDefault="00417935">
            <w:pPr>
              <w:rPr>
                <w:sz w:val="18"/>
                <w:szCs w:val="18"/>
                <w:lang w:val="es-ES_tradnl"/>
              </w:rPr>
            </w:pPr>
            <w:r>
              <w:rPr>
                <w:sz w:val="18"/>
                <w:szCs w:val="18"/>
                <w:lang w:val="es-ES_tradnl"/>
              </w:rPr>
              <w:t>No se cuenta con resultados de evaluaciones anteriores al programa presupuestario que permitan medir los avances obtenidos en relación con el programa presupuestario.</w:t>
            </w:r>
          </w:p>
        </w:tc>
      </w:tr>
    </w:tbl>
    <w:p w14:paraId="7B1A809B" w14:textId="77777777" w:rsidR="00986CC6" w:rsidRDefault="00986CC6">
      <w:pPr>
        <w:pStyle w:val="Ttulo1"/>
        <w:rPr>
          <w:rFonts w:ascii="Arial" w:eastAsia="Times New Roman" w:hAnsi="Arial" w:cs="Tahoma"/>
          <w:b w:val="0"/>
          <w:sz w:val="22"/>
          <w:szCs w:val="24"/>
        </w:rPr>
      </w:pPr>
    </w:p>
    <w:p w14:paraId="42C4C0CE" w14:textId="77777777" w:rsidR="00986CC6" w:rsidRDefault="00986CC6">
      <w:pPr>
        <w:rPr>
          <w:lang w:val="es-ES_tradnl"/>
        </w:rPr>
      </w:pPr>
    </w:p>
    <w:p w14:paraId="11257A7A" w14:textId="77777777" w:rsidR="00986CC6" w:rsidRDefault="00986CC6">
      <w:pPr>
        <w:rPr>
          <w:lang w:val="es-ES_tradnl"/>
        </w:rPr>
      </w:pPr>
    </w:p>
    <w:p w14:paraId="65D8536A" w14:textId="77777777" w:rsidR="00986CC6" w:rsidRDefault="00986CC6">
      <w:pPr>
        <w:rPr>
          <w:lang w:val="es-ES_tradnl"/>
        </w:rPr>
      </w:pPr>
    </w:p>
    <w:p w14:paraId="3704F315" w14:textId="77777777" w:rsidR="00986CC6" w:rsidRDefault="00986CC6">
      <w:pPr>
        <w:rPr>
          <w:lang w:val="es-ES_tradnl"/>
        </w:rPr>
      </w:pPr>
    </w:p>
    <w:p w14:paraId="53EE43D8" w14:textId="77777777" w:rsidR="00986CC6" w:rsidRDefault="00417935">
      <w:pPr>
        <w:pStyle w:val="Ttulo1"/>
        <w:rPr>
          <w:rFonts w:ascii="Arial" w:hAnsi="Arial" w:cs="Arial"/>
          <w:sz w:val="22"/>
        </w:rPr>
      </w:pPr>
      <w:r>
        <w:rPr>
          <w:rFonts w:ascii="Arial" w:hAnsi="Arial" w:cs="Arial"/>
          <w:sz w:val="22"/>
        </w:rPr>
        <w:lastRenderedPageBreak/>
        <w:t xml:space="preserve">III.- ANÁLISIS DEL MARCO JURÍDICO </w:t>
      </w:r>
    </w:p>
    <w:p w14:paraId="76AD9FCA" w14:textId="3414B441" w:rsidR="00986CC6" w:rsidRDefault="00417935">
      <w:pPr>
        <w:pStyle w:val="NormalWeb"/>
        <w:spacing w:line="276" w:lineRule="auto"/>
        <w:jc w:val="both"/>
        <w:rPr>
          <w:rFonts w:ascii="Arial" w:hAnsi="Arial" w:cs="Arial"/>
          <w:sz w:val="22"/>
          <w:szCs w:val="22"/>
        </w:rPr>
      </w:pPr>
      <w:r>
        <w:rPr>
          <w:rFonts w:ascii="Arial" w:hAnsi="Arial" w:cs="Arial"/>
          <w:sz w:val="22"/>
          <w:szCs w:val="22"/>
        </w:rPr>
        <w:t xml:space="preserve">Conforme a lo que dispone la </w:t>
      </w:r>
      <w:r w:rsidR="009A4695">
        <w:rPr>
          <w:rFonts w:ascii="Arial" w:hAnsi="Arial" w:cs="Arial"/>
          <w:b/>
          <w:sz w:val="22"/>
          <w:szCs w:val="22"/>
        </w:rPr>
        <w:t>Constitución</w:t>
      </w:r>
      <w:r>
        <w:rPr>
          <w:rFonts w:ascii="Arial" w:hAnsi="Arial" w:cs="Arial"/>
          <w:b/>
          <w:sz w:val="22"/>
          <w:szCs w:val="22"/>
        </w:rPr>
        <w:t xml:space="preserve"> </w:t>
      </w:r>
      <w:r w:rsidR="009A4695">
        <w:rPr>
          <w:rFonts w:ascii="Arial" w:hAnsi="Arial" w:cs="Arial"/>
          <w:b/>
          <w:sz w:val="22"/>
          <w:szCs w:val="22"/>
        </w:rPr>
        <w:t>Política</w:t>
      </w:r>
      <w:r>
        <w:rPr>
          <w:rFonts w:ascii="Arial" w:hAnsi="Arial" w:cs="Arial"/>
          <w:b/>
          <w:sz w:val="22"/>
          <w:szCs w:val="22"/>
        </w:rPr>
        <w:t xml:space="preserve"> de los Estados Unidos Mexicanos</w:t>
      </w:r>
      <w:r>
        <w:rPr>
          <w:rFonts w:ascii="Arial" w:hAnsi="Arial" w:cs="Arial"/>
          <w:sz w:val="22"/>
          <w:szCs w:val="22"/>
        </w:rPr>
        <w:t xml:space="preserve"> en sus artículos 25 y 26 </w:t>
      </w:r>
      <w:r w:rsidR="0019005B">
        <w:rPr>
          <w:rFonts w:ascii="Arial" w:hAnsi="Arial" w:cs="Arial"/>
          <w:sz w:val="22"/>
          <w:szCs w:val="22"/>
        </w:rPr>
        <w:t>se dispone</w:t>
      </w:r>
      <w:r>
        <w:rPr>
          <w:rFonts w:ascii="Arial" w:hAnsi="Arial" w:cs="Arial"/>
          <w:sz w:val="22"/>
          <w:szCs w:val="22"/>
        </w:rPr>
        <w:t xml:space="preserve"> </w:t>
      </w:r>
      <w:r w:rsidR="0019005B">
        <w:rPr>
          <w:rFonts w:ascii="Arial" w:hAnsi="Arial" w:cs="Arial"/>
          <w:sz w:val="22"/>
          <w:szCs w:val="22"/>
        </w:rPr>
        <w:t>que corresponde al</w:t>
      </w:r>
      <w:r>
        <w:rPr>
          <w:rFonts w:ascii="Arial" w:hAnsi="Arial" w:cs="Arial"/>
          <w:sz w:val="22"/>
          <w:szCs w:val="22"/>
        </w:rPr>
        <w:t xml:space="preserve"> Estado la rectoría del </w:t>
      </w:r>
      <w:r>
        <w:rPr>
          <w:rFonts w:ascii="Arial" w:hAnsi="Arial" w:cs="Arial"/>
          <w:sz w:val="22"/>
        </w:rPr>
        <w:t>desarrollo nacional para garantizar que éste sea integral y sustentable</w:t>
      </w:r>
      <w:r w:rsidR="0019005B">
        <w:rPr>
          <w:rFonts w:ascii="Arial" w:hAnsi="Arial" w:cs="Arial"/>
          <w:sz w:val="22"/>
          <w:szCs w:val="22"/>
        </w:rPr>
        <w:t>. Así también otros apartados del mismo texto constitucional establecen disposiciones inherentes al tema, tales como los que se analizan a continuación:</w:t>
      </w:r>
    </w:p>
    <w:p w14:paraId="2C44BF00" w14:textId="77777777" w:rsidR="002E49B1" w:rsidRDefault="00417935" w:rsidP="002E49B1">
      <w:pPr>
        <w:pStyle w:val="NormalWeb"/>
        <w:numPr>
          <w:ilvl w:val="0"/>
          <w:numId w:val="12"/>
        </w:numPr>
        <w:spacing w:line="276" w:lineRule="auto"/>
        <w:jc w:val="both"/>
        <w:rPr>
          <w:rFonts w:ascii="Arial" w:hAnsi="Arial" w:cs="Arial"/>
          <w:sz w:val="22"/>
          <w:szCs w:val="22"/>
        </w:rPr>
      </w:pPr>
      <w:r>
        <w:rPr>
          <w:rFonts w:ascii="Arial" w:hAnsi="Arial" w:cs="Arial"/>
          <w:sz w:val="22"/>
          <w:szCs w:val="22"/>
        </w:rPr>
        <w:t>Artículo 26</w:t>
      </w:r>
      <w:r w:rsidR="002E49B1">
        <w:rPr>
          <w:rFonts w:ascii="Arial" w:hAnsi="Arial" w:cs="Arial"/>
          <w:sz w:val="22"/>
          <w:szCs w:val="22"/>
        </w:rPr>
        <w:t xml:space="preserve">, </w:t>
      </w:r>
      <w:r>
        <w:rPr>
          <w:rFonts w:ascii="Arial" w:hAnsi="Arial" w:cs="Arial"/>
          <w:sz w:val="22"/>
          <w:szCs w:val="22"/>
        </w:rPr>
        <w:t xml:space="preserve">establece que el </w:t>
      </w:r>
      <w:r w:rsidR="002E49B1">
        <w:rPr>
          <w:rFonts w:ascii="Arial" w:hAnsi="Arial" w:cs="Arial"/>
          <w:sz w:val="22"/>
          <w:szCs w:val="22"/>
        </w:rPr>
        <w:t>E</w:t>
      </w:r>
      <w:r>
        <w:rPr>
          <w:rFonts w:ascii="Arial" w:hAnsi="Arial" w:cs="Arial"/>
          <w:sz w:val="22"/>
          <w:szCs w:val="22"/>
        </w:rPr>
        <w:t xml:space="preserve">stado es el encargado de organizar un sistema de planeación democrática para el desarrollo nacional, </w:t>
      </w:r>
    </w:p>
    <w:p w14:paraId="41393B56" w14:textId="42C9C372" w:rsidR="005611A8" w:rsidRDefault="002E49B1" w:rsidP="005611A8">
      <w:pPr>
        <w:pStyle w:val="NormalWeb"/>
        <w:numPr>
          <w:ilvl w:val="0"/>
          <w:numId w:val="12"/>
        </w:numPr>
        <w:spacing w:line="276" w:lineRule="auto"/>
        <w:jc w:val="both"/>
        <w:rPr>
          <w:rFonts w:ascii="Arial" w:hAnsi="Arial" w:cs="Arial"/>
          <w:sz w:val="22"/>
          <w:szCs w:val="22"/>
        </w:rPr>
      </w:pPr>
      <w:r>
        <w:rPr>
          <w:rFonts w:ascii="Arial" w:hAnsi="Arial" w:cs="Arial"/>
          <w:sz w:val="22"/>
          <w:szCs w:val="22"/>
        </w:rPr>
        <w:t>A</w:t>
      </w:r>
      <w:r w:rsidR="00417935">
        <w:rPr>
          <w:rFonts w:ascii="Arial" w:hAnsi="Arial" w:cs="Arial"/>
          <w:sz w:val="22"/>
          <w:szCs w:val="22"/>
        </w:rPr>
        <w:t>rt</w:t>
      </w:r>
      <w:r>
        <w:rPr>
          <w:rFonts w:ascii="Arial" w:hAnsi="Arial" w:cs="Arial"/>
          <w:sz w:val="22"/>
          <w:szCs w:val="22"/>
        </w:rPr>
        <w:t>í</w:t>
      </w:r>
      <w:r w:rsidR="00417935">
        <w:rPr>
          <w:rFonts w:ascii="Arial" w:hAnsi="Arial" w:cs="Arial"/>
          <w:sz w:val="22"/>
          <w:szCs w:val="22"/>
        </w:rPr>
        <w:t xml:space="preserve">culo 115 en el que se </w:t>
      </w:r>
      <w:r w:rsidR="006537F4">
        <w:rPr>
          <w:rFonts w:ascii="Arial" w:hAnsi="Arial" w:cs="Arial"/>
          <w:sz w:val="22"/>
          <w:szCs w:val="22"/>
        </w:rPr>
        <w:t>crea la figura del municipio libre</w:t>
      </w:r>
      <w:r w:rsidR="005611A8">
        <w:rPr>
          <w:rFonts w:ascii="Arial" w:hAnsi="Arial" w:cs="Arial"/>
          <w:sz w:val="22"/>
          <w:szCs w:val="22"/>
        </w:rPr>
        <w:t>, como</w:t>
      </w:r>
      <w:r w:rsidR="00417935">
        <w:rPr>
          <w:rFonts w:ascii="Arial" w:hAnsi="Arial" w:cs="Arial"/>
          <w:sz w:val="22"/>
          <w:szCs w:val="22"/>
        </w:rPr>
        <w:t xml:space="preserve"> base </w:t>
      </w:r>
      <w:r w:rsidR="005611A8">
        <w:rPr>
          <w:rFonts w:ascii="Arial" w:hAnsi="Arial" w:cs="Arial"/>
          <w:sz w:val="22"/>
          <w:szCs w:val="22"/>
        </w:rPr>
        <w:t xml:space="preserve">de la </w:t>
      </w:r>
      <w:r w:rsidR="00417935">
        <w:rPr>
          <w:rFonts w:ascii="Arial" w:hAnsi="Arial" w:cs="Arial"/>
          <w:sz w:val="22"/>
          <w:szCs w:val="22"/>
        </w:rPr>
        <w:t xml:space="preserve"> división territorial </w:t>
      </w:r>
      <w:r w:rsidR="005611A8">
        <w:rPr>
          <w:rFonts w:ascii="Arial" w:hAnsi="Arial" w:cs="Arial"/>
          <w:sz w:val="22"/>
          <w:szCs w:val="22"/>
        </w:rPr>
        <w:t xml:space="preserve">del país </w:t>
      </w:r>
      <w:r w:rsidR="00417935">
        <w:rPr>
          <w:rFonts w:ascii="Arial" w:hAnsi="Arial" w:cs="Arial"/>
          <w:sz w:val="22"/>
          <w:szCs w:val="22"/>
        </w:rPr>
        <w:t>y de su organización política y administrativa</w:t>
      </w:r>
      <w:r w:rsidR="005611A8">
        <w:rPr>
          <w:rFonts w:ascii="Arial" w:hAnsi="Arial" w:cs="Arial"/>
          <w:sz w:val="22"/>
          <w:szCs w:val="22"/>
        </w:rPr>
        <w:t>; en el cuál además se otorgan atribuciones y se esteablecen obligaciones a los municipios; estando entre ellos la prevista en la fracción III, inciso a) que corresponde a la obligatoriedad de otorgar agua a sus habita</w:t>
      </w:r>
      <w:r w:rsidR="0036028C">
        <w:rPr>
          <w:rFonts w:ascii="Arial" w:hAnsi="Arial" w:cs="Arial"/>
          <w:sz w:val="22"/>
          <w:szCs w:val="22"/>
        </w:rPr>
        <w:t>n</w:t>
      </w:r>
      <w:r w:rsidR="005611A8">
        <w:rPr>
          <w:rFonts w:ascii="Arial" w:hAnsi="Arial" w:cs="Arial"/>
          <w:sz w:val="22"/>
          <w:szCs w:val="22"/>
        </w:rPr>
        <w:t xml:space="preserve">tes como un servicio público. </w:t>
      </w:r>
    </w:p>
    <w:p w14:paraId="625B64FF" w14:textId="1D0DB2D8" w:rsidR="00986CC6" w:rsidRPr="005611A8" w:rsidRDefault="00417935" w:rsidP="005611A8">
      <w:pPr>
        <w:pStyle w:val="NormalWeb"/>
        <w:numPr>
          <w:ilvl w:val="0"/>
          <w:numId w:val="12"/>
        </w:numPr>
        <w:spacing w:line="276" w:lineRule="auto"/>
        <w:jc w:val="both"/>
        <w:rPr>
          <w:rFonts w:ascii="Arial" w:hAnsi="Arial" w:cs="Arial"/>
          <w:sz w:val="22"/>
          <w:szCs w:val="22"/>
        </w:rPr>
      </w:pPr>
      <w:r w:rsidRPr="005611A8">
        <w:rPr>
          <w:rFonts w:ascii="Arial" w:hAnsi="Arial" w:cs="Arial"/>
          <w:sz w:val="22"/>
          <w:szCs w:val="22"/>
        </w:rPr>
        <w:t>Artículo 134</w:t>
      </w:r>
      <w:r w:rsidR="007442E1">
        <w:rPr>
          <w:rFonts w:ascii="Arial" w:hAnsi="Arial" w:cs="Arial"/>
          <w:sz w:val="22"/>
          <w:szCs w:val="22"/>
        </w:rPr>
        <w:t xml:space="preserve">, </w:t>
      </w:r>
      <w:r w:rsidRPr="005611A8">
        <w:rPr>
          <w:rFonts w:ascii="Arial" w:hAnsi="Arial" w:cs="Arial"/>
          <w:sz w:val="22"/>
          <w:szCs w:val="22"/>
        </w:rPr>
        <w:t xml:space="preserve"> señala que todos los recursos transferidos a la federación, las entidades federativas, los municipios y las demarcaciones territoriales de la Ciudad de México, </w:t>
      </w:r>
      <w:r w:rsidRPr="005611A8">
        <w:rPr>
          <w:rFonts w:ascii="Arial" w:hAnsi="Arial" w:cs="Arial"/>
          <w:sz w:val="22"/>
        </w:rPr>
        <w:t>se administrarán con eficiencia, eficacia, economía, transparencia y honradez para satisfacer los objetivos a los que estén destinados.</w:t>
      </w:r>
      <w:r w:rsidRPr="005611A8">
        <w:rPr>
          <w:rFonts w:ascii="Arial" w:hAnsi="Arial" w:cs="Arial"/>
          <w:sz w:val="20"/>
          <w:szCs w:val="22"/>
        </w:rPr>
        <w:t xml:space="preserve"> </w:t>
      </w:r>
    </w:p>
    <w:p w14:paraId="60D7E006" w14:textId="6E534079" w:rsidR="00986CC6" w:rsidRDefault="009A4695">
      <w:pPr>
        <w:pStyle w:val="NormalWeb"/>
        <w:spacing w:line="276" w:lineRule="auto"/>
        <w:jc w:val="both"/>
        <w:rPr>
          <w:rFonts w:ascii="Arial" w:hAnsi="Arial" w:cs="Arial"/>
          <w:sz w:val="22"/>
          <w:szCs w:val="22"/>
        </w:rPr>
      </w:pPr>
      <w:r>
        <w:rPr>
          <w:rFonts w:ascii="Arial" w:hAnsi="Arial" w:cs="Arial"/>
          <w:b/>
          <w:sz w:val="22"/>
          <w:szCs w:val="22"/>
        </w:rPr>
        <w:t>Constitución</w:t>
      </w:r>
      <w:r w:rsidR="00417935">
        <w:rPr>
          <w:rFonts w:ascii="Arial" w:hAnsi="Arial" w:cs="Arial"/>
          <w:b/>
          <w:sz w:val="22"/>
          <w:szCs w:val="22"/>
        </w:rPr>
        <w:t xml:space="preserve"> </w:t>
      </w:r>
      <w:r>
        <w:rPr>
          <w:rFonts w:ascii="Arial" w:hAnsi="Arial" w:cs="Arial"/>
          <w:b/>
          <w:sz w:val="22"/>
          <w:szCs w:val="22"/>
        </w:rPr>
        <w:t>Política</w:t>
      </w:r>
      <w:r w:rsidR="00417935">
        <w:rPr>
          <w:rFonts w:ascii="Arial" w:hAnsi="Arial" w:cs="Arial"/>
          <w:b/>
          <w:sz w:val="22"/>
          <w:szCs w:val="22"/>
        </w:rPr>
        <w:t xml:space="preserve"> del Estado Libre y Soberano de Tabasco:</w:t>
      </w:r>
      <w:r w:rsidR="00417935">
        <w:rPr>
          <w:rFonts w:ascii="Arial" w:hAnsi="Arial" w:cs="Arial"/>
          <w:sz w:val="22"/>
          <w:szCs w:val="22"/>
        </w:rPr>
        <w:t xml:space="preserve">  </w:t>
      </w:r>
    </w:p>
    <w:p w14:paraId="53B0CE30" w14:textId="77777777" w:rsidR="000A1903" w:rsidRDefault="0036028C" w:rsidP="000A1903">
      <w:pPr>
        <w:pStyle w:val="NormalWeb"/>
        <w:spacing w:line="276" w:lineRule="auto"/>
        <w:ind w:left="360"/>
        <w:rPr>
          <w:rFonts w:ascii="Arial" w:hAnsi="Arial" w:cs="Arial"/>
          <w:sz w:val="22"/>
          <w:szCs w:val="22"/>
        </w:rPr>
      </w:pPr>
      <w:r w:rsidRPr="00A37E05">
        <w:rPr>
          <w:rFonts w:ascii="Arial" w:hAnsi="Arial" w:cs="Arial"/>
          <w:sz w:val="22"/>
          <w:szCs w:val="22"/>
        </w:rPr>
        <w:t xml:space="preserve">Que establece en el </w:t>
      </w:r>
      <w:r w:rsidR="00B9038F" w:rsidRPr="00A37E05">
        <w:rPr>
          <w:rFonts w:ascii="Arial" w:hAnsi="Arial" w:cs="Arial"/>
          <w:sz w:val="22"/>
          <w:szCs w:val="22"/>
        </w:rPr>
        <w:t xml:space="preserve">Articulo 2, fracción XXXVII. </w:t>
      </w:r>
      <w:r w:rsidR="00A37E05" w:rsidRPr="00A37E05">
        <w:rPr>
          <w:rFonts w:ascii="Arial" w:hAnsi="Arial" w:cs="Arial"/>
          <w:sz w:val="22"/>
          <w:szCs w:val="22"/>
        </w:rPr>
        <w:t xml:space="preserve">El derecho al agua como un derecho humano: </w:t>
      </w:r>
      <w:r w:rsidR="00A37E05" w:rsidRPr="00A37E05">
        <w:rPr>
          <w:rFonts w:ascii="Arial" w:hAnsi="Arial" w:cs="Arial"/>
          <w:b/>
          <w:bCs/>
          <w:i/>
          <w:iCs/>
          <w:sz w:val="22"/>
          <w:szCs w:val="22"/>
        </w:rPr>
        <w:t>“…</w:t>
      </w:r>
      <w:r w:rsidR="00B9038F" w:rsidRPr="00A37E05">
        <w:rPr>
          <w:rFonts w:ascii="Arial" w:hAnsi="Arial" w:cs="Arial"/>
          <w:b/>
          <w:bCs/>
          <w:i/>
          <w:iCs/>
          <w:sz w:val="22"/>
          <w:szCs w:val="22"/>
        </w:rPr>
        <w:t>toda persona tiene derecho al acceso, disposición y saneamiento de agua para consumo personal y doméstico en forma suficiente, salubre, aceptable y asequible</w:t>
      </w:r>
      <w:r w:rsidR="00A37E05" w:rsidRPr="00A37E05">
        <w:rPr>
          <w:rFonts w:ascii="Arial" w:hAnsi="Arial" w:cs="Arial"/>
          <w:b/>
          <w:bCs/>
          <w:i/>
          <w:iCs/>
          <w:sz w:val="22"/>
          <w:szCs w:val="22"/>
        </w:rPr>
        <w:t>…”</w:t>
      </w:r>
      <w:r w:rsidR="00B9038F" w:rsidRPr="00A37E05">
        <w:rPr>
          <w:rFonts w:ascii="Arial" w:hAnsi="Arial" w:cs="Arial"/>
          <w:b/>
          <w:bCs/>
          <w:i/>
          <w:iCs/>
          <w:sz w:val="22"/>
          <w:szCs w:val="22"/>
        </w:rPr>
        <w:t xml:space="preserve">; </w:t>
      </w:r>
    </w:p>
    <w:p w14:paraId="54C633A0" w14:textId="2F727B59" w:rsidR="000A1903" w:rsidRDefault="00B9038F" w:rsidP="000A1903">
      <w:pPr>
        <w:pStyle w:val="NormalWeb"/>
        <w:spacing w:line="276" w:lineRule="auto"/>
        <w:ind w:left="360"/>
        <w:rPr>
          <w:rFonts w:ascii="Arial" w:hAnsi="Arial" w:cs="Arial"/>
          <w:sz w:val="22"/>
          <w:szCs w:val="22"/>
        </w:rPr>
      </w:pPr>
      <w:r w:rsidRPr="000A1903">
        <w:rPr>
          <w:rFonts w:ascii="Arial" w:hAnsi="Arial" w:cs="Arial"/>
          <w:b/>
          <w:bCs/>
          <w:sz w:val="22"/>
          <w:szCs w:val="22"/>
        </w:rPr>
        <w:t>Artículo 10.-</w:t>
      </w:r>
      <w:r w:rsidRPr="00A37E05">
        <w:rPr>
          <w:rFonts w:ascii="Arial" w:hAnsi="Arial" w:cs="Arial"/>
          <w:sz w:val="22"/>
          <w:szCs w:val="22"/>
        </w:rPr>
        <w:t xml:space="preserve"> </w:t>
      </w:r>
      <w:r w:rsidR="00A37E05">
        <w:rPr>
          <w:rFonts w:ascii="Arial" w:hAnsi="Arial" w:cs="Arial"/>
          <w:sz w:val="22"/>
          <w:szCs w:val="22"/>
        </w:rPr>
        <w:t>establece que</w:t>
      </w:r>
      <w:r w:rsidRPr="00A37E05">
        <w:rPr>
          <w:rFonts w:ascii="Arial" w:hAnsi="Arial" w:cs="Arial"/>
          <w:sz w:val="22"/>
          <w:szCs w:val="22"/>
        </w:rPr>
        <w:t xml:space="preserve"> el Estado adopta para su régimen interior, la forma de Gobierno Republicana, Representativa y Popular, teniendo como base de su organización política y administrativa el Municipio Libre. </w:t>
      </w:r>
    </w:p>
    <w:p w14:paraId="726D2DAF" w14:textId="759922B5" w:rsidR="000A1903" w:rsidRPr="000A1903" w:rsidRDefault="000A1903" w:rsidP="000A1903">
      <w:pPr>
        <w:pStyle w:val="NormalWeb"/>
        <w:spacing w:line="276" w:lineRule="auto"/>
        <w:ind w:left="360"/>
        <w:rPr>
          <w:rFonts w:ascii="Arial" w:hAnsi="Arial" w:cs="Arial"/>
          <w:sz w:val="22"/>
          <w:szCs w:val="22"/>
        </w:rPr>
      </w:pPr>
      <w:r w:rsidRPr="000A1903">
        <w:rPr>
          <w:rFonts w:ascii="Arial" w:hAnsi="Arial" w:cs="Arial"/>
          <w:b/>
          <w:bCs/>
          <w:sz w:val="22"/>
          <w:szCs w:val="22"/>
        </w:rPr>
        <w:t>Artículo 65</w:t>
      </w:r>
      <w:r>
        <w:rPr>
          <w:rFonts w:ascii="Arial" w:hAnsi="Arial" w:cs="Arial"/>
          <w:b/>
          <w:bCs/>
          <w:sz w:val="22"/>
          <w:szCs w:val="22"/>
        </w:rPr>
        <w:t xml:space="preserve">, fracción II, inciso a) </w:t>
      </w:r>
      <w:r w:rsidRPr="000A1903">
        <w:rPr>
          <w:rFonts w:ascii="Arial" w:hAnsi="Arial" w:cs="Arial"/>
          <w:sz w:val="22"/>
          <w:szCs w:val="22"/>
        </w:rPr>
        <w:t>que establece a los municipios la obligación de provisionar agua a sus habitantes como parte de los servicios públicos a prestar</w:t>
      </w:r>
      <w:r w:rsidR="004854A8">
        <w:rPr>
          <w:rFonts w:ascii="Arial" w:hAnsi="Arial" w:cs="Arial"/>
          <w:sz w:val="22"/>
          <w:szCs w:val="22"/>
        </w:rPr>
        <w:t>.</w:t>
      </w:r>
    </w:p>
    <w:p w14:paraId="6961B0EA" w14:textId="77777777" w:rsidR="00B9038F" w:rsidRDefault="00B9038F">
      <w:pPr>
        <w:pStyle w:val="NormalWeb"/>
        <w:spacing w:line="276" w:lineRule="auto"/>
        <w:jc w:val="both"/>
        <w:rPr>
          <w:rFonts w:ascii="Arial" w:hAnsi="Arial" w:cs="Arial"/>
          <w:sz w:val="22"/>
          <w:szCs w:val="22"/>
        </w:rPr>
      </w:pPr>
    </w:p>
    <w:p w14:paraId="05A457E3" w14:textId="51E21064" w:rsidR="00986CC6" w:rsidRDefault="00417935">
      <w:pPr>
        <w:pStyle w:val="NormalWeb"/>
        <w:spacing w:line="276" w:lineRule="auto"/>
        <w:jc w:val="both"/>
        <w:rPr>
          <w:rFonts w:ascii="Arial" w:hAnsi="Arial" w:cs="Arial"/>
          <w:b/>
          <w:sz w:val="22"/>
          <w:szCs w:val="22"/>
        </w:rPr>
      </w:pPr>
      <w:r>
        <w:rPr>
          <w:rFonts w:ascii="Arial" w:hAnsi="Arial" w:cs="Arial"/>
          <w:b/>
          <w:sz w:val="22"/>
          <w:szCs w:val="22"/>
        </w:rPr>
        <w:lastRenderedPageBreak/>
        <w:t xml:space="preserve">Ley Orgánica de los Municipios del Estado de Tabasco </w:t>
      </w:r>
    </w:p>
    <w:p w14:paraId="64D01BCA" w14:textId="00F3479B" w:rsidR="004854A8" w:rsidRDefault="00986B84">
      <w:pPr>
        <w:pStyle w:val="NormalWeb"/>
        <w:spacing w:line="276" w:lineRule="auto"/>
        <w:jc w:val="both"/>
        <w:rPr>
          <w:rFonts w:ascii="Arial" w:hAnsi="Arial" w:cs="Arial"/>
          <w:sz w:val="22"/>
          <w:szCs w:val="22"/>
        </w:rPr>
      </w:pPr>
      <w:r>
        <w:rPr>
          <w:rFonts w:ascii="Arial" w:hAnsi="Arial" w:cs="Arial"/>
          <w:sz w:val="22"/>
          <w:szCs w:val="22"/>
        </w:rPr>
        <w:t>A</w:t>
      </w:r>
      <w:r w:rsidR="00417935">
        <w:rPr>
          <w:rFonts w:ascii="Arial" w:hAnsi="Arial" w:cs="Arial"/>
          <w:sz w:val="22"/>
          <w:szCs w:val="22"/>
        </w:rPr>
        <w:t>rtículo</w:t>
      </w:r>
      <w:r w:rsidR="004854A8">
        <w:rPr>
          <w:rFonts w:ascii="Arial" w:hAnsi="Arial" w:cs="Arial"/>
          <w:sz w:val="22"/>
          <w:szCs w:val="22"/>
        </w:rPr>
        <w:t>s</w:t>
      </w:r>
      <w:r w:rsidR="00417935">
        <w:rPr>
          <w:rFonts w:ascii="Arial" w:hAnsi="Arial" w:cs="Arial"/>
          <w:sz w:val="22"/>
          <w:szCs w:val="22"/>
        </w:rPr>
        <w:t xml:space="preserve"> 29 Fracci</w:t>
      </w:r>
      <w:r w:rsidR="004854A8">
        <w:rPr>
          <w:rFonts w:ascii="Arial" w:hAnsi="Arial" w:cs="Arial"/>
          <w:sz w:val="22"/>
          <w:szCs w:val="22"/>
        </w:rPr>
        <w:t>ón</w:t>
      </w:r>
      <w:r w:rsidR="00417935">
        <w:rPr>
          <w:rFonts w:ascii="Arial" w:hAnsi="Arial" w:cs="Arial"/>
          <w:sz w:val="22"/>
          <w:szCs w:val="22"/>
        </w:rPr>
        <w:t xml:space="preserve"> XXXVI</w:t>
      </w:r>
      <w:r w:rsidR="004854A8">
        <w:rPr>
          <w:rFonts w:ascii="Arial" w:hAnsi="Arial" w:cs="Arial"/>
          <w:sz w:val="22"/>
          <w:szCs w:val="22"/>
        </w:rPr>
        <w:t xml:space="preserve"> y </w:t>
      </w:r>
      <w:r w:rsidR="00E04007">
        <w:rPr>
          <w:rFonts w:ascii="Arial" w:hAnsi="Arial" w:cs="Arial"/>
          <w:sz w:val="22"/>
          <w:szCs w:val="22"/>
        </w:rPr>
        <w:t>XXXVII</w:t>
      </w:r>
      <w:r w:rsidR="004854A8">
        <w:rPr>
          <w:rFonts w:ascii="Arial" w:hAnsi="Arial" w:cs="Arial"/>
          <w:sz w:val="22"/>
          <w:szCs w:val="22"/>
        </w:rPr>
        <w:t xml:space="preserve"> </w:t>
      </w:r>
      <w:r w:rsidR="00417935">
        <w:rPr>
          <w:rFonts w:ascii="Arial" w:hAnsi="Arial" w:cs="Arial"/>
          <w:sz w:val="22"/>
          <w:szCs w:val="22"/>
        </w:rPr>
        <w:t xml:space="preserve"> señala que los </w:t>
      </w:r>
      <w:r w:rsidR="004854A8">
        <w:rPr>
          <w:rFonts w:ascii="Arial" w:hAnsi="Arial" w:cs="Arial"/>
          <w:sz w:val="22"/>
          <w:szCs w:val="22"/>
        </w:rPr>
        <w:t>A</w:t>
      </w:r>
      <w:r w:rsidR="00417935">
        <w:rPr>
          <w:rFonts w:ascii="Arial" w:hAnsi="Arial" w:cs="Arial"/>
          <w:sz w:val="22"/>
          <w:szCs w:val="22"/>
        </w:rPr>
        <w:t>yuntamientos t</w:t>
      </w:r>
      <w:r w:rsidR="004854A8">
        <w:rPr>
          <w:rFonts w:ascii="Arial" w:hAnsi="Arial" w:cs="Arial"/>
          <w:sz w:val="22"/>
          <w:szCs w:val="22"/>
        </w:rPr>
        <w:t>ienen la obligación de abastecer de agua a la población</w:t>
      </w:r>
      <w:r w:rsidR="00E04007">
        <w:rPr>
          <w:rFonts w:ascii="Arial" w:hAnsi="Arial" w:cs="Arial"/>
          <w:sz w:val="22"/>
          <w:szCs w:val="22"/>
        </w:rPr>
        <w:t xml:space="preserve">. </w:t>
      </w:r>
    </w:p>
    <w:p w14:paraId="534BDA30" w14:textId="77777777" w:rsidR="00F41D1A" w:rsidRDefault="00B3232D">
      <w:pPr>
        <w:pStyle w:val="NormalWeb"/>
        <w:spacing w:line="276" w:lineRule="auto"/>
        <w:jc w:val="both"/>
        <w:rPr>
          <w:rFonts w:ascii="Arial" w:hAnsi="Arial" w:cs="Arial"/>
          <w:sz w:val="22"/>
          <w:szCs w:val="22"/>
        </w:rPr>
      </w:pPr>
      <w:r>
        <w:rPr>
          <w:rFonts w:ascii="Arial" w:hAnsi="Arial" w:cs="Arial"/>
          <w:sz w:val="22"/>
          <w:szCs w:val="22"/>
        </w:rPr>
        <w:t>Artículo</w:t>
      </w:r>
      <w:r w:rsidR="00F41D1A">
        <w:rPr>
          <w:rFonts w:ascii="Arial" w:hAnsi="Arial" w:cs="Arial"/>
          <w:sz w:val="22"/>
          <w:szCs w:val="22"/>
        </w:rPr>
        <w:t xml:space="preserve"> 84, fracción VIII.- </w:t>
      </w:r>
      <w:r w:rsidR="00E04007">
        <w:rPr>
          <w:rFonts w:ascii="Arial" w:hAnsi="Arial" w:cs="Arial"/>
          <w:sz w:val="22"/>
          <w:szCs w:val="22"/>
        </w:rPr>
        <w:t xml:space="preserve"> faculta a la Dirección de Obras, Ordenamiento Territorial y Servicios Municipales para atender las obras</w:t>
      </w:r>
      <w:r>
        <w:rPr>
          <w:rFonts w:ascii="Arial" w:hAnsi="Arial" w:cs="Arial"/>
          <w:sz w:val="22"/>
          <w:szCs w:val="22"/>
        </w:rPr>
        <w:t>, mantenimiento e</w:t>
      </w:r>
      <w:r w:rsidR="00E04007">
        <w:rPr>
          <w:rFonts w:ascii="Arial" w:hAnsi="Arial" w:cs="Arial"/>
          <w:sz w:val="22"/>
          <w:szCs w:val="22"/>
        </w:rPr>
        <w:t xml:space="preserve"> infraestructura</w:t>
      </w:r>
      <w:r>
        <w:rPr>
          <w:rFonts w:ascii="Arial" w:hAnsi="Arial" w:cs="Arial"/>
          <w:sz w:val="22"/>
          <w:szCs w:val="22"/>
        </w:rPr>
        <w:t xml:space="preserve"> para el agua</w:t>
      </w:r>
      <w:r w:rsidR="00F41D1A">
        <w:rPr>
          <w:rFonts w:ascii="Arial" w:hAnsi="Arial" w:cs="Arial"/>
          <w:sz w:val="22"/>
          <w:szCs w:val="22"/>
        </w:rPr>
        <w:t>.</w:t>
      </w:r>
      <w:r>
        <w:rPr>
          <w:rFonts w:ascii="Arial" w:hAnsi="Arial" w:cs="Arial"/>
          <w:sz w:val="22"/>
          <w:szCs w:val="22"/>
        </w:rPr>
        <w:t xml:space="preserve">  </w:t>
      </w:r>
    </w:p>
    <w:p w14:paraId="76622B65" w14:textId="77777777" w:rsidR="00F41D1A" w:rsidRPr="00F41D1A" w:rsidRDefault="00417935">
      <w:pPr>
        <w:pStyle w:val="NormalWeb"/>
        <w:spacing w:line="276" w:lineRule="auto"/>
        <w:jc w:val="both"/>
        <w:rPr>
          <w:rFonts w:ascii="Arial" w:hAnsi="Arial" w:cs="Arial"/>
          <w:b/>
          <w:bCs/>
          <w:sz w:val="22"/>
          <w:szCs w:val="22"/>
        </w:rPr>
      </w:pPr>
      <w:r w:rsidRPr="00F41D1A">
        <w:rPr>
          <w:rFonts w:ascii="Arial" w:hAnsi="Arial" w:cs="Arial"/>
          <w:b/>
          <w:bCs/>
          <w:sz w:val="22"/>
          <w:szCs w:val="22"/>
        </w:rPr>
        <w:t xml:space="preserve">Ley de Usos del Agua del Estado de Tabasco, </w:t>
      </w:r>
    </w:p>
    <w:p w14:paraId="04AD051D" w14:textId="21B991CA" w:rsidR="00986CC6" w:rsidRDefault="00F41D1A">
      <w:pPr>
        <w:pStyle w:val="NormalWeb"/>
        <w:spacing w:line="276" w:lineRule="auto"/>
        <w:jc w:val="both"/>
        <w:rPr>
          <w:rFonts w:ascii="Arial" w:hAnsi="Arial" w:cs="Arial"/>
          <w:sz w:val="22"/>
          <w:szCs w:val="22"/>
        </w:rPr>
      </w:pPr>
      <w:r>
        <w:rPr>
          <w:rFonts w:ascii="Arial" w:hAnsi="Arial" w:cs="Arial"/>
          <w:sz w:val="22"/>
          <w:szCs w:val="22"/>
        </w:rPr>
        <w:t>E</w:t>
      </w:r>
      <w:r w:rsidR="00417935">
        <w:rPr>
          <w:rFonts w:ascii="Arial" w:hAnsi="Arial" w:cs="Arial"/>
          <w:sz w:val="22"/>
          <w:szCs w:val="22"/>
        </w:rPr>
        <w:t>stablece la forma en la que se operarán los sistemas de agua potable, tanto a nivel estatal como a nivel municipal, así como las responsabilidades a cumplimentar en los casos de las aguas residuales, ello con la finalidad de obtener un uso racional, adecuado y sustentable del agua, en beneficio de la población y garantizar una adecuada prestación del servicio público.</w:t>
      </w:r>
    </w:p>
    <w:p w14:paraId="7CA9D750" w14:textId="77777777" w:rsidR="00986CC6" w:rsidRDefault="00986CC6">
      <w:pPr>
        <w:pStyle w:val="NormalWeb"/>
        <w:spacing w:line="276" w:lineRule="auto"/>
        <w:jc w:val="both"/>
        <w:rPr>
          <w:rFonts w:ascii="Arial" w:hAnsi="Arial" w:cs="Arial"/>
          <w:sz w:val="22"/>
          <w:szCs w:val="22"/>
        </w:rPr>
      </w:pPr>
    </w:p>
    <w:p w14:paraId="1AB61798" w14:textId="77777777" w:rsidR="00986CC6" w:rsidRDefault="00986CC6">
      <w:pPr>
        <w:pStyle w:val="NormalWeb"/>
        <w:rPr>
          <w:rFonts w:ascii="Arial" w:hAnsi="Arial" w:cs="Arial"/>
          <w:bCs/>
          <w:sz w:val="22"/>
          <w:szCs w:val="22"/>
        </w:rPr>
      </w:pPr>
    </w:p>
    <w:p w14:paraId="56B3DBB0" w14:textId="77777777" w:rsidR="00986CC6" w:rsidRDefault="00986CC6">
      <w:pPr>
        <w:pStyle w:val="NormalWeb"/>
        <w:rPr>
          <w:rFonts w:ascii="Arial" w:hAnsi="Arial" w:cs="Arial"/>
          <w:bCs/>
          <w:sz w:val="22"/>
          <w:szCs w:val="22"/>
        </w:rPr>
      </w:pPr>
    </w:p>
    <w:p w14:paraId="4CFFD4FD" w14:textId="77777777" w:rsidR="00986CC6" w:rsidRDefault="00986CC6">
      <w:pPr>
        <w:pStyle w:val="NormalWeb"/>
        <w:rPr>
          <w:rFonts w:ascii="Arial" w:hAnsi="Arial" w:cs="Arial"/>
          <w:bCs/>
          <w:sz w:val="22"/>
          <w:szCs w:val="22"/>
        </w:rPr>
      </w:pPr>
    </w:p>
    <w:p w14:paraId="0D9AD6E3" w14:textId="77777777" w:rsidR="00986CC6" w:rsidRDefault="00986CC6">
      <w:pPr>
        <w:pStyle w:val="NormalWeb"/>
        <w:rPr>
          <w:rFonts w:ascii="SymbolMT" w:hAnsi="SymbolMT"/>
          <w:sz w:val="22"/>
          <w:szCs w:val="22"/>
        </w:rPr>
      </w:pPr>
    </w:p>
    <w:p w14:paraId="0832884D" w14:textId="77777777" w:rsidR="00986CC6" w:rsidRDefault="00986CC6">
      <w:pPr>
        <w:rPr>
          <w:lang w:val="es-ES_tradnl"/>
        </w:rPr>
      </w:pPr>
    </w:p>
    <w:p w14:paraId="15A3B08A" w14:textId="77777777" w:rsidR="00986CC6" w:rsidRDefault="00986CC6">
      <w:pPr>
        <w:rPr>
          <w:lang w:val="es-ES_tradnl"/>
        </w:rPr>
      </w:pPr>
    </w:p>
    <w:p w14:paraId="43B86B4F" w14:textId="77777777" w:rsidR="00986CC6" w:rsidRDefault="00986CC6">
      <w:pPr>
        <w:rPr>
          <w:lang w:val="es-ES_tradnl"/>
        </w:rPr>
      </w:pPr>
    </w:p>
    <w:p w14:paraId="14F992FD" w14:textId="77777777" w:rsidR="00986CC6" w:rsidRDefault="00986CC6">
      <w:pPr>
        <w:rPr>
          <w:lang w:val="es-ES_tradnl"/>
        </w:rPr>
      </w:pPr>
    </w:p>
    <w:p w14:paraId="4588ACDB" w14:textId="77777777" w:rsidR="00986CC6" w:rsidRDefault="00986CC6">
      <w:pPr>
        <w:rPr>
          <w:lang w:val="es-ES_tradnl"/>
        </w:rPr>
      </w:pPr>
    </w:p>
    <w:p w14:paraId="15A542A0" w14:textId="77777777" w:rsidR="00986CC6" w:rsidRDefault="00986CC6">
      <w:pPr>
        <w:rPr>
          <w:lang w:val="es-ES_tradnl"/>
        </w:rPr>
      </w:pPr>
    </w:p>
    <w:p w14:paraId="7FF9B755" w14:textId="77777777" w:rsidR="00986CC6" w:rsidRDefault="00417935">
      <w:pPr>
        <w:rPr>
          <w:b/>
          <w:lang w:val="es-ES_tradnl"/>
        </w:rPr>
      </w:pPr>
      <w:r>
        <w:rPr>
          <w:b/>
          <w:lang w:val="es-ES_tradnl"/>
        </w:rPr>
        <w:t xml:space="preserve">IV.- ALINEACIÓN CON LA PLANEACIÓN DEL DESARROLLO </w:t>
      </w:r>
    </w:p>
    <w:p w14:paraId="29FB3576" w14:textId="77777777" w:rsidR="00986CC6" w:rsidRDefault="00417935">
      <w:pPr>
        <w:pStyle w:val="Ttulo1"/>
        <w:rPr>
          <w:rFonts w:ascii="Arial" w:hAnsi="Arial" w:cs="Arial"/>
          <w:sz w:val="22"/>
        </w:rPr>
      </w:pPr>
      <w:r>
        <w:rPr>
          <w:rFonts w:ascii="Arial" w:hAnsi="Arial" w:cs="Arial"/>
          <w:sz w:val="22"/>
        </w:rPr>
        <w:t xml:space="preserve">Formato 3. </w:t>
      </w:r>
      <w:r>
        <w:rPr>
          <w:rFonts w:ascii="Arial" w:hAnsi="Arial" w:cs="Arial"/>
          <w:b w:val="0"/>
          <w:sz w:val="22"/>
        </w:rPr>
        <w:t>Alineación con la Planeación del Desarrollo.</w:t>
      </w:r>
    </w:p>
    <w:tbl>
      <w:tblPr>
        <w:tblStyle w:val="Tablaconcuadrculaclara"/>
        <w:tblW w:w="535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3687"/>
        <w:gridCol w:w="3543"/>
        <w:gridCol w:w="3838"/>
      </w:tblGrid>
      <w:tr w:rsidR="00986CC6" w14:paraId="456C0697" w14:textId="77777777">
        <w:trPr>
          <w:trHeight w:val="831"/>
        </w:trPr>
        <w:tc>
          <w:tcPr>
            <w:tcW w:w="1020" w:type="pct"/>
            <w:shd w:val="clear" w:color="auto" w:fill="BFBFBF" w:themeFill="background1" w:themeFillShade="BF"/>
            <w:vAlign w:val="center"/>
          </w:tcPr>
          <w:p w14:paraId="253EB3D4" w14:textId="77777777" w:rsidR="00986CC6" w:rsidRDefault="00417935">
            <w:pPr>
              <w:spacing w:before="0" w:after="0" w:line="240" w:lineRule="auto"/>
              <w:jc w:val="center"/>
              <w:rPr>
                <w:rFonts w:eastAsia="Arial"/>
                <w:lang w:val="es-ES_tradnl"/>
              </w:rPr>
            </w:pPr>
            <w:r>
              <w:rPr>
                <w:rFonts w:eastAsia="Arial"/>
                <w:lang w:val="es-ES_tradnl"/>
              </w:rPr>
              <w:t>Nombre del instrumento de planeación</w:t>
            </w:r>
          </w:p>
        </w:tc>
        <w:tc>
          <w:tcPr>
            <w:tcW w:w="1326" w:type="pct"/>
            <w:shd w:val="clear" w:color="auto" w:fill="BFBFBF" w:themeFill="background1" w:themeFillShade="BF"/>
            <w:vAlign w:val="center"/>
          </w:tcPr>
          <w:p w14:paraId="71859C30" w14:textId="77777777" w:rsidR="00986CC6" w:rsidRDefault="00417935">
            <w:pPr>
              <w:spacing w:before="0" w:after="0" w:line="240" w:lineRule="auto"/>
              <w:jc w:val="center"/>
              <w:rPr>
                <w:rFonts w:eastAsia="Arial"/>
                <w:lang w:val="es-ES_tradnl"/>
              </w:rPr>
            </w:pPr>
            <w:r>
              <w:rPr>
                <w:rFonts w:eastAsia="Arial"/>
                <w:lang w:val="es-ES_tradnl"/>
              </w:rPr>
              <w:t>Objetivo</w:t>
            </w:r>
          </w:p>
        </w:tc>
        <w:tc>
          <w:tcPr>
            <w:tcW w:w="1274" w:type="pct"/>
            <w:shd w:val="clear" w:color="auto" w:fill="BFBFBF" w:themeFill="background1" w:themeFillShade="BF"/>
            <w:vAlign w:val="center"/>
          </w:tcPr>
          <w:p w14:paraId="2DC5C4EA" w14:textId="77777777" w:rsidR="00986CC6" w:rsidRDefault="00417935">
            <w:pPr>
              <w:spacing w:before="0" w:after="0" w:line="240" w:lineRule="auto"/>
              <w:jc w:val="center"/>
              <w:rPr>
                <w:rFonts w:eastAsia="Arial"/>
                <w:lang w:val="es-ES_tradnl"/>
              </w:rPr>
            </w:pPr>
            <w:r>
              <w:rPr>
                <w:rFonts w:eastAsia="Arial"/>
                <w:lang w:val="es-ES_tradnl"/>
              </w:rPr>
              <w:t>Estrategias/políticas</w:t>
            </w:r>
          </w:p>
        </w:tc>
        <w:tc>
          <w:tcPr>
            <w:tcW w:w="1380" w:type="pct"/>
            <w:shd w:val="clear" w:color="auto" w:fill="BFBFBF" w:themeFill="background1" w:themeFillShade="BF"/>
            <w:vAlign w:val="center"/>
          </w:tcPr>
          <w:p w14:paraId="17201901" w14:textId="77777777" w:rsidR="00986CC6" w:rsidRDefault="00417935">
            <w:pPr>
              <w:spacing w:before="0" w:after="0" w:line="240" w:lineRule="auto"/>
              <w:jc w:val="center"/>
              <w:rPr>
                <w:rFonts w:eastAsia="Arial"/>
                <w:lang w:val="es-ES_tradnl"/>
              </w:rPr>
            </w:pPr>
            <w:r>
              <w:rPr>
                <w:rFonts w:eastAsia="Arial"/>
                <w:lang w:val="es-ES_tradnl"/>
              </w:rPr>
              <w:t>Líneas de acción</w:t>
            </w:r>
          </w:p>
        </w:tc>
      </w:tr>
      <w:tr w:rsidR="00986CC6" w14:paraId="7973AF42" w14:textId="77777777">
        <w:trPr>
          <w:trHeight w:val="1760"/>
        </w:trPr>
        <w:tc>
          <w:tcPr>
            <w:tcW w:w="1020" w:type="pct"/>
            <w:vAlign w:val="center"/>
          </w:tcPr>
          <w:p w14:paraId="5C45B6C8" w14:textId="77777777" w:rsidR="00986CC6" w:rsidRDefault="00417935">
            <w:pPr>
              <w:spacing w:line="240" w:lineRule="auto"/>
              <w:rPr>
                <w:rFonts w:eastAsia="Arial"/>
                <w:lang w:val="es-ES_tradnl"/>
              </w:rPr>
            </w:pPr>
            <w:r>
              <w:rPr>
                <w:rFonts w:eastAsia="Arial"/>
                <w:lang w:val="es-ES_tradnl"/>
              </w:rPr>
              <w:t>Plan Estatal de Desarrollo (PLED)</w:t>
            </w:r>
          </w:p>
        </w:tc>
        <w:tc>
          <w:tcPr>
            <w:tcW w:w="1326" w:type="pct"/>
            <w:vAlign w:val="center"/>
          </w:tcPr>
          <w:p w14:paraId="7981EE05" w14:textId="77777777" w:rsidR="00986CC6" w:rsidRDefault="00417935">
            <w:pPr>
              <w:spacing w:line="240" w:lineRule="auto"/>
              <w:rPr>
                <w:lang w:val="es-ES_tradnl"/>
              </w:rPr>
            </w:pPr>
            <w:r>
              <w:rPr>
                <w:lang w:val="es-ES_tradnl"/>
              </w:rPr>
              <w:t xml:space="preserve">6.3.3.8 Ampliar la cobertura y calidad del servicio de agua potable mediante programas de rehabilitación, construcción y mantenimiento de la infraestructura hidráulica. </w:t>
            </w:r>
          </w:p>
        </w:tc>
        <w:tc>
          <w:tcPr>
            <w:tcW w:w="1274" w:type="pct"/>
            <w:vAlign w:val="center"/>
          </w:tcPr>
          <w:p w14:paraId="08952E14" w14:textId="77777777" w:rsidR="00986CC6" w:rsidRDefault="00417935">
            <w:pPr>
              <w:spacing w:line="240" w:lineRule="auto"/>
              <w:rPr>
                <w:lang w:val="es-ES_tradnl"/>
              </w:rPr>
            </w:pPr>
            <w:r>
              <w:rPr>
                <w:lang w:val="es-ES_tradnl"/>
              </w:rPr>
              <w:t xml:space="preserve">6.3.3.8.1 Asegurar el acceso a los servicios de agua potable a zonas marginadas, mediante la rehabilitación, ampliación, construcción y mantenimiento de infraestructura hidráulica. </w:t>
            </w:r>
          </w:p>
        </w:tc>
        <w:tc>
          <w:tcPr>
            <w:tcW w:w="1380" w:type="pct"/>
            <w:vAlign w:val="center"/>
          </w:tcPr>
          <w:p w14:paraId="5E157D45" w14:textId="77777777" w:rsidR="00986CC6" w:rsidRDefault="00417935">
            <w:pPr>
              <w:spacing w:line="240" w:lineRule="auto"/>
              <w:rPr>
                <w:lang w:val="es-ES_tradnl"/>
              </w:rPr>
            </w:pPr>
            <w:r>
              <w:t>6.3.3.8.1.1. Gestionar apoyos técnicos y financieros para la rehabilitación, construcción y mantenimiento de infraestructura de agua potable.</w:t>
            </w:r>
          </w:p>
        </w:tc>
      </w:tr>
      <w:tr w:rsidR="00986CC6" w14:paraId="533C9D66" w14:textId="77777777">
        <w:trPr>
          <w:trHeight w:val="1750"/>
        </w:trPr>
        <w:tc>
          <w:tcPr>
            <w:tcW w:w="1020" w:type="pct"/>
            <w:vAlign w:val="center"/>
          </w:tcPr>
          <w:p w14:paraId="66176618" w14:textId="77777777" w:rsidR="00986CC6" w:rsidRDefault="00417935">
            <w:pPr>
              <w:spacing w:line="240" w:lineRule="auto"/>
              <w:rPr>
                <w:rFonts w:eastAsia="Arial"/>
                <w:lang w:val="es-ES_tradnl"/>
              </w:rPr>
            </w:pPr>
            <w:r>
              <w:rPr>
                <w:rFonts w:eastAsia="Arial"/>
                <w:lang w:val="es-ES_tradnl"/>
              </w:rPr>
              <w:t>Plan Municipal de Desarrollo (PMD)</w:t>
            </w:r>
          </w:p>
        </w:tc>
        <w:tc>
          <w:tcPr>
            <w:tcW w:w="1326" w:type="pct"/>
            <w:vAlign w:val="center"/>
          </w:tcPr>
          <w:p w14:paraId="2AB48EF2" w14:textId="77777777" w:rsidR="00986CC6" w:rsidRDefault="00417935">
            <w:pPr>
              <w:spacing w:line="240" w:lineRule="auto"/>
              <w:rPr>
                <w:lang w:val="es-ES_tradnl"/>
              </w:rPr>
            </w:pPr>
            <w:r>
              <w:rPr>
                <w:lang w:val="es-ES_tradnl"/>
              </w:rPr>
              <w:t>3.1 Incrementar el índice de bienestar en la población mediante la prestación de servicios públicos eficientes.</w:t>
            </w:r>
          </w:p>
        </w:tc>
        <w:tc>
          <w:tcPr>
            <w:tcW w:w="1274" w:type="pct"/>
            <w:vAlign w:val="center"/>
          </w:tcPr>
          <w:p w14:paraId="6BDCA6CA" w14:textId="77777777" w:rsidR="00986CC6" w:rsidRDefault="00417935">
            <w:pPr>
              <w:spacing w:line="240" w:lineRule="auto"/>
              <w:rPr>
                <w:lang w:val="es-ES_tradnl"/>
              </w:rPr>
            </w:pPr>
            <w:r>
              <w:rPr>
                <w:lang w:val="es-ES_tradnl"/>
              </w:rPr>
              <w:t xml:space="preserve">3.1.1.- Gestionar los recursos necesarios con los otros entes de gobierno para destinarlos al fortalecimiento de infraestructura básica de servicios. </w:t>
            </w:r>
          </w:p>
        </w:tc>
        <w:tc>
          <w:tcPr>
            <w:tcW w:w="1380" w:type="pct"/>
            <w:vAlign w:val="center"/>
          </w:tcPr>
          <w:p w14:paraId="0AF77B29" w14:textId="77777777" w:rsidR="00986CC6" w:rsidRDefault="00417935">
            <w:pPr>
              <w:spacing w:line="240" w:lineRule="auto"/>
              <w:rPr>
                <w:lang w:val="es-ES_tradnl"/>
              </w:rPr>
            </w:pPr>
            <w:r>
              <w:rPr>
                <w:lang w:val="es-ES_tradnl"/>
              </w:rPr>
              <w:t xml:space="preserve">3.1.1.1.- Mejorar las redes de distribución de agua potable y saneamiento mediante una gestión de recursos adecuada y oportuna. </w:t>
            </w:r>
          </w:p>
        </w:tc>
      </w:tr>
      <w:tr w:rsidR="00986CC6" w14:paraId="70CEA9E8" w14:textId="77777777">
        <w:trPr>
          <w:trHeight w:val="1120"/>
        </w:trPr>
        <w:tc>
          <w:tcPr>
            <w:tcW w:w="1020" w:type="pct"/>
            <w:vAlign w:val="center"/>
          </w:tcPr>
          <w:p w14:paraId="576F3329" w14:textId="77777777" w:rsidR="00986CC6" w:rsidRDefault="00417935">
            <w:pPr>
              <w:spacing w:line="240" w:lineRule="auto"/>
              <w:rPr>
                <w:rFonts w:eastAsia="Arial" w:cs="Arial"/>
                <w:szCs w:val="22"/>
                <w:lang w:val="es-ES_tradnl"/>
              </w:rPr>
            </w:pPr>
            <w:r>
              <w:rPr>
                <w:rFonts w:eastAsia="Arial" w:cs="Arial"/>
                <w:szCs w:val="22"/>
                <w:lang w:val="es-ES_tradnl"/>
              </w:rPr>
              <w:t>Programa Sectorial, Especial o Transversal</w:t>
            </w:r>
          </w:p>
          <w:p w14:paraId="600A9551" w14:textId="77777777" w:rsidR="00986CC6" w:rsidRDefault="00417935">
            <w:pPr>
              <w:spacing w:line="240" w:lineRule="auto"/>
              <w:rPr>
                <w:rFonts w:eastAsia="Arial" w:cs="Arial"/>
                <w:szCs w:val="22"/>
                <w:lang w:val="es-ES_tradnl"/>
              </w:rPr>
            </w:pPr>
            <w:r>
              <w:rPr>
                <w:rFonts w:eastAsia="Arial" w:cs="Arial"/>
                <w:szCs w:val="22"/>
                <w:lang w:val="es-ES_tradnl"/>
              </w:rPr>
              <w:t>(PROSEC)</w:t>
            </w:r>
          </w:p>
          <w:p w14:paraId="110F3412" w14:textId="77777777" w:rsidR="00986CC6" w:rsidRDefault="00417935">
            <w:pPr>
              <w:pStyle w:val="NormalWeb"/>
              <w:rPr>
                <w:rFonts w:ascii="Arial" w:hAnsi="Arial" w:cs="Arial"/>
                <w:sz w:val="22"/>
                <w:szCs w:val="22"/>
              </w:rPr>
            </w:pPr>
            <w:r>
              <w:rPr>
                <w:rFonts w:ascii="Arial" w:hAnsi="Arial" w:cs="Arial"/>
                <w:sz w:val="22"/>
                <w:szCs w:val="22"/>
              </w:rPr>
              <w:t>Programa Sectorial de la Obra Pública 2019- 2024</w:t>
            </w:r>
          </w:p>
        </w:tc>
        <w:tc>
          <w:tcPr>
            <w:tcW w:w="1326" w:type="pct"/>
            <w:vAlign w:val="center"/>
          </w:tcPr>
          <w:p w14:paraId="0F4D62BF" w14:textId="523253DA" w:rsidR="00986CC6" w:rsidRDefault="00417935">
            <w:pPr>
              <w:pStyle w:val="NormalWeb"/>
              <w:jc w:val="both"/>
              <w:rPr>
                <w:rFonts w:ascii="Arial" w:hAnsi="Arial" w:cs="Arial"/>
                <w:color w:val="000000" w:themeColor="text1"/>
                <w:sz w:val="22"/>
                <w:szCs w:val="22"/>
              </w:rPr>
            </w:pPr>
            <w:r>
              <w:rPr>
                <w:rFonts w:ascii="Arial" w:hAnsi="Arial" w:cs="Arial"/>
                <w:color w:val="000000" w:themeColor="text1"/>
                <w:sz w:val="22"/>
                <w:szCs w:val="22"/>
              </w:rPr>
              <w:t xml:space="preserve">6.12.8.1. Ejecutar obra </w:t>
            </w:r>
            <w:r w:rsidR="009A4695">
              <w:rPr>
                <w:rFonts w:ascii="Arial" w:hAnsi="Arial" w:cs="Arial"/>
                <w:color w:val="000000" w:themeColor="text1"/>
                <w:sz w:val="22"/>
                <w:szCs w:val="22"/>
              </w:rPr>
              <w:t>pública</w:t>
            </w:r>
            <w:r>
              <w:rPr>
                <w:rFonts w:ascii="Arial" w:hAnsi="Arial" w:cs="Arial"/>
                <w:color w:val="000000" w:themeColor="text1"/>
                <w:sz w:val="22"/>
                <w:szCs w:val="22"/>
              </w:rPr>
              <w:t xml:space="preserve"> para un desarrollo integral del estado con miras al bienestar de todos los sectores de la sociedad. </w:t>
            </w:r>
          </w:p>
          <w:p w14:paraId="26D1E273" w14:textId="77777777" w:rsidR="00986CC6" w:rsidRDefault="00986CC6">
            <w:pPr>
              <w:pStyle w:val="NormalWeb"/>
              <w:jc w:val="both"/>
              <w:rPr>
                <w:rFonts w:ascii="Arial" w:hAnsi="Arial" w:cs="Arial"/>
                <w:color w:val="000000" w:themeColor="text1"/>
                <w:sz w:val="22"/>
                <w:szCs w:val="22"/>
              </w:rPr>
            </w:pPr>
          </w:p>
          <w:p w14:paraId="5CE91DEF" w14:textId="77777777" w:rsidR="00986CC6" w:rsidRDefault="00986CC6">
            <w:pPr>
              <w:pStyle w:val="NormalWeb"/>
              <w:jc w:val="both"/>
              <w:rPr>
                <w:rFonts w:ascii="Arial" w:hAnsi="Arial" w:cs="Arial"/>
                <w:color w:val="000000" w:themeColor="text1"/>
                <w:sz w:val="22"/>
                <w:szCs w:val="22"/>
              </w:rPr>
            </w:pPr>
          </w:p>
        </w:tc>
        <w:tc>
          <w:tcPr>
            <w:tcW w:w="1274" w:type="pct"/>
            <w:vAlign w:val="center"/>
          </w:tcPr>
          <w:p w14:paraId="762E3097" w14:textId="0950823F" w:rsidR="00986CC6" w:rsidRDefault="00417935">
            <w:pPr>
              <w:pStyle w:val="NormalWeb"/>
              <w:jc w:val="both"/>
              <w:rPr>
                <w:rFonts w:ascii="Arial" w:hAnsi="Arial" w:cs="Arial"/>
                <w:color w:val="000000" w:themeColor="text1"/>
                <w:sz w:val="22"/>
                <w:szCs w:val="22"/>
              </w:rPr>
            </w:pPr>
            <w:r>
              <w:rPr>
                <w:rFonts w:ascii="Arial" w:hAnsi="Arial" w:cs="Arial"/>
                <w:color w:val="000000" w:themeColor="text1"/>
                <w:sz w:val="22"/>
                <w:szCs w:val="22"/>
              </w:rPr>
              <w:t xml:space="preserve">6.12.8.1.1. Establecer programas de infra- estructura </w:t>
            </w:r>
            <w:r w:rsidR="009A4695">
              <w:rPr>
                <w:rFonts w:ascii="Arial" w:hAnsi="Arial" w:cs="Arial"/>
                <w:color w:val="000000" w:themeColor="text1"/>
                <w:sz w:val="22"/>
                <w:szCs w:val="22"/>
              </w:rPr>
              <w:t>pública</w:t>
            </w:r>
            <w:r>
              <w:rPr>
                <w:rFonts w:ascii="Arial" w:hAnsi="Arial" w:cs="Arial"/>
                <w:color w:val="000000" w:themeColor="text1"/>
                <w:sz w:val="22"/>
                <w:szCs w:val="22"/>
              </w:rPr>
              <w:t xml:space="preserve"> para la </w:t>
            </w:r>
            <w:r w:rsidR="009A4695">
              <w:rPr>
                <w:rFonts w:ascii="Arial" w:hAnsi="Arial" w:cs="Arial"/>
                <w:color w:val="000000" w:themeColor="text1"/>
                <w:sz w:val="22"/>
                <w:szCs w:val="22"/>
              </w:rPr>
              <w:t>realización</w:t>
            </w:r>
            <w:r>
              <w:rPr>
                <w:rFonts w:ascii="Arial" w:hAnsi="Arial" w:cs="Arial"/>
                <w:color w:val="000000" w:themeColor="text1"/>
                <w:sz w:val="22"/>
                <w:szCs w:val="22"/>
              </w:rPr>
              <w:t xml:space="preserve"> de proyectos, mantenimientos, rehabilitaciones, conservación y construcción, en busca de una </w:t>
            </w:r>
            <w:r w:rsidR="009A4695">
              <w:rPr>
                <w:rFonts w:ascii="Arial" w:hAnsi="Arial" w:cs="Arial"/>
                <w:color w:val="000000" w:themeColor="text1"/>
                <w:sz w:val="22"/>
                <w:szCs w:val="22"/>
              </w:rPr>
              <w:t>activación</w:t>
            </w:r>
            <w:r>
              <w:rPr>
                <w:rFonts w:ascii="Arial" w:hAnsi="Arial" w:cs="Arial"/>
                <w:color w:val="000000" w:themeColor="text1"/>
                <w:sz w:val="22"/>
                <w:szCs w:val="22"/>
              </w:rPr>
              <w:t xml:space="preserve"> de crecimiento detonante </w:t>
            </w:r>
            <w:r w:rsidR="009A4695">
              <w:rPr>
                <w:rFonts w:ascii="Arial" w:hAnsi="Arial" w:cs="Arial"/>
                <w:color w:val="000000" w:themeColor="text1"/>
                <w:sz w:val="22"/>
                <w:szCs w:val="22"/>
              </w:rPr>
              <w:t>económico</w:t>
            </w:r>
            <w:r>
              <w:rPr>
                <w:rFonts w:ascii="Arial" w:hAnsi="Arial" w:cs="Arial"/>
                <w:color w:val="000000" w:themeColor="text1"/>
                <w:sz w:val="22"/>
                <w:szCs w:val="22"/>
              </w:rPr>
              <w:t xml:space="preserve"> y social en el estado. </w:t>
            </w:r>
          </w:p>
        </w:tc>
        <w:tc>
          <w:tcPr>
            <w:tcW w:w="1380" w:type="pct"/>
            <w:vAlign w:val="center"/>
          </w:tcPr>
          <w:p w14:paraId="650AF7BB" w14:textId="038E2FB5" w:rsidR="00986CC6" w:rsidRDefault="00417935">
            <w:pPr>
              <w:pStyle w:val="NormalWeb"/>
              <w:jc w:val="both"/>
              <w:rPr>
                <w:rFonts w:ascii="Arial" w:hAnsi="Arial" w:cs="Arial"/>
                <w:color w:val="000000" w:themeColor="text1"/>
                <w:sz w:val="22"/>
                <w:szCs w:val="22"/>
              </w:rPr>
            </w:pPr>
            <w:r>
              <w:rPr>
                <w:rFonts w:ascii="Arial" w:hAnsi="Arial" w:cs="Arial"/>
                <w:color w:val="000000" w:themeColor="text1"/>
                <w:sz w:val="22"/>
                <w:szCs w:val="22"/>
              </w:rPr>
              <w:t xml:space="preserve">6.12.8.1.1.5. Ampliar la infraestructura para la seguridad </w:t>
            </w:r>
            <w:r w:rsidR="009A4695">
              <w:rPr>
                <w:rFonts w:ascii="Arial" w:hAnsi="Arial" w:cs="Arial"/>
                <w:color w:val="000000" w:themeColor="text1"/>
                <w:sz w:val="22"/>
                <w:szCs w:val="22"/>
              </w:rPr>
              <w:t>pública</w:t>
            </w:r>
            <w:r>
              <w:rPr>
                <w:rFonts w:ascii="Arial" w:hAnsi="Arial" w:cs="Arial"/>
                <w:color w:val="000000" w:themeColor="text1"/>
                <w:sz w:val="22"/>
                <w:szCs w:val="22"/>
              </w:rPr>
              <w:t xml:space="preserve">, salud, </w:t>
            </w:r>
            <w:r w:rsidR="009A4695">
              <w:rPr>
                <w:rFonts w:ascii="Arial" w:hAnsi="Arial" w:cs="Arial"/>
                <w:color w:val="000000" w:themeColor="text1"/>
                <w:sz w:val="22"/>
                <w:szCs w:val="22"/>
              </w:rPr>
              <w:t>educación</w:t>
            </w:r>
            <w:r>
              <w:rPr>
                <w:rFonts w:ascii="Arial" w:hAnsi="Arial" w:cs="Arial"/>
                <w:color w:val="000000" w:themeColor="text1"/>
                <w:sz w:val="22"/>
                <w:szCs w:val="22"/>
              </w:rPr>
              <w:t xml:space="preserve">, </w:t>
            </w:r>
            <w:r w:rsidR="009A4695">
              <w:rPr>
                <w:rFonts w:ascii="Arial" w:hAnsi="Arial" w:cs="Arial"/>
                <w:color w:val="000000" w:themeColor="text1"/>
                <w:sz w:val="22"/>
                <w:szCs w:val="22"/>
              </w:rPr>
              <w:t>urbanización</w:t>
            </w:r>
            <w:r>
              <w:rPr>
                <w:rFonts w:ascii="Arial" w:hAnsi="Arial" w:cs="Arial"/>
                <w:color w:val="000000" w:themeColor="text1"/>
                <w:sz w:val="22"/>
                <w:szCs w:val="22"/>
              </w:rPr>
              <w:t>, asistencia social y agua potable, con el fin de brindar un mejor servicio público.</w:t>
            </w:r>
          </w:p>
        </w:tc>
      </w:tr>
    </w:tbl>
    <w:p w14:paraId="4359157A" w14:textId="77777777" w:rsidR="00986CC6" w:rsidRDefault="00986CC6"/>
    <w:tbl>
      <w:tblPr>
        <w:tblStyle w:val="Tablaconcuadrculaclara"/>
        <w:tblW w:w="535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3685"/>
        <w:gridCol w:w="2978"/>
        <w:gridCol w:w="4830"/>
      </w:tblGrid>
      <w:tr w:rsidR="00986CC6" w14:paraId="5CFEA4C8" w14:textId="77777777">
        <w:trPr>
          <w:trHeight w:val="703"/>
        </w:trPr>
        <w:tc>
          <w:tcPr>
            <w:tcW w:w="867" w:type="pct"/>
            <w:shd w:val="clear" w:color="auto" w:fill="BFBFBF" w:themeFill="background1" w:themeFillShade="BF"/>
            <w:vAlign w:val="center"/>
          </w:tcPr>
          <w:p w14:paraId="4B99CE40" w14:textId="77777777" w:rsidR="00986CC6" w:rsidRDefault="00417935">
            <w:pPr>
              <w:spacing w:line="240" w:lineRule="auto"/>
              <w:jc w:val="center"/>
              <w:rPr>
                <w:rFonts w:eastAsia="Arial" w:cs="Arial"/>
                <w:szCs w:val="22"/>
                <w:lang w:val="es-ES_tradnl"/>
              </w:rPr>
            </w:pPr>
            <w:r>
              <w:rPr>
                <w:rFonts w:eastAsia="Arial" w:cs="Arial"/>
                <w:szCs w:val="22"/>
                <w:lang w:val="es-ES_tradnl"/>
              </w:rPr>
              <w:lastRenderedPageBreak/>
              <w:t>Nombre del instrumento de planeación</w:t>
            </w:r>
          </w:p>
        </w:tc>
        <w:tc>
          <w:tcPr>
            <w:tcW w:w="1325" w:type="pct"/>
            <w:shd w:val="clear" w:color="auto" w:fill="BFBFBF" w:themeFill="background1" w:themeFillShade="BF"/>
            <w:vAlign w:val="center"/>
          </w:tcPr>
          <w:p w14:paraId="668A3A6D" w14:textId="77777777" w:rsidR="00986CC6" w:rsidRDefault="00417935">
            <w:pPr>
              <w:pStyle w:val="NormalWeb"/>
              <w:jc w:val="center"/>
              <w:rPr>
                <w:rFonts w:ascii="Arial" w:hAnsi="Arial" w:cs="Arial"/>
                <w:bCs/>
                <w:color w:val="000000" w:themeColor="text1"/>
                <w:sz w:val="22"/>
                <w:szCs w:val="22"/>
              </w:rPr>
            </w:pPr>
            <w:r>
              <w:rPr>
                <w:rFonts w:ascii="Arial" w:eastAsia="Arial" w:hAnsi="Arial" w:cs="Arial"/>
                <w:sz w:val="22"/>
                <w:szCs w:val="22"/>
                <w:lang w:val="es-ES_tradnl"/>
              </w:rPr>
              <w:t>Objetivo</w:t>
            </w:r>
          </w:p>
        </w:tc>
        <w:tc>
          <w:tcPr>
            <w:tcW w:w="1071" w:type="pct"/>
            <w:shd w:val="clear" w:color="auto" w:fill="BFBFBF" w:themeFill="background1" w:themeFillShade="BF"/>
            <w:vAlign w:val="center"/>
          </w:tcPr>
          <w:p w14:paraId="5FF044E2" w14:textId="77777777" w:rsidR="00986CC6" w:rsidRDefault="00417935">
            <w:pPr>
              <w:pStyle w:val="NormalWeb"/>
              <w:jc w:val="center"/>
              <w:rPr>
                <w:rFonts w:ascii="Arial" w:hAnsi="Arial" w:cs="Arial"/>
                <w:bCs/>
                <w:color w:val="000000" w:themeColor="text1"/>
                <w:sz w:val="22"/>
                <w:szCs w:val="22"/>
              </w:rPr>
            </w:pPr>
            <w:r>
              <w:rPr>
                <w:rFonts w:ascii="Arial" w:eastAsia="Arial" w:hAnsi="Arial" w:cs="Arial"/>
                <w:sz w:val="22"/>
                <w:szCs w:val="22"/>
                <w:lang w:val="es-ES_tradnl"/>
              </w:rPr>
              <w:t>Estrategias/políticas</w:t>
            </w:r>
          </w:p>
        </w:tc>
        <w:tc>
          <w:tcPr>
            <w:tcW w:w="1737" w:type="pct"/>
            <w:shd w:val="clear" w:color="auto" w:fill="BFBFBF" w:themeFill="background1" w:themeFillShade="BF"/>
            <w:vAlign w:val="center"/>
          </w:tcPr>
          <w:p w14:paraId="1F8F716A" w14:textId="77777777" w:rsidR="00986CC6" w:rsidRDefault="00417935">
            <w:pPr>
              <w:pStyle w:val="NormalWeb"/>
              <w:jc w:val="center"/>
              <w:rPr>
                <w:rFonts w:ascii="Arial" w:hAnsi="Arial" w:cs="Arial"/>
                <w:color w:val="000000" w:themeColor="text1"/>
                <w:sz w:val="22"/>
                <w:szCs w:val="22"/>
              </w:rPr>
            </w:pPr>
            <w:r>
              <w:rPr>
                <w:rFonts w:ascii="Arial" w:eastAsia="Arial" w:hAnsi="Arial" w:cs="Arial"/>
                <w:sz w:val="22"/>
                <w:szCs w:val="22"/>
                <w:lang w:val="es-ES_tradnl"/>
              </w:rPr>
              <w:t>Líneas de acción</w:t>
            </w:r>
          </w:p>
        </w:tc>
      </w:tr>
      <w:tr w:rsidR="00986CC6" w14:paraId="3A057B8F" w14:textId="77777777">
        <w:trPr>
          <w:trHeight w:val="1120"/>
        </w:trPr>
        <w:tc>
          <w:tcPr>
            <w:tcW w:w="867" w:type="pct"/>
            <w:vAlign w:val="center"/>
          </w:tcPr>
          <w:p w14:paraId="30046C1E" w14:textId="77777777" w:rsidR="00986CC6" w:rsidRDefault="00417935">
            <w:pPr>
              <w:spacing w:line="240" w:lineRule="auto"/>
              <w:rPr>
                <w:rFonts w:eastAsia="Arial" w:cs="Arial"/>
                <w:szCs w:val="22"/>
                <w:lang w:val="es-ES_tradnl"/>
              </w:rPr>
            </w:pPr>
            <w:r>
              <w:rPr>
                <w:rFonts w:eastAsia="Arial" w:cs="Arial"/>
                <w:szCs w:val="22"/>
                <w:lang w:val="es-ES_tradnl"/>
              </w:rPr>
              <w:t>Programa Sectorial, Especial o Transversal</w:t>
            </w:r>
          </w:p>
          <w:p w14:paraId="34B47E1C" w14:textId="77777777" w:rsidR="00986CC6" w:rsidRDefault="00417935">
            <w:pPr>
              <w:spacing w:line="240" w:lineRule="auto"/>
              <w:rPr>
                <w:rFonts w:eastAsia="Arial" w:cs="Arial"/>
                <w:szCs w:val="22"/>
                <w:lang w:val="es-ES_tradnl"/>
              </w:rPr>
            </w:pPr>
            <w:r>
              <w:rPr>
                <w:rFonts w:eastAsia="Arial" w:cs="Arial"/>
                <w:szCs w:val="22"/>
                <w:lang w:val="es-ES_tradnl"/>
              </w:rPr>
              <w:t>(PROSEC)</w:t>
            </w:r>
          </w:p>
          <w:p w14:paraId="0B56CF64" w14:textId="77777777" w:rsidR="00986CC6" w:rsidRDefault="00417935">
            <w:pPr>
              <w:spacing w:line="240" w:lineRule="auto"/>
              <w:rPr>
                <w:rFonts w:eastAsia="Arial" w:cs="Arial"/>
                <w:szCs w:val="22"/>
                <w:lang w:val="es-ES_tradnl"/>
              </w:rPr>
            </w:pPr>
            <w:r>
              <w:rPr>
                <w:rFonts w:cs="Arial"/>
                <w:szCs w:val="22"/>
              </w:rPr>
              <w:t>Programa Sectorial de la Obra Publica 2019- 2024</w:t>
            </w:r>
          </w:p>
        </w:tc>
        <w:tc>
          <w:tcPr>
            <w:tcW w:w="1325" w:type="pct"/>
            <w:vAlign w:val="center"/>
          </w:tcPr>
          <w:p w14:paraId="1C5EF34A" w14:textId="77777777" w:rsidR="00986CC6" w:rsidRDefault="00417935">
            <w:pPr>
              <w:pStyle w:val="NormalWeb"/>
              <w:jc w:val="both"/>
              <w:rPr>
                <w:rFonts w:ascii="Arial" w:hAnsi="Arial" w:cs="Arial"/>
                <w:color w:val="000000" w:themeColor="text1"/>
                <w:sz w:val="22"/>
                <w:szCs w:val="22"/>
              </w:rPr>
            </w:pPr>
            <w:r>
              <w:rPr>
                <w:rFonts w:ascii="Arial" w:hAnsi="Arial" w:cs="Arial"/>
                <w:bCs/>
                <w:color w:val="000000" w:themeColor="text1"/>
                <w:sz w:val="22"/>
                <w:szCs w:val="22"/>
              </w:rPr>
              <w:t>6.12.8.8. Mejorar los servicios de agua potable, drenaje y saneamiento para contribuir en el desarrollo económico y social del estado.</w:t>
            </w:r>
          </w:p>
        </w:tc>
        <w:tc>
          <w:tcPr>
            <w:tcW w:w="1071" w:type="pct"/>
            <w:vAlign w:val="center"/>
          </w:tcPr>
          <w:p w14:paraId="01A82E0F" w14:textId="77777777" w:rsidR="00986CC6" w:rsidRDefault="00417935">
            <w:pPr>
              <w:pStyle w:val="NormalWeb"/>
              <w:jc w:val="both"/>
              <w:rPr>
                <w:rFonts w:ascii="Arial" w:hAnsi="Arial" w:cs="Arial"/>
                <w:bCs/>
                <w:color w:val="000000" w:themeColor="text1"/>
                <w:sz w:val="22"/>
                <w:szCs w:val="22"/>
              </w:rPr>
            </w:pPr>
            <w:r>
              <w:rPr>
                <w:rFonts w:ascii="Arial" w:hAnsi="Arial" w:cs="Arial"/>
                <w:bCs/>
                <w:color w:val="000000" w:themeColor="text1"/>
                <w:sz w:val="22"/>
                <w:szCs w:val="22"/>
              </w:rPr>
              <w:t xml:space="preserve">6.12.8.8.1. Coordinar con los tres órdenes de gobierno y gestionar los recursos necesarios para mejorar la infraestructura y los procesos operativos en materia de agua potable, drenaje y saneamiento. </w:t>
            </w:r>
          </w:p>
          <w:p w14:paraId="2BFBB690" w14:textId="77777777" w:rsidR="00986CC6" w:rsidRDefault="00986CC6">
            <w:pPr>
              <w:pStyle w:val="NormalWeb"/>
              <w:jc w:val="both"/>
              <w:rPr>
                <w:rFonts w:ascii="Arial" w:hAnsi="Arial" w:cs="Arial"/>
                <w:color w:val="000000" w:themeColor="text1"/>
                <w:sz w:val="22"/>
                <w:szCs w:val="22"/>
              </w:rPr>
            </w:pPr>
          </w:p>
        </w:tc>
        <w:tc>
          <w:tcPr>
            <w:tcW w:w="1737" w:type="pct"/>
            <w:vAlign w:val="center"/>
          </w:tcPr>
          <w:p w14:paraId="7297863B" w14:textId="77777777" w:rsidR="00986CC6" w:rsidRDefault="00417935">
            <w:pPr>
              <w:pStyle w:val="NormalWeb"/>
              <w:jc w:val="both"/>
              <w:rPr>
                <w:rFonts w:ascii="Arial" w:hAnsi="Arial" w:cs="Arial"/>
                <w:color w:val="000000" w:themeColor="text1"/>
                <w:sz w:val="20"/>
                <w:szCs w:val="22"/>
              </w:rPr>
            </w:pPr>
            <w:r>
              <w:rPr>
                <w:rFonts w:ascii="Arial" w:hAnsi="Arial" w:cs="Arial"/>
                <w:color w:val="000000" w:themeColor="text1"/>
                <w:sz w:val="20"/>
                <w:szCs w:val="22"/>
              </w:rPr>
              <w:t xml:space="preserve">6.12.8.8.1.1. Establecer acuerdos y convenios entre los tres órdenes de gobiernos para llevar a cabo construcción, rehabilitación, y mantenimiento de la infraestructura hidráulica. </w:t>
            </w:r>
            <w:r>
              <w:rPr>
                <w:rFonts w:ascii="Arial" w:hAnsi="Arial" w:cs="Arial"/>
                <w:color w:val="000000" w:themeColor="text1"/>
                <w:sz w:val="20"/>
                <w:szCs w:val="22"/>
              </w:rPr>
              <w:br/>
              <w:t xml:space="preserve">6.12.8.8.1.2. Incrementar la cobertura a través de la construcción de infraestructura nueva de agua potable, drenaje y saneamiento, en beneficio de las comunidades que no cuentan con el servicio. </w:t>
            </w:r>
            <w:r>
              <w:rPr>
                <w:rFonts w:ascii="Arial" w:hAnsi="Arial" w:cs="Arial"/>
                <w:color w:val="000000" w:themeColor="text1"/>
                <w:sz w:val="20"/>
                <w:szCs w:val="22"/>
              </w:rPr>
              <w:br/>
              <w:t xml:space="preserve">6.12.8.8.1.3. Establecer programas para la rehabilitación de la infraestructura existente de agua potable, drenaje y saneamiento en el estado. </w:t>
            </w:r>
            <w:r>
              <w:rPr>
                <w:rFonts w:ascii="Arial" w:hAnsi="Arial" w:cs="Arial"/>
                <w:color w:val="000000" w:themeColor="text1"/>
                <w:sz w:val="20"/>
                <w:szCs w:val="22"/>
              </w:rPr>
              <w:br/>
              <w:t>6.12.8.8.1.4. Implementar mecanismos de automatización para mejorar los procesos de operación de la infraestructura de agua potable y saneamiento.</w:t>
            </w:r>
          </w:p>
        </w:tc>
      </w:tr>
      <w:tr w:rsidR="00986CC6" w14:paraId="5BB1FF0B" w14:textId="77777777">
        <w:trPr>
          <w:trHeight w:val="500"/>
        </w:trPr>
        <w:tc>
          <w:tcPr>
            <w:tcW w:w="867" w:type="pct"/>
            <w:vAlign w:val="center"/>
          </w:tcPr>
          <w:p w14:paraId="7F61F164" w14:textId="77777777" w:rsidR="00986CC6" w:rsidRDefault="00417935">
            <w:pPr>
              <w:spacing w:line="240" w:lineRule="auto"/>
              <w:rPr>
                <w:rFonts w:eastAsia="Arial"/>
                <w:lang w:val="es-ES_tradnl"/>
              </w:rPr>
            </w:pPr>
            <w:r>
              <w:rPr>
                <w:rFonts w:eastAsia="Arial"/>
                <w:lang w:val="es-ES_tradnl"/>
              </w:rPr>
              <w:t>Programa Institucional</w:t>
            </w:r>
          </w:p>
          <w:p w14:paraId="6B767E5D" w14:textId="77777777" w:rsidR="00986CC6" w:rsidRDefault="00417935">
            <w:pPr>
              <w:spacing w:line="240" w:lineRule="auto"/>
              <w:rPr>
                <w:rFonts w:eastAsia="Arial"/>
                <w:lang w:val="es-ES_tradnl"/>
              </w:rPr>
            </w:pPr>
            <w:r>
              <w:rPr>
                <w:rFonts w:eastAsia="Arial"/>
                <w:lang w:val="es-ES_tradnl"/>
              </w:rPr>
              <w:t xml:space="preserve">de Trabajo del Ayuntamiento 2021-2024 </w:t>
            </w:r>
          </w:p>
        </w:tc>
        <w:tc>
          <w:tcPr>
            <w:tcW w:w="1325" w:type="pct"/>
            <w:vAlign w:val="center"/>
          </w:tcPr>
          <w:p w14:paraId="3BDAAB80" w14:textId="77777777" w:rsidR="00986CC6" w:rsidRDefault="00417935">
            <w:pPr>
              <w:spacing w:line="240" w:lineRule="auto"/>
              <w:rPr>
                <w:lang w:val="es-ES_tradnl"/>
              </w:rPr>
            </w:pPr>
            <w:r>
              <w:rPr>
                <w:sz w:val="20"/>
                <w:lang w:val="es-ES_tradnl"/>
              </w:rPr>
              <w:t xml:space="preserve">1. Atender las demandas prioritarias de la población, privilegiando aquellas acciones tendientes a abatir el rezago social y humano, a través de servicios públicos dignos y programas sociales encausados a este fin. </w:t>
            </w:r>
          </w:p>
        </w:tc>
        <w:tc>
          <w:tcPr>
            <w:tcW w:w="1071" w:type="pct"/>
            <w:vAlign w:val="center"/>
          </w:tcPr>
          <w:p w14:paraId="4EF20EC3" w14:textId="77777777" w:rsidR="00986CC6" w:rsidRDefault="00986CC6">
            <w:pPr>
              <w:spacing w:line="240" w:lineRule="auto"/>
              <w:rPr>
                <w:lang w:val="es-ES_tradnl"/>
              </w:rPr>
            </w:pPr>
          </w:p>
        </w:tc>
        <w:tc>
          <w:tcPr>
            <w:tcW w:w="1737" w:type="pct"/>
            <w:vAlign w:val="center"/>
          </w:tcPr>
          <w:p w14:paraId="372D30B2" w14:textId="77777777" w:rsidR="00986CC6" w:rsidRDefault="00986CC6">
            <w:pPr>
              <w:spacing w:line="240" w:lineRule="auto"/>
              <w:rPr>
                <w:lang w:val="es-ES_tradnl"/>
              </w:rPr>
            </w:pPr>
          </w:p>
        </w:tc>
      </w:tr>
      <w:tr w:rsidR="00986CC6" w14:paraId="7C5BB1C3" w14:textId="77777777">
        <w:trPr>
          <w:trHeight w:val="750"/>
        </w:trPr>
        <w:tc>
          <w:tcPr>
            <w:tcW w:w="867" w:type="pct"/>
            <w:vAlign w:val="center"/>
          </w:tcPr>
          <w:p w14:paraId="569235CA" w14:textId="77777777" w:rsidR="00986CC6" w:rsidRDefault="00417935">
            <w:pPr>
              <w:spacing w:line="240" w:lineRule="auto"/>
              <w:rPr>
                <w:rFonts w:eastAsia="Arial"/>
                <w:lang w:val="es-ES_tradnl"/>
              </w:rPr>
            </w:pPr>
            <w:r>
              <w:rPr>
                <w:rFonts w:eastAsia="Arial"/>
                <w:lang w:val="es-ES_tradnl"/>
              </w:rPr>
              <w:t>Objetivo de Desarrollo Sostenible (ODS)</w:t>
            </w:r>
          </w:p>
        </w:tc>
        <w:tc>
          <w:tcPr>
            <w:tcW w:w="1325" w:type="pct"/>
            <w:vAlign w:val="center"/>
          </w:tcPr>
          <w:p w14:paraId="42267CB2" w14:textId="77777777" w:rsidR="00986CC6" w:rsidRDefault="00417935">
            <w:pPr>
              <w:spacing w:line="240" w:lineRule="auto"/>
              <w:rPr>
                <w:lang w:val="es-ES_tradnl"/>
              </w:rPr>
            </w:pPr>
            <w:r>
              <w:rPr>
                <w:lang w:val="es-ES_tradnl"/>
              </w:rPr>
              <w:t xml:space="preserve">Objetivo 6: Garantizar la disponibilidad de agua y su gestión sostenible y el saneamiento para todos. </w:t>
            </w:r>
          </w:p>
        </w:tc>
        <w:tc>
          <w:tcPr>
            <w:tcW w:w="1071" w:type="pct"/>
            <w:vAlign w:val="center"/>
          </w:tcPr>
          <w:p w14:paraId="598A8B3C" w14:textId="77777777" w:rsidR="00986CC6" w:rsidRDefault="00986CC6">
            <w:pPr>
              <w:spacing w:line="240" w:lineRule="auto"/>
              <w:rPr>
                <w:lang w:val="es-ES_tradnl"/>
              </w:rPr>
            </w:pPr>
          </w:p>
        </w:tc>
        <w:tc>
          <w:tcPr>
            <w:tcW w:w="1737" w:type="pct"/>
            <w:vAlign w:val="center"/>
          </w:tcPr>
          <w:p w14:paraId="330C5D15" w14:textId="77777777" w:rsidR="00986CC6" w:rsidRDefault="00986CC6">
            <w:pPr>
              <w:spacing w:line="240" w:lineRule="auto"/>
              <w:rPr>
                <w:lang w:val="es-ES_tradnl"/>
              </w:rPr>
            </w:pPr>
          </w:p>
        </w:tc>
      </w:tr>
      <w:tr w:rsidR="00986CC6" w14:paraId="715FCBB9" w14:textId="77777777">
        <w:trPr>
          <w:trHeight w:val="750"/>
        </w:trPr>
        <w:tc>
          <w:tcPr>
            <w:tcW w:w="867" w:type="pct"/>
            <w:vAlign w:val="center"/>
          </w:tcPr>
          <w:p w14:paraId="64BF7C73" w14:textId="77777777" w:rsidR="00986CC6" w:rsidRDefault="00417935">
            <w:pPr>
              <w:spacing w:line="240" w:lineRule="auto"/>
              <w:rPr>
                <w:rFonts w:eastAsia="Arial"/>
                <w:lang w:val="es-ES_tradnl"/>
              </w:rPr>
            </w:pPr>
            <w:r>
              <w:rPr>
                <w:rFonts w:eastAsia="Arial"/>
                <w:lang w:val="es-ES_tradnl"/>
              </w:rPr>
              <w:t>Programa Nacional Hídrico 2020-2024</w:t>
            </w:r>
          </w:p>
        </w:tc>
        <w:tc>
          <w:tcPr>
            <w:tcW w:w="1325" w:type="pct"/>
            <w:vAlign w:val="center"/>
          </w:tcPr>
          <w:p w14:paraId="2116364C" w14:textId="77777777" w:rsidR="00986CC6" w:rsidRDefault="00417935">
            <w:pPr>
              <w:spacing w:line="240" w:lineRule="auto"/>
              <w:rPr>
                <w:lang w:val="es-ES_tradnl"/>
              </w:rPr>
            </w:pPr>
            <w:r>
              <w:rPr>
                <w:sz w:val="20"/>
                <w:lang w:val="es-ES_tradnl"/>
              </w:rPr>
              <w:t>Objetivo 1.- Garantizar progresivamente los derechos humanos al agua y al saneamiento, especialmente en la población más vulnerable.</w:t>
            </w:r>
          </w:p>
        </w:tc>
        <w:tc>
          <w:tcPr>
            <w:tcW w:w="1071" w:type="pct"/>
            <w:vAlign w:val="center"/>
          </w:tcPr>
          <w:p w14:paraId="6C2DD860" w14:textId="77777777" w:rsidR="00986CC6" w:rsidRDefault="00986CC6">
            <w:pPr>
              <w:spacing w:line="240" w:lineRule="auto"/>
              <w:rPr>
                <w:lang w:val="es-ES_tradnl"/>
              </w:rPr>
            </w:pPr>
          </w:p>
        </w:tc>
        <w:tc>
          <w:tcPr>
            <w:tcW w:w="1737" w:type="pct"/>
            <w:vAlign w:val="center"/>
          </w:tcPr>
          <w:p w14:paraId="35D2C1C1" w14:textId="77777777" w:rsidR="00986CC6" w:rsidRDefault="00986CC6">
            <w:pPr>
              <w:spacing w:line="240" w:lineRule="auto"/>
              <w:rPr>
                <w:lang w:val="es-ES_tradnl"/>
              </w:rPr>
            </w:pPr>
          </w:p>
        </w:tc>
      </w:tr>
    </w:tbl>
    <w:p w14:paraId="03176468" w14:textId="77777777" w:rsidR="00986CC6" w:rsidRDefault="00417935">
      <w:pPr>
        <w:pStyle w:val="Ttulo1"/>
        <w:rPr>
          <w:rFonts w:ascii="Arial" w:hAnsi="Arial" w:cs="Arial"/>
          <w:sz w:val="22"/>
        </w:rPr>
      </w:pPr>
      <w:r>
        <w:rPr>
          <w:rFonts w:ascii="Arial" w:hAnsi="Arial" w:cs="Arial"/>
          <w:sz w:val="22"/>
        </w:rPr>
        <w:lastRenderedPageBreak/>
        <w:t xml:space="preserve">V.- COHERENCIA CON OTROS PROGRAMAS O INTERVENCIONES PÚBLICAS </w:t>
      </w:r>
    </w:p>
    <w:p w14:paraId="3373A859" w14:textId="77777777" w:rsidR="00986CC6" w:rsidRDefault="00417935">
      <w:pPr>
        <w:pStyle w:val="Ttulo1"/>
        <w:rPr>
          <w:rFonts w:ascii="Arial" w:hAnsi="Arial" w:cs="Arial"/>
          <w:sz w:val="22"/>
        </w:rPr>
      </w:pPr>
      <w:r>
        <w:rPr>
          <w:rFonts w:ascii="Arial" w:hAnsi="Arial" w:cs="Arial"/>
          <w:sz w:val="22"/>
        </w:rPr>
        <w:t xml:space="preserve">Formato 4. </w:t>
      </w:r>
      <w:r>
        <w:rPr>
          <w:rFonts w:ascii="Arial" w:hAnsi="Arial" w:cs="Arial"/>
          <w:b w:val="0"/>
          <w:sz w:val="22"/>
        </w:rPr>
        <w:t>Coherencia con otros Programas.</w:t>
      </w:r>
    </w:p>
    <w:tbl>
      <w:tblPr>
        <w:tblStyle w:val="Tablaconcuadrculaclara"/>
        <w:tblW w:w="51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417"/>
        <w:gridCol w:w="1573"/>
        <w:gridCol w:w="1217"/>
        <w:gridCol w:w="1462"/>
        <w:gridCol w:w="1345"/>
        <w:gridCol w:w="1721"/>
        <w:gridCol w:w="1912"/>
        <w:gridCol w:w="1862"/>
      </w:tblGrid>
      <w:tr w:rsidR="00986CC6" w14:paraId="07F084C9" w14:textId="77777777">
        <w:trPr>
          <w:cantSplit/>
          <w:trHeight w:hRule="exact" w:val="1702"/>
        </w:trPr>
        <w:tc>
          <w:tcPr>
            <w:tcW w:w="844" w:type="pct"/>
            <w:shd w:val="clear" w:color="auto" w:fill="BFBFBF" w:themeFill="background1" w:themeFillShade="BF"/>
            <w:vAlign w:val="center"/>
          </w:tcPr>
          <w:p w14:paraId="770E2B82" w14:textId="77777777" w:rsidR="00986CC6" w:rsidRDefault="00417935">
            <w:pPr>
              <w:spacing w:before="0" w:after="0" w:line="240" w:lineRule="auto"/>
              <w:jc w:val="center"/>
              <w:rPr>
                <w:rFonts w:eastAsia="Arial"/>
                <w:sz w:val="20"/>
                <w:szCs w:val="20"/>
                <w:lang w:val="es-ES_tradnl"/>
              </w:rPr>
            </w:pPr>
            <w:r>
              <w:rPr>
                <w:rFonts w:eastAsia="Arial"/>
                <w:sz w:val="20"/>
                <w:szCs w:val="20"/>
                <w:lang w:val="es-ES_tradnl"/>
              </w:rPr>
              <w:t>Nombre del Programa</w:t>
            </w:r>
          </w:p>
        </w:tc>
        <w:tc>
          <w:tcPr>
            <w:tcW w:w="439" w:type="pct"/>
            <w:shd w:val="clear" w:color="auto" w:fill="BFBFBF" w:themeFill="background1" w:themeFillShade="BF"/>
            <w:vAlign w:val="center"/>
          </w:tcPr>
          <w:p w14:paraId="75A80E83" w14:textId="77777777" w:rsidR="00986CC6" w:rsidRDefault="00417935">
            <w:pPr>
              <w:spacing w:before="0" w:after="0" w:line="240" w:lineRule="auto"/>
              <w:jc w:val="center"/>
              <w:rPr>
                <w:rFonts w:eastAsia="Arial"/>
                <w:sz w:val="20"/>
                <w:szCs w:val="20"/>
                <w:lang w:val="es-ES_tradnl"/>
              </w:rPr>
            </w:pPr>
            <w:r>
              <w:rPr>
                <w:rFonts w:eastAsia="Arial"/>
                <w:sz w:val="20"/>
                <w:szCs w:val="20"/>
                <w:lang w:val="es-ES_tradnl"/>
              </w:rPr>
              <w:t>Tipo de</w:t>
            </w:r>
          </w:p>
          <w:p w14:paraId="4B41B432" w14:textId="77777777" w:rsidR="00986CC6" w:rsidRDefault="00417935">
            <w:pPr>
              <w:spacing w:before="0" w:after="0" w:line="240" w:lineRule="auto"/>
              <w:jc w:val="center"/>
              <w:rPr>
                <w:rFonts w:eastAsia="Arial"/>
                <w:sz w:val="20"/>
                <w:szCs w:val="20"/>
                <w:lang w:val="es-ES_tradnl"/>
              </w:rPr>
            </w:pPr>
            <w:r>
              <w:rPr>
                <w:rFonts w:eastAsia="Arial"/>
                <w:sz w:val="20"/>
                <w:szCs w:val="20"/>
                <w:lang w:val="es-ES_tradnl"/>
              </w:rPr>
              <w:t>programa</w:t>
            </w:r>
          </w:p>
          <w:p w14:paraId="32AABEB4" w14:textId="77777777" w:rsidR="00986CC6" w:rsidRDefault="00417935">
            <w:pPr>
              <w:spacing w:before="0" w:after="0" w:line="240" w:lineRule="auto"/>
              <w:jc w:val="left"/>
              <w:rPr>
                <w:rFonts w:eastAsia="Arial"/>
                <w:sz w:val="20"/>
                <w:szCs w:val="20"/>
                <w:lang w:val="es-ES_tradnl"/>
              </w:rPr>
            </w:pPr>
            <w:r>
              <w:rPr>
                <w:rFonts w:eastAsia="Arial"/>
                <w:sz w:val="20"/>
                <w:szCs w:val="20"/>
                <w:lang w:val="es-ES_tradnl"/>
              </w:rPr>
              <w:t>1=Federal.</w:t>
            </w:r>
          </w:p>
          <w:p w14:paraId="5B62BF61" w14:textId="77777777" w:rsidR="00986CC6" w:rsidRDefault="00417935">
            <w:pPr>
              <w:spacing w:before="0" w:after="0" w:line="240" w:lineRule="auto"/>
              <w:jc w:val="left"/>
              <w:rPr>
                <w:rFonts w:eastAsia="Arial"/>
                <w:sz w:val="20"/>
                <w:szCs w:val="20"/>
                <w:lang w:val="es-ES_tradnl"/>
              </w:rPr>
            </w:pPr>
            <w:r>
              <w:rPr>
                <w:rFonts w:eastAsia="Arial"/>
                <w:sz w:val="20"/>
                <w:szCs w:val="20"/>
                <w:lang w:val="es-ES_tradnl"/>
              </w:rPr>
              <w:t>2=Estatal.</w:t>
            </w:r>
          </w:p>
          <w:p w14:paraId="7654CAB8" w14:textId="77777777" w:rsidR="00986CC6" w:rsidRDefault="00417935">
            <w:pPr>
              <w:spacing w:before="0" w:after="0" w:line="240" w:lineRule="auto"/>
              <w:jc w:val="left"/>
              <w:rPr>
                <w:rFonts w:eastAsia="Arial"/>
                <w:sz w:val="20"/>
                <w:szCs w:val="20"/>
                <w:lang w:val="es-ES_tradnl"/>
              </w:rPr>
            </w:pPr>
            <w:r>
              <w:rPr>
                <w:rFonts w:eastAsia="Arial"/>
                <w:sz w:val="20"/>
                <w:szCs w:val="20"/>
                <w:lang w:val="es-ES_tradnl"/>
              </w:rPr>
              <w:t>3= Municipal</w:t>
            </w:r>
          </w:p>
          <w:p w14:paraId="2DF1F6EC" w14:textId="77777777" w:rsidR="00986CC6" w:rsidRDefault="00417935">
            <w:pPr>
              <w:spacing w:before="0" w:after="0" w:line="240" w:lineRule="auto"/>
              <w:jc w:val="left"/>
              <w:rPr>
                <w:rFonts w:eastAsia="Arial"/>
                <w:sz w:val="20"/>
                <w:szCs w:val="20"/>
                <w:lang w:val="es-ES_tradnl"/>
              </w:rPr>
            </w:pPr>
            <w:r>
              <w:rPr>
                <w:rFonts w:eastAsia="Arial"/>
                <w:sz w:val="20"/>
                <w:szCs w:val="20"/>
                <w:lang w:val="es-ES_tradnl"/>
              </w:rPr>
              <w:t>4= Otro (especifique).</w:t>
            </w:r>
          </w:p>
        </w:tc>
        <w:tc>
          <w:tcPr>
            <w:tcW w:w="587" w:type="pct"/>
            <w:shd w:val="clear" w:color="auto" w:fill="BFBFBF" w:themeFill="background1" w:themeFillShade="BF"/>
            <w:vAlign w:val="center"/>
          </w:tcPr>
          <w:p w14:paraId="369A7BCD" w14:textId="77777777" w:rsidR="00986CC6" w:rsidRDefault="00417935">
            <w:pPr>
              <w:spacing w:before="0" w:after="0" w:line="240" w:lineRule="auto"/>
              <w:jc w:val="center"/>
              <w:rPr>
                <w:rFonts w:eastAsia="Arial"/>
                <w:sz w:val="20"/>
                <w:szCs w:val="20"/>
                <w:lang w:val="es-ES_tradnl"/>
              </w:rPr>
            </w:pPr>
            <w:r>
              <w:rPr>
                <w:rFonts w:eastAsia="Arial"/>
                <w:sz w:val="20"/>
                <w:szCs w:val="20"/>
                <w:lang w:val="es-ES_tradnl"/>
              </w:rPr>
              <w:t>Objetivo</w:t>
            </w:r>
          </w:p>
        </w:tc>
        <w:tc>
          <w:tcPr>
            <w:tcW w:w="454" w:type="pct"/>
            <w:shd w:val="clear" w:color="auto" w:fill="BFBFBF" w:themeFill="background1" w:themeFillShade="BF"/>
            <w:vAlign w:val="center"/>
          </w:tcPr>
          <w:p w14:paraId="5F8C2690" w14:textId="77777777" w:rsidR="00986CC6" w:rsidRDefault="00417935">
            <w:pPr>
              <w:spacing w:before="0" w:after="0" w:line="240" w:lineRule="auto"/>
              <w:jc w:val="center"/>
              <w:rPr>
                <w:rFonts w:eastAsia="Arial"/>
                <w:sz w:val="20"/>
                <w:szCs w:val="20"/>
                <w:lang w:val="es-ES_tradnl"/>
              </w:rPr>
            </w:pPr>
            <w:r>
              <w:rPr>
                <w:rFonts w:eastAsia="Arial"/>
                <w:sz w:val="20"/>
                <w:szCs w:val="20"/>
                <w:lang w:val="es-ES_tradnl"/>
              </w:rPr>
              <w:t>Población objetivo</w:t>
            </w:r>
          </w:p>
        </w:tc>
        <w:tc>
          <w:tcPr>
            <w:tcW w:w="546" w:type="pct"/>
            <w:shd w:val="clear" w:color="auto" w:fill="BFBFBF" w:themeFill="background1" w:themeFillShade="BF"/>
            <w:vAlign w:val="center"/>
          </w:tcPr>
          <w:p w14:paraId="1EB039E8" w14:textId="77777777" w:rsidR="00986CC6" w:rsidRDefault="00417935">
            <w:pPr>
              <w:spacing w:before="0" w:after="0" w:line="240" w:lineRule="auto"/>
              <w:jc w:val="center"/>
              <w:rPr>
                <w:rFonts w:eastAsia="Arial"/>
                <w:sz w:val="20"/>
                <w:szCs w:val="20"/>
                <w:lang w:val="es-ES_tradnl"/>
              </w:rPr>
            </w:pPr>
            <w:r>
              <w:rPr>
                <w:rFonts w:eastAsia="Arial"/>
                <w:sz w:val="20"/>
                <w:szCs w:val="20"/>
                <w:lang w:val="es-ES_tradnl"/>
              </w:rPr>
              <w:t>Bienes y servicios que provee</w:t>
            </w:r>
          </w:p>
        </w:tc>
        <w:tc>
          <w:tcPr>
            <w:tcW w:w="418" w:type="pct"/>
            <w:shd w:val="clear" w:color="auto" w:fill="BFBFBF" w:themeFill="background1" w:themeFillShade="BF"/>
            <w:vAlign w:val="center"/>
          </w:tcPr>
          <w:p w14:paraId="69AA39B8" w14:textId="77777777" w:rsidR="00986CC6" w:rsidRDefault="00417935">
            <w:pPr>
              <w:spacing w:before="0" w:after="0" w:line="240" w:lineRule="auto"/>
              <w:jc w:val="center"/>
              <w:rPr>
                <w:rFonts w:eastAsia="Arial"/>
                <w:sz w:val="20"/>
                <w:szCs w:val="20"/>
                <w:lang w:val="es-ES_tradnl"/>
              </w:rPr>
            </w:pPr>
            <w:r>
              <w:rPr>
                <w:rFonts w:eastAsia="Arial"/>
                <w:sz w:val="20"/>
                <w:szCs w:val="20"/>
                <w:lang w:val="es-ES_tradnl"/>
              </w:rPr>
              <w:t>Cobertura</w:t>
            </w:r>
          </w:p>
          <w:p w14:paraId="427529C6" w14:textId="77777777" w:rsidR="00986CC6" w:rsidRDefault="00417935">
            <w:pPr>
              <w:spacing w:before="0" w:after="0" w:line="240" w:lineRule="auto"/>
              <w:jc w:val="left"/>
              <w:rPr>
                <w:rFonts w:eastAsia="Arial"/>
                <w:sz w:val="20"/>
                <w:szCs w:val="20"/>
                <w:lang w:val="es-ES_tradnl"/>
              </w:rPr>
            </w:pPr>
            <w:r>
              <w:rPr>
                <w:rFonts w:eastAsia="Arial"/>
                <w:sz w:val="20"/>
                <w:szCs w:val="20"/>
                <w:lang w:val="es-ES_tradnl"/>
              </w:rPr>
              <w:t>1=Todos los municipios.</w:t>
            </w:r>
          </w:p>
          <w:p w14:paraId="23D07A48" w14:textId="77777777" w:rsidR="00986CC6" w:rsidRDefault="00417935">
            <w:pPr>
              <w:spacing w:before="0" w:after="0" w:line="240" w:lineRule="auto"/>
              <w:jc w:val="left"/>
              <w:rPr>
                <w:rFonts w:eastAsia="Arial"/>
                <w:sz w:val="20"/>
                <w:szCs w:val="20"/>
                <w:lang w:val="es-ES_tradnl"/>
              </w:rPr>
            </w:pPr>
            <w:r>
              <w:rPr>
                <w:rFonts w:eastAsia="Arial"/>
                <w:sz w:val="20"/>
                <w:szCs w:val="20"/>
                <w:lang w:val="es-ES_tradnl"/>
              </w:rPr>
              <w:t>2=Regional.</w:t>
            </w:r>
          </w:p>
          <w:p w14:paraId="0FEFDE79" w14:textId="77777777" w:rsidR="00986CC6" w:rsidRDefault="00417935">
            <w:pPr>
              <w:spacing w:before="0" w:after="0" w:line="240" w:lineRule="auto"/>
              <w:jc w:val="left"/>
              <w:rPr>
                <w:rFonts w:eastAsia="Arial"/>
                <w:sz w:val="20"/>
                <w:szCs w:val="20"/>
                <w:lang w:val="es-ES_tradnl"/>
              </w:rPr>
            </w:pPr>
            <w:r>
              <w:rPr>
                <w:rFonts w:eastAsia="Arial"/>
                <w:sz w:val="20"/>
                <w:szCs w:val="20"/>
                <w:lang w:val="es-ES_tradnl"/>
              </w:rPr>
              <w:t>3=Zonas prioritarias.</w:t>
            </w:r>
          </w:p>
          <w:p w14:paraId="003671EC" w14:textId="77777777" w:rsidR="00986CC6" w:rsidRDefault="00417935">
            <w:pPr>
              <w:spacing w:before="0" w:after="0" w:line="240" w:lineRule="auto"/>
              <w:jc w:val="left"/>
              <w:rPr>
                <w:rFonts w:eastAsia="Arial"/>
                <w:sz w:val="20"/>
                <w:szCs w:val="20"/>
                <w:lang w:val="es-ES_tradnl"/>
              </w:rPr>
            </w:pPr>
            <w:r>
              <w:rPr>
                <w:rFonts w:eastAsia="Arial"/>
                <w:sz w:val="20"/>
                <w:szCs w:val="20"/>
                <w:lang w:val="es-ES_tradnl"/>
              </w:rPr>
              <w:t>4=Municipal.</w:t>
            </w:r>
          </w:p>
        </w:tc>
        <w:tc>
          <w:tcPr>
            <w:tcW w:w="554" w:type="pct"/>
            <w:shd w:val="clear" w:color="auto" w:fill="BFBFBF" w:themeFill="background1" w:themeFillShade="BF"/>
            <w:vAlign w:val="center"/>
          </w:tcPr>
          <w:p w14:paraId="43BD136C" w14:textId="77777777" w:rsidR="00986CC6" w:rsidRDefault="00417935">
            <w:pPr>
              <w:spacing w:before="0" w:after="0" w:line="240" w:lineRule="auto"/>
              <w:jc w:val="center"/>
              <w:rPr>
                <w:rFonts w:eastAsia="Arial"/>
                <w:sz w:val="20"/>
                <w:szCs w:val="20"/>
                <w:lang w:val="es-ES_tradnl"/>
              </w:rPr>
            </w:pPr>
            <w:r>
              <w:rPr>
                <w:rFonts w:eastAsia="Arial"/>
                <w:sz w:val="20"/>
                <w:szCs w:val="20"/>
                <w:lang w:val="es-ES_tradnl"/>
              </w:rPr>
              <w:t>Dependencia o Entidad coordinadora</w:t>
            </w:r>
          </w:p>
          <w:p w14:paraId="479EE1EA" w14:textId="77777777" w:rsidR="00986CC6" w:rsidRDefault="00417935">
            <w:pPr>
              <w:spacing w:before="0" w:after="0" w:line="240" w:lineRule="auto"/>
              <w:jc w:val="center"/>
              <w:rPr>
                <w:rFonts w:eastAsia="Arial"/>
                <w:sz w:val="20"/>
                <w:szCs w:val="20"/>
                <w:lang w:val="es-ES_tradnl"/>
              </w:rPr>
            </w:pPr>
            <w:r>
              <w:rPr>
                <w:rFonts w:eastAsia="Arial"/>
                <w:sz w:val="20"/>
                <w:szCs w:val="20"/>
                <w:lang w:val="es-ES_tradnl"/>
              </w:rPr>
              <w:t>del programa</w:t>
            </w:r>
          </w:p>
        </w:tc>
        <w:tc>
          <w:tcPr>
            <w:tcW w:w="587" w:type="pct"/>
            <w:shd w:val="clear" w:color="auto" w:fill="BFBFBF" w:themeFill="background1" w:themeFillShade="BF"/>
            <w:vAlign w:val="center"/>
          </w:tcPr>
          <w:p w14:paraId="354DA167" w14:textId="77777777" w:rsidR="00986CC6" w:rsidRDefault="00417935">
            <w:pPr>
              <w:spacing w:before="0" w:after="0" w:line="240" w:lineRule="auto"/>
              <w:jc w:val="left"/>
              <w:rPr>
                <w:rFonts w:eastAsia="Arial"/>
                <w:sz w:val="20"/>
                <w:szCs w:val="20"/>
                <w:lang w:val="es-ES_tradnl"/>
              </w:rPr>
            </w:pPr>
            <w:r>
              <w:rPr>
                <w:rFonts w:eastAsia="Arial"/>
                <w:sz w:val="20"/>
                <w:szCs w:val="20"/>
                <w:lang w:val="es-ES_tradnl"/>
              </w:rPr>
              <w:t>1=Complementario</w:t>
            </w:r>
          </w:p>
          <w:p w14:paraId="7E35CC9F" w14:textId="77777777" w:rsidR="00986CC6" w:rsidRDefault="00417935">
            <w:pPr>
              <w:spacing w:before="0" w:after="0" w:line="240" w:lineRule="auto"/>
              <w:jc w:val="left"/>
              <w:rPr>
                <w:rFonts w:eastAsia="Arial"/>
                <w:sz w:val="20"/>
                <w:szCs w:val="20"/>
                <w:lang w:val="es-ES_tradnl"/>
              </w:rPr>
            </w:pPr>
            <w:r>
              <w:rPr>
                <w:rFonts w:eastAsia="Arial"/>
                <w:sz w:val="20"/>
                <w:szCs w:val="20"/>
                <w:lang w:val="es-ES_tradnl"/>
              </w:rPr>
              <w:t>2=Posible duplicidad</w:t>
            </w:r>
          </w:p>
          <w:p w14:paraId="70F7F8A7" w14:textId="77777777" w:rsidR="00986CC6" w:rsidRDefault="00417935">
            <w:pPr>
              <w:spacing w:before="0" w:after="0" w:line="240" w:lineRule="auto"/>
              <w:jc w:val="left"/>
              <w:rPr>
                <w:rFonts w:eastAsia="Arial"/>
                <w:sz w:val="20"/>
                <w:szCs w:val="20"/>
                <w:lang w:val="es-ES_tradnl"/>
              </w:rPr>
            </w:pPr>
            <w:r>
              <w:rPr>
                <w:rFonts w:eastAsia="Arial"/>
                <w:sz w:val="20"/>
                <w:szCs w:val="20"/>
                <w:lang w:val="es-ES_tradnl"/>
              </w:rPr>
              <w:t>3=Otro</w:t>
            </w:r>
          </w:p>
          <w:p w14:paraId="740B1979" w14:textId="77777777" w:rsidR="00986CC6" w:rsidRDefault="00417935">
            <w:pPr>
              <w:spacing w:before="0" w:after="0" w:line="240" w:lineRule="auto"/>
              <w:jc w:val="left"/>
              <w:rPr>
                <w:rFonts w:eastAsia="Arial"/>
                <w:sz w:val="20"/>
                <w:szCs w:val="20"/>
                <w:lang w:val="es-ES_tradnl"/>
              </w:rPr>
            </w:pPr>
            <w:r>
              <w:rPr>
                <w:rFonts w:eastAsia="Arial"/>
                <w:sz w:val="20"/>
                <w:szCs w:val="20"/>
                <w:lang w:val="es-ES_tradnl"/>
              </w:rPr>
              <w:t>(especifique)</w:t>
            </w:r>
          </w:p>
        </w:tc>
        <w:tc>
          <w:tcPr>
            <w:tcW w:w="572" w:type="pct"/>
            <w:shd w:val="clear" w:color="auto" w:fill="BFBFBF" w:themeFill="background1" w:themeFillShade="BF"/>
            <w:vAlign w:val="center"/>
          </w:tcPr>
          <w:p w14:paraId="68DD2C11" w14:textId="77777777" w:rsidR="00986CC6" w:rsidRDefault="00417935">
            <w:pPr>
              <w:spacing w:before="0" w:after="0" w:line="240" w:lineRule="auto"/>
              <w:jc w:val="center"/>
              <w:rPr>
                <w:rFonts w:eastAsia="Arial"/>
                <w:sz w:val="20"/>
                <w:szCs w:val="20"/>
                <w:lang w:val="es-ES_tradnl"/>
              </w:rPr>
            </w:pPr>
            <w:r>
              <w:rPr>
                <w:rFonts w:eastAsia="Arial"/>
                <w:sz w:val="20"/>
                <w:szCs w:val="20"/>
                <w:lang w:val="es-ES_tradnl"/>
              </w:rPr>
              <w:t>Describa las Interdependencias identificadas entre los programas</w:t>
            </w:r>
          </w:p>
        </w:tc>
      </w:tr>
      <w:tr w:rsidR="00986CC6" w14:paraId="713BE1B1" w14:textId="77777777">
        <w:trPr>
          <w:trHeight w:hRule="exact" w:val="3223"/>
        </w:trPr>
        <w:tc>
          <w:tcPr>
            <w:tcW w:w="844" w:type="pct"/>
          </w:tcPr>
          <w:p w14:paraId="3122C91E" w14:textId="77777777" w:rsidR="00986CC6" w:rsidRDefault="00417935">
            <w:pPr>
              <w:spacing w:line="276" w:lineRule="auto"/>
              <w:rPr>
                <w:rFonts w:eastAsia="Arial"/>
                <w:sz w:val="20"/>
                <w:szCs w:val="20"/>
                <w:lang w:val="es-ES_tradnl"/>
              </w:rPr>
            </w:pPr>
            <w:r>
              <w:rPr>
                <w:rFonts w:eastAsia="Arial"/>
                <w:sz w:val="20"/>
                <w:szCs w:val="20"/>
                <w:lang w:val="es-ES_tradnl"/>
              </w:rPr>
              <w:t>1.- Programa Sectorial de Ordenamiento Territorial y Obras Publicas 2019-2024</w:t>
            </w:r>
          </w:p>
        </w:tc>
        <w:tc>
          <w:tcPr>
            <w:tcW w:w="439" w:type="pct"/>
            <w:vAlign w:val="center"/>
          </w:tcPr>
          <w:p w14:paraId="1E8A6349" w14:textId="77777777" w:rsidR="00986CC6" w:rsidRDefault="00417935">
            <w:pPr>
              <w:spacing w:line="276" w:lineRule="auto"/>
              <w:jc w:val="center"/>
              <w:rPr>
                <w:sz w:val="20"/>
                <w:szCs w:val="20"/>
                <w:lang w:val="es-ES_tradnl"/>
              </w:rPr>
            </w:pPr>
            <w:r>
              <w:rPr>
                <w:sz w:val="20"/>
                <w:szCs w:val="20"/>
                <w:lang w:val="es-ES_tradnl"/>
              </w:rPr>
              <w:t>2</w:t>
            </w:r>
          </w:p>
        </w:tc>
        <w:tc>
          <w:tcPr>
            <w:tcW w:w="587" w:type="pct"/>
            <w:vAlign w:val="center"/>
          </w:tcPr>
          <w:p w14:paraId="3E0FA3C3" w14:textId="77777777" w:rsidR="00986CC6" w:rsidRDefault="00417935">
            <w:pPr>
              <w:spacing w:line="276" w:lineRule="auto"/>
              <w:jc w:val="center"/>
              <w:rPr>
                <w:sz w:val="20"/>
                <w:szCs w:val="20"/>
                <w:lang w:val="es-ES_tradnl"/>
              </w:rPr>
            </w:pPr>
            <w:r>
              <w:rPr>
                <w:rFonts w:cs="Arial"/>
                <w:bCs/>
                <w:color w:val="000000" w:themeColor="text1"/>
                <w:sz w:val="20"/>
                <w:szCs w:val="20"/>
              </w:rPr>
              <w:t>Mejorar los servicios de agua potable, saneamiento para contribuir en el desarrollo económico y social del estado.</w:t>
            </w:r>
          </w:p>
        </w:tc>
        <w:tc>
          <w:tcPr>
            <w:tcW w:w="454" w:type="pct"/>
            <w:vAlign w:val="center"/>
          </w:tcPr>
          <w:p w14:paraId="790A4B2D" w14:textId="77777777" w:rsidR="00986CC6" w:rsidRDefault="00417935">
            <w:pPr>
              <w:spacing w:line="276" w:lineRule="auto"/>
              <w:jc w:val="center"/>
              <w:rPr>
                <w:sz w:val="20"/>
                <w:szCs w:val="20"/>
                <w:lang w:val="es-ES_tradnl"/>
              </w:rPr>
            </w:pPr>
            <w:r>
              <w:rPr>
                <w:sz w:val="20"/>
                <w:szCs w:val="20"/>
                <w:lang w:val="es-ES_tradnl"/>
              </w:rPr>
              <w:t>Población del municipio de Tenosique</w:t>
            </w:r>
          </w:p>
        </w:tc>
        <w:tc>
          <w:tcPr>
            <w:tcW w:w="546" w:type="pct"/>
            <w:vAlign w:val="center"/>
          </w:tcPr>
          <w:p w14:paraId="1AF2E74D" w14:textId="77777777" w:rsidR="00986CC6" w:rsidRDefault="00417935">
            <w:pPr>
              <w:spacing w:line="276" w:lineRule="auto"/>
              <w:jc w:val="center"/>
              <w:rPr>
                <w:sz w:val="20"/>
                <w:szCs w:val="20"/>
                <w:lang w:val="es-ES_tradnl"/>
              </w:rPr>
            </w:pPr>
            <w:r>
              <w:rPr>
                <w:sz w:val="20"/>
                <w:szCs w:val="20"/>
                <w:lang w:val="es-ES_tradnl"/>
              </w:rPr>
              <w:t>Construcción de red de agua potable.</w:t>
            </w:r>
          </w:p>
        </w:tc>
        <w:tc>
          <w:tcPr>
            <w:tcW w:w="418" w:type="pct"/>
            <w:vAlign w:val="center"/>
          </w:tcPr>
          <w:p w14:paraId="73A02274" w14:textId="77777777" w:rsidR="00986CC6" w:rsidRDefault="00417935">
            <w:pPr>
              <w:spacing w:line="276" w:lineRule="auto"/>
              <w:jc w:val="center"/>
              <w:rPr>
                <w:sz w:val="20"/>
                <w:szCs w:val="20"/>
                <w:lang w:val="es-ES_tradnl"/>
              </w:rPr>
            </w:pPr>
            <w:r>
              <w:rPr>
                <w:sz w:val="20"/>
                <w:szCs w:val="20"/>
                <w:lang w:val="es-ES_tradnl"/>
              </w:rPr>
              <w:t>1</w:t>
            </w:r>
          </w:p>
        </w:tc>
        <w:tc>
          <w:tcPr>
            <w:tcW w:w="554" w:type="pct"/>
            <w:vAlign w:val="center"/>
          </w:tcPr>
          <w:p w14:paraId="61569FCB" w14:textId="77777777" w:rsidR="00986CC6" w:rsidRDefault="00417935">
            <w:pPr>
              <w:spacing w:line="276" w:lineRule="auto"/>
              <w:jc w:val="center"/>
              <w:rPr>
                <w:sz w:val="20"/>
                <w:szCs w:val="20"/>
                <w:lang w:val="es-ES_tradnl"/>
              </w:rPr>
            </w:pPr>
            <w:r>
              <w:rPr>
                <w:sz w:val="20"/>
                <w:szCs w:val="20"/>
                <w:lang w:val="es-ES_tradnl"/>
              </w:rPr>
              <w:t>Secretaria de Ordenamiento Territorial y Obras Públicas.</w:t>
            </w:r>
          </w:p>
        </w:tc>
        <w:tc>
          <w:tcPr>
            <w:tcW w:w="587" w:type="pct"/>
            <w:vAlign w:val="center"/>
          </w:tcPr>
          <w:p w14:paraId="533D1F10" w14:textId="77777777" w:rsidR="00986CC6" w:rsidRDefault="00417935">
            <w:pPr>
              <w:spacing w:line="276" w:lineRule="auto"/>
              <w:jc w:val="center"/>
              <w:rPr>
                <w:sz w:val="20"/>
                <w:szCs w:val="20"/>
                <w:lang w:val="es-ES_tradnl"/>
              </w:rPr>
            </w:pPr>
            <w:r>
              <w:rPr>
                <w:sz w:val="20"/>
                <w:szCs w:val="20"/>
                <w:lang w:val="es-ES_tradnl"/>
              </w:rPr>
              <w:t>1</w:t>
            </w:r>
          </w:p>
        </w:tc>
        <w:tc>
          <w:tcPr>
            <w:tcW w:w="572" w:type="pct"/>
          </w:tcPr>
          <w:p w14:paraId="6ADD8D5D" w14:textId="77777777" w:rsidR="00986CC6" w:rsidRDefault="00986CC6">
            <w:pPr>
              <w:spacing w:line="276" w:lineRule="auto"/>
              <w:rPr>
                <w:sz w:val="20"/>
                <w:szCs w:val="20"/>
                <w:lang w:val="es-ES_tradnl"/>
              </w:rPr>
            </w:pPr>
          </w:p>
          <w:p w14:paraId="50851FD8" w14:textId="77777777" w:rsidR="00986CC6" w:rsidRDefault="00986CC6">
            <w:pPr>
              <w:spacing w:line="276" w:lineRule="auto"/>
              <w:rPr>
                <w:sz w:val="20"/>
                <w:szCs w:val="20"/>
                <w:lang w:val="es-ES_tradnl"/>
              </w:rPr>
            </w:pPr>
          </w:p>
          <w:p w14:paraId="1E239370" w14:textId="77777777" w:rsidR="00986CC6" w:rsidRDefault="00986CC6">
            <w:pPr>
              <w:spacing w:line="276" w:lineRule="auto"/>
              <w:rPr>
                <w:sz w:val="20"/>
                <w:szCs w:val="20"/>
                <w:lang w:val="es-ES_tradnl"/>
              </w:rPr>
            </w:pPr>
          </w:p>
          <w:p w14:paraId="55DBEDBA" w14:textId="77777777" w:rsidR="00986CC6" w:rsidRDefault="00417935">
            <w:pPr>
              <w:spacing w:line="276" w:lineRule="auto"/>
              <w:jc w:val="center"/>
              <w:rPr>
                <w:sz w:val="20"/>
                <w:szCs w:val="20"/>
                <w:lang w:val="es-ES_tradnl"/>
              </w:rPr>
            </w:pPr>
            <w:r>
              <w:rPr>
                <w:sz w:val="20"/>
                <w:szCs w:val="20"/>
                <w:lang w:val="es-ES_tradnl"/>
              </w:rPr>
              <w:t>N/A</w:t>
            </w:r>
          </w:p>
        </w:tc>
      </w:tr>
      <w:tr w:rsidR="00986CC6" w14:paraId="309059F3" w14:textId="77777777">
        <w:trPr>
          <w:trHeight w:hRule="exact" w:val="2557"/>
        </w:trPr>
        <w:tc>
          <w:tcPr>
            <w:tcW w:w="844" w:type="pct"/>
          </w:tcPr>
          <w:p w14:paraId="214E3D70" w14:textId="77777777" w:rsidR="00986CC6" w:rsidRDefault="00417935">
            <w:pPr>
              <w:spacing w:line="276" w:lineRule="auto"/>
              <w:rPr>
                <w:rFonts w:eastAsia="Arial"/>
                <w:sz w:val="20"/>
                <w:szCs w:val="20"/>
                <w:lang w:val="es-ES_tradnl"/>
              </w:rPr>
            </w:pPr>
            <w:r>
              <w:rPr>
                <w:rFonts w:eastAsia="Arial"/>
                <w:sz w:val="20"/>
                <w:szCs w:val="20"/>
                <w:lang w:val="es-ES_tradnl"/>
              </w:rPr>
              <w:t>2.- Fondo de Aportaciones para la Infraestructura Social FAIS</w:t>
            </w:r>
          </w:p>
        </w:tc>
        <w:tc>
          <w:tcPr>
            <w:tcW w:w="439" w:type="pct"/>
            <w:vAlign w:val="center"/>
          </w:tcPr>
          <w:p w14:paraId="5197A829" w14:textId="77777777" w:rsidR="00986CC6" w:rsidRDefault="00417935">
            <w:pPr>
              <w:spacing w:line="276" w:lineRule="auto"/>
              <w:jc w:val="center"/>
              <w:rPr>
                <w:sz w:val="20"/>
                <w:szCs w:val="20"/>
                <w:lang w:val="es-ES_tradnl"/>
              </w:rPr>
            </w:pPr>
            <w:r>
              <w:rPr>
                <w:sz w:val="20"/>
                <w:szCs w:val="20"/>
                <w:lang w:val="es-ES_tradnl"/>
              </w:rPr>
              <w:t>1</w:t>
            </w:r>
          </w:p>
        </w:tc>
        <w:tc>
          <w:tcPr>
            <w:tcW w:w="587" w:type="pct"/>
            <w:vAlign w:val="center"/>
          </w:tcPr>
          <w:p w14:paraId="421B08C2" w14:textId="77777777" w:rsidR="00986CC6" w:rsidRDefault="00417935">
            <w:pPr>
              <w:spacing w:line="276" w:lineRule="auto"/>
              <w:jc w:val="center"/>
              <w:rPr>
                <w:sz w:val="20"/>
                <w:szCs w:val="20"/>
                <w:lang w:val="es-ES_tradnl"/>
              </w:rPr>
            </w:pPr>
            <w:r>
              <w:rPr>
                <w:sz w:val="20"/>
                <w:szCs w:val="20"/>
                <w:lang w:val="es-ES_tradnl"/>
              </w:rPr>
              <w:t>Financiamiento de proyectos, acciones sociales básicas e inversiones que beneficien directamente a zonas ZAP</w:t>
            </w:r>
          </w:p>
        </w:tc>
        <w:tc>
          <w:tcPr>
            <w:tcW w:w="454" w:type="pct"/>
            <w:vAlign w:val="center"/>
          </w:tcPr>
          <w:p w14:paraId="222BC87B" w14:textId="77777777" w:rsidR="00986CC6" w:rsidRDefault="00417935">
            <w:pPr>
              <w:spacing w:line="276" w:lineRule="auto"/>
              <w:jc w:val="center"/>
              <w:rPr>
                <w:sz w:val="20"/>
                <w:szCs w:val="20"/>
                <w:lang w:val="es-ES_tradnl"/>
              </w:rPr>
            </w:pPr>
            <w:r>
              <w:rPr>
                <w:sz w:val="20"/>
                <w:szCs w:val="20"/>
                <w:lang w:val="es-ES_tradnl"/>
              </w:rPr>
              <w:t>Población del municipio de Tenosique</w:t>
            </w:r>
          </w:p>
        </w:tc>
        <w:tc>
          <w:tcPr>
            <w:tcW w:w="546" w:type="pct"/>
            <w:vAlign w:val="center"/>
          </w:tcPr>
          <w:p w14:paraId="04B6CD89" w14:textId="77777777" w:rsidR="00986CC6" w:rsidRDefault="00417935">
            <w:pPr>
              <w:spacing w:line="276" w:lineRule="auto"/>
              <w:jc w:val="center"/>
              <w:rPr>
                <w:sz w:val="20"/>
                <w:szCs w:val="20"/>
                <w:lang w:val="es-ES_tradnl"/>
              </w:rPr>
            </w:pPr>
            <w:r>
              <w:rPr>
                <w:sz w:val="20"/>
                <w:szCs w:val="20"/>
                <w:lang w:val="es-ES_tradnl"/>
              </w:rPr>
              <w:t>Proyectos, acciones sociales básicas e inversiones</w:t>
            </w:r>
          </w:p>
        </w:tc>
        <w:tc>
          <w:tcPr>
            <w:tcW w:w="418" w:type="pct"/>
            <w:vAlign w:val="center"/>
          </w:tcPr>
          <w:p w14:paraId="73F7B2BE" w14:textId="77777777" w:rsidR="00986CC6" w:rsidRDefault="00417935">
            <w:pPr>
              <w:spacing w:line="276" w:lineRule="auto"/>
              <w:jc w:val="center"/>
              <w:rPr>
                <w:sz w:val="20"/>
                <w:szCs w:val="20"/>
                <w:lang w:val="es-ES_tradnl"/>
              </w:rPr>
            </w:pPr>
            <w:r>
              <w:rPr>
                <w:sz w:val="20"/>
                <w:szCs w:val="20"/>
                <w:lang w:val="es-ES_tradnl"/>
              </w:rPr>
              <w:t>3</w:t>
            </w:r>
          </w:p>
        </w:tc>
        <w:tc>
          <w:tcPr>
            <w:tcW w:w="554" w:type="pct"/>
            <w:vAlign w:val="center"/>
          </w:tcPr>
          <w:p w14:paraId="00912926" w14:textId="77777777" w:rsidR="00986CC6" w:rsidRDefault="00417935">
            <w:pPr>
              <w:spacing w:line="276" w:lineRule="auto"/>
              <w:jc w:val="center"/>
              <w:rPr>
                <w:sz w:val="20"/>
                <w:szCs w:val="20"/>
                <w:lang w:val="es-ES_tradnl"/>
              </w:rPr>
            </w:pPr>
            <w:r>
              <w:rPr>
                <w:lang w:val="es-ES_tradnl"/>
              </w:rPr>
              <w:t xml:space="preserve">Secretaria de Bienestar, Sustentabilidad y Cambio </w:t>
            </w:r>
            <w:proofErr w:type="spellStart"/>
            <w:r>
              <w:rPr>
                <w:lang w:val="es-ES_tradnl"/>
              </w:rPr>
              <w:t>Climatico</w:t>
            </w:r>
            <w:proofErr w:type="spellEnd"/>
            <w:r>
              <w:rPr>
                <w:lang w:val="es-ES_tradnl"/>
              </w:rPr>
              <w:t>.</w:t>
            </w:r>
          </w:p>
        </w:tc>
        <w:tc>
          <w:tcPr>
            <w:tcW w:w="587" w:type="pct"/>
            <w:vAlign w:val="center"/>
          </w:tcPr>
          <w:p w14:paraId="5BE44FAD" w14:textId="77777777" w:rsidR="00986CC6" w:rsidRDefault="00417935">
            <w:pPr>
              <w:spacing w:line="276" w:lineRule="auto"/>
              <w:jc w:val="center"/>
              <w:rPr>
                <w:sz w:val="20"/>
                <w:szCs w:val="20"/>
                <w:lang w:val="es-ES_tradnl"/>
              </w:rPr>
            </w:pPr>
            <w:r>
              <w:rPr>
                <w:sz w:val="20"/>
                <w:szCs w:val="20"/>
                <w:lang w:val="es-ES_tradnl"/>
              </w:rPr>
              <w:t>1</w:t>
            </w:r>
          </w:p>
        </w:tc>
        <w:tc>
          <w:tcPr>
            <w:tcW w:w="572" w:type="pct"/>
          </w:tcPr>
          <w:p w14:paraId="60D17484" w14:textId="77777777" w:rsidR="00986CC6" w:rsidRDefault="00986CC6">
            <w:pPr>
              <w:spacing w:line="276" w:lineRule="auto"/>
              <w:rPr>
                <w:sz w:val="20"/>
                <w:szCs w:val="20"/>
                <w:lang w:val="es-ES_tradnl"/>
              </w:rPr>
            </w:pPr>
          </w:p>
          <w:p w14:paraId="5E6FDAFF" w14:textId="77777777" w:rsidR="00986CC6" w:rsidRDefault="00986CC6">
            <w:pPr>
              <w:spacing w:line="276" w:lineRule="auto"/>
              <w:rPr>
                <w:sz w:val="20"/>
                <w:szCs w:val="20"/>
                <w:lang w:val="es-ES_tradnl"/>
              </w:rPr>
            </w:pPr>
          </w:p>
          <w:p w14:paraId="043149D3" w14:textId="77777777" w:rsidR="00986CC6" w:rsidRDefault="00986CC6">
            <w:pPr>
              <w:spacing w:line="276" w:lineRule="auto"/>
              <w:rPr>
                <w:sz w:val="20"/>
                <w:szCs w:val="20"/>
                <w:lang w:val="es-ES_tradnl"/>
              </w:rPr>
            </w:pPr>
          </w:p>
          <w:p w14:paraId="71E9C751" w14:textId="77777777" w:rsidR="00986CC6" w:rsidRDefault="00417935">
            <w:pPr>
              <w:spacing w:line="276" w:lineRule="auto"/>
              <w:jc w:val="center"/>
              <w:rPr>
                <w:sz w:val="20"/>
                <w:szCs w:val="20"/>
                <w:lang w:val="es-ES_tradnl"/>
              </w:rPr>
            </w:pPr>
            <w:r>
              <w:rPr>
                <w:sz w:val="20"/>
                <w:szCs w:val="20"/>
                <w:lang w:val="es-ES_tradnl"/>
              </w:rPr>
              <w:t>N/A</w:t>
            </w:r>
          </w:p>
        </w:tc>
      </w:tr>
      <w:tr w:rsidR="00986CC6" w14:paraId="5B55D70D" w14:textId="77777777">
        <w:trPr>
          <w:trHeight w:hRule="exact" w:val="2544"/>
        </w:trPr>
        <w:tc>
          <w:tcPr>
            <w:tcW w:w="844" w:type="pct"/>
          </w:tcPr>
          <w:p w14:paraId="2CD78BEE" w14:textId="77777777" w:rsidR="00986CC6" w:rsidRDefault="00417935">
            <w:pPr>
              <w:spacing w:line="276" w:lineRule="auto"/>
              <w:rPr>
                <w:rFonts w:eastAsia="Arial"/>
                <w:sz w:val="20"/>
                <w:szCs w:val="20"/>
                <w:lang w:val="es-ES_tradnl"/>
              </w:rPr>
            </w:pPr>
            <w:r>
              <w:rPr>
                <w:rFonts w:eastAsia="Arial"/>
                <w:sz w:val="20"/>
                <w:szCs w:val="20"/>
                <w:lang w:val="es-ES_tradnl"/>
              </w:rPr>
              <w:lastRenderedPageBreak/>
              <w:t>E010.- Agua Potable</w:t>
            </w:r>
          </w:p>
        </w:tc>
        <w:tc>
          <w:tcPr>
            <w:tcW w:w="439" w:type="pct"/>
            <w:vAlign w:val="center"/>
          </w:tcPr>
          <w:p w14:paraId="641FFC54" w14:textId="77777777" w:rsidR="00986CC6" w:rsidRDefault="00417935">
            <w:pPr>
              <w:spacing w:line="276" w:lineRule="auto"/>
              <w:jc w:val="center"/>
              <w:rPr>
                <w:sz w:val="20"/>
                <w:szCs w:val="20"/>
                <w:lang w:val="es-ES_tradnl"/>
              </w:rPr>
            </w:pPr>
            <w:r>
              <w:rPr>
                <w:sz w:val="20"/>
                <w:szCs w:val="20"/>
                <w:lang w:val="es-ES_tradnl"/>
              </w:rPr>
              <w:t>3</w:t>
            </w:r>
          </w:p>
        </w:tc>
        <w:tc>
          <w:tcPr>
            <w:tcW w:w="587" w:type="pct"/>
            <w:vAlign w:val="center"/>
          </w:tcPr>
          <w:p w14:paraId="3A201EAC" w14:textId="77777777" w:rsidR="00986CC6" w:rsidRDefault="00417935">
            <w:pPr>
              <w:spacing w:line="276" w:lineRule="auto"/>
              <w:jc w:val="center"/>
              <w:rPr>
                <w:sz w:val="20"/>
                <w:szCs w:val="20"/>
                <w:lang w:val="es-ES_tradnl"/>
              </w:rPr>
            </w:pPr>
            <w:r>
              <w:rPr>
                <w:sz w:val="20"/>
                <w:szCs w:val="20"/>
                <w:lang w:val="es-ES_tradnl"/>
              </w:rPr>
              <w:t>Gastos de operación de planta potabilizadora y suministro de agua a diversas localidades.</w:t>
            </w:r>
          </w:p>
        </w:tc>
        <w:tc>
          <w:tcPr>
            <w:tcW w:w="454" w:type="pct"/>
            <w:vAlign w:val="center"/>
          </w:tcPr>
          <w:p w14:paraId="7D45857F" w14:textId="77777777" w:rsidR="00986CC6" w:rsidRDefault="00417935">
            <w:pPr>
              <w:spacing w:line="276" w:lineRule="auto"/>
              <w:jc w:val="center"/>
              <w:rPr>
                <w:sz w:val="20"/>
                <w:szCs w:val="20"/>
                <w:lang w:val="es-ES_tradnl"/>
              </w:rPr>
            </w:pPr>
            <w:r>
              <w:rPr>
                <w:sz w:val="20"/>
                <w:szCs w:val="20"/>
                <w:lang w:val="es-ES_tradnl"/>
              </w:rPr>
              <w:t>Población de diversas localidades del municipio</w:t>
            </w:r>
          </w:p>
        </w:tc>
        <w:tc>
          <w:tcPr>
            <w:tcW w:w="546" w:type="pct"/>
            <w:vAlign w:val="center"/>
          </w:tcPr>
          <w:p w14:paraId="6F1F513F" w14:textId="77777777" w:rsidR="00986CC6" w:rsidRDefault="00417935">
            <w:pPr>
              <w:spacing w:line="276" w:lineRule="auto"/>
              <w:jc w:val="center"/>
              <w:rPr>
                <w:sz w:val="20"/>
                <w:szCs w:val="20"/>
                <w:lang w:val="es-ES_tradnl"/>
              </w:rPr>
            </w:pPr>
            <w:r>
              <w:rPr>
                <w:sz w:val="20"/>
                <w:szCs w:val="20"/>
                <w:lang w:val="es-ES_tradnl"/>
              </w:rPr>
              <w:t>Operación de planta potabilizadora en localidad La Palma y gastos de suministro de agua a localidades</w:t>
            </w:r>
          </w:p>
        </w:tc>
        <w:tc>
          <w:tcPr>
            <w:tcW w:w="418" w:type="pct"/>
            <w:vAlign w:val="center"/>
          </w:tcPr>
          <w:p w14:paraId="1F7CBE52" w14:textId="77777777" w:rsidR="00986CC6" w:rsidRDefault="00417935">
            <w:pPr>
              <w:spacing w:line="276" w:lineRule="auto"/>
              <w:jc w:val="center"/>
              <w:rPr>
                <w:sz w:val="20"/>
                <w:szCs w:val="20"/>
                <w:lang w:val="es-ES_tradnl"/>
              </w:rPr>
            </w:pPr>
            <w:r>
              <w:rPr>
                <w:sz w:val="20"/>
                <w:szCs w:val="20"/>
                <w:lang w:val="es-ES_tradnl"/>
              </w:rPr>
              <w:t>4</w:t>
            </w:r>
          </w:p>
        </w:tc>
        <w:tc>
          <w:tcPr>
            <w:tcW w:w="554" w:type="pct"/>
            <w:vAlign w:val="center"/>
          </w:tcPr>
          <w:p w14:paraId="0F9E20F1" w14:textId="77777777" w:rsidR="00986CC6" w:rsidRDefault="00417935">
            <w:pPr>
              <w:spacing w:line="276" w:lineRule="auto"/>
              <w:jc w:val="center"/>
              <w:rPr>
                <w:sz w:val="20"/>
                <w:szCs w:val="20"/>
                <w:lang w:val="es-ES_tradnl"/>
              </w:rPr>
            </w:pPr>
            <w:r>
              <w:rPr>
                <w:sz w:val="20"/>
                <w:szCs w:val="20"/>
                <w:lang w:val="es-ES_tradnl"/>
              </w:rPr>
              <w:t>Dirección de Obras, Ordenamiento Territorial y Servicios Municipales.</w:t>
            </w:r>
          </w:p>
        </w:tc>
        <w:tc>
          <w:tcPr>
            <w:tcW w:w="587" w:type="pct"/>
            <w:vAlign w:val="center"/>
          </w:tcPr>
          <w:p w14:paraId="4062662A" w14:textId="77777777" w:rsidR="00986CC6" w:rsidRDefault="00417935">
            <w:pPr>
              <w:spacing w:line="276" w:lineRule="auto"/>
              <w:jc w:val="center"/>
              <w:rPr>
                <w:sz w:val="20"/>
                <w:szCs w:val="20"/>
                <w:lang w:val="es-ES_tradnl"/>
              </w:rPr>
            </w:pPr>
            <w:r>
              <w:rPr>
                <w:sz w:val="20"/>
                <w:szCs w:val="20"/>
                <w:lang w:val="es-ES_tradnl"/>
              </w:rPr>
              <w:t>1</w:t>
            </w:r>
          </w:p>
        </w:tc>
        <w:tc>
          <w:tcPr>
            <w:tcW w:w="572" w:type="pct"/>
          </w:tcPr>
          <w:p w14:paraId="19F61DF8" w14:textId="77777777" w:rsidR="00986CC6" w:rsidRDefault="00986CC6">
            <w:pPr>
              <w:spacing w:line="276" w:lineRule="auto"/>
              <w:rPr>
                <w:sz w:val="20"/>
                <w:szCs w:val="20"/>
                <w:lang w:val="es-ES_tradnl"/>
              </w:rPr>
            </w:pPr>
          </w:p>
          <w:p w14:paraId="11E87C3A" w14:textId="77777777" w:rsidR="00986CC6" w:rsidRDefault="00986CC6">
            <w:pPr>
              <w:spacing w:line="276" w:lineRule="auto"/>
              <w:rPr>
                <w:sz w:val="20"/>
                <w:szCs w:val="20"/>
                <w:lang w:val="es-ES_tradnl"/>
              </w:rPr>
            </w:pPr>
          </w:p>
          <w:p w14:paraId="1EF27B57" w14:textId="77777777" w:rsidR="00986CC6" w:rsidRDefault="00986CC6">
            <w:pPr>
              <w:spacing w:line="276" w:lineRule="auto"/>
              <w:rPr>
                <w:sz w:val="20"/>
                <w:szCs w:val="20"/>
                <w:lang w:val="es-ES_tradnl"/>
              </w:rPr>
            </w:pPr>
          </w:p>
          <w:p w14:paraId="577269E8" w14:textId="77777777" w:rsidR="00986CC6" w:rsidRDefault="00417935">
            <w:pPr>
              <w:spacing w:line="276" w:lineRule="auto"/>
              <w:jc w:val="center"/>
              <w:rPr>
                <w:sz w:val="20"/>
                <w:szCs w:val="20"/>
                <w:lang w:val="es-ES_tradnl"/>
              </w:rPr>
            </w:pPr>
            <w:r>
              <w:rPr>
                <w:sz w:val="20"/>
                <w:szCs w:val="20"/>
                <w:lang w:val="es-ES_tradnl"/>
              </w:rPr>
              <w:t>N/A</w:t>
            </w:r>
          </w:p>
        </w:tc>
      </w:tr>
    </w:tbl>
    <w:p w14:paraId="0727EB89" w14:textId="77777777" w:rsidR="00986CC6" w:rsidRDefault="00986CC6"/>
    <w:p w14:paraId="2183AA22" w14:textId="77777777" w:rsidR="00986CC6" w:rsidRDefault="00986CC6"/>
    <w:p w14:paraId="53229924" w14:textId="77777777" w:rsidR="00986CC6" w:rsidRDefault="00986CC6"/>
    <w:p w14:paraId="7159DC28" w14:textId="77777777" w:rsidR="00986CC6" w:rsidRDefault="00986CC6"/>
    <w:p w14:paraId="1F5FE1D2" w14:textId="77777777" w:rsidR="00986CC6" w:rsidRDefault="00986CC6"/>
    <w:p w14:paraId="3C66EF5C" w14:textId="77777777" w:rsidR="00986CC6" w:rsidRDefault="00986CC6"/>
    <w:p w14:paraId="53F96D7E" w14:textId="77777777" w:rsidR="00986CC6" w:rsidRDefault="00986CC6"/>
    <w:p w14:paraId="22EA6925" w14:textId="77777777" w:rsidR="00986CC6" w:rsidRDefault="00986CC6"/>
    <w:p w14:paraId="15D07946" w14:textId="77777777" w:rsidR="00986CC6" w:rsidRDefault="00986CC6"/>
    <w:p w14:paraId="79C93B2F" w14:textId="77777777" w:rsidR="00986CC6" w:rsidRDefault="00986CC6"/>
    <w:p w14:paraId="37F0623A" w14:textId="77777777" w:rsidR="00986CC6" w:rsidRDefault="00986CC6"/>
    <w:p w14:paraId="1BF51121" w14:textId="77777777" w:rsidR="00986CC6" w:rsidRDefault="00986CC6"/>
    <w:p w14:paraId="239EF276" w14:textId="77777777" w:rsidR="00986CC6" w:rsidRDefault="00417935">
      <w:pPr>
        <w:pStyle w:val="Ttulo1"/>
        <w:rPr>
          <w:rFonts w:ascii="Arial" w:hAnsi="Arial" w:cs="Arial"/>
          <w:sz w:val="22"/>
        </w:rPr>
      </w:pPr>
      <w:r>
        <w:rPr>
          <w:rFonts w:ascii="Arial" w:hAnsi="Arial" w:cs="Arial"/>
          <w:sz w:val="22"/>
        </w:rPr>
        <w:lastRenderedPageBreak/>
        <w:t xml:space="preserve">VI. DIAGNÓSTICO BASADO EN EL ANÁLISIS DEL PROBLEMA </w:t>
      </w:r>
    </w:p>
    <w:p w14:paraId="349D9804" w14:textId="77777777" w:rsidR="008A39F4" w:rsidRDefault="008A39F4">
      <w:pPr>
        <w:rPr>
          <w:lang w:val="es-ES_tradnl"/>
        </w:rPr>
      </w:pPr>
    </w:p>
    <w:p w14:paraId="471DD6D0" w14:textId="3A6AF74A" w:rsidR="008A39F4" w:rsidRDefault="00417935">
      <w:pPr>
        <w:rPr>
          <w:rFonts w:eastAsia="Arial"/>
          <w:lang w:val="es-ES_tradnl"/>
        </w:rPr>
      </w:pPr>
      <w:r>
        <w:rPr>
          <w:lang w:val="es-ES_tradnl"/>
        </w:rPr>
        <w:t xml:space="preserve">Conforme el Informe Anual Sobre la Situación de Pobreza y Marginación 2022 de la Secretaría de Bienestar, en Tenosique, 7,420 viviendas no disponen de agua potable lo que equivale al 39.8% de la población de la demarcación, así también se estima que </w:t>
      </w:r>
      <w:r>
        <w:rPr>
          <w:rFonts w:eastAsia="Arial"/>
          <w:lang w:val="es-ES_tradnl"/>
        </w:rPr>
        <w:t xml:space="preserve">34,946 personas que habitan en las Zonas de Atención Prioritaria no disponen de pleno acceso al agua. </w:t>
      </w:r>
    </w:p>
    <w:p w14:paraId="7F182CE1" w14:textId="77777777" w:rsidR="008A39F4" w:rsidRDefault="008A39F4">
      <w:pPr>
        <w:rPr>
          <w:rFonts w:eastAsia="Arial"/>
          <w:lang w:val="es-ES_tradnl"/>
        </w:rPr>
      </w:pPr>
    </w:p>
    <w:p w14:paraId="23C859AF" w14:textId="1CDDABE5" w:rsidR="00986CC6" w:rsidRDefault="00417935">
      <w:pPr>
        <w:rPr>
          <w:lang w:val="es-ES_tradnl"/>
        </w:rPr>
      </w:pPr>
      <w:r>
        <w:rPr>
          <w:rFonts w:eastAsia="Arial"/>
          <w:lang w:val="es-ES_tradnl"/>
        </w:rPr>
        <w:t xml:space="preserve">En concordancia con esto y derivado del Diagnóstico Municipal efectuado a las localidades de la demarcación previo a la integración del </w:t>
      </w:r>
      <w:r>
        <w:rPr>
          <w:lang w:val="es-ES_tradnl"/>
        </w:rPr>
        <w:t xml:space="preserve">Plan Municipal de Desarrollo 2021-2024; se detectó que en la mayoría de las viviendas que cuentan con acceso al agua el 50% de estas opinó que la calidad del agua es mala. </w:t>
      </w:r>
    </w:p>
    <w:p w14:paraId="6187ADC3" w14:textId="77777777" w:rsidR="008A39F4" w:rsidRDefault="008A39F4">
      <w:pPr>
        <w:rPr>
          <w:lang w:val="es-ES_tradnl"/>
        </w:rPr>
      </w:pPr>
    </w:p>
    <w:p w14:paraId="5825469F" w14:textId="5D7EB8E2" w:rsidR="00986CC6" w:rsidRDefault="00417935">
      <w:pPr>
        <w:rPr>
          <w:lang w:val="es-ES_tradnl"/>
        </w:rPr>
      </w:pPr>
      <w:r>
        <w:rPr>
          <w:lang w:val="es-ES_tradnl"/>
        </w:rPr>
        <w:t xml:space="preserve">Como respuesta a lo anterior en el citado Plan Municipal de Desarrollo, se encuentra previsto en el Eje 3. Bienestar y Sustentabilidad para el Desarrollo, en el Programa 3.1. Programa de Servicios Públicos, </w:t>
      </w:r>
      <w:r w:rsidR="008A39F4">
        <w:rPr>
          <w:lang w:val="es-ES_tradnl"/>
        </w:rPr>
        <w:t xml:space="preserve">y </w:t>
      </w:r>
      <w:r>
        <w:rPr>
          <w:lang w:val="es-ES_tradnl"/>
        </w:rPr>
        <w:t>en las acciones:  3.1.1.1., 3.1.12., 3.1.1.3., 3.1.1.4, y 3.1.1.5., se prevé la ejecución de diferentes actividades para mejorar las redes de distribución de agua potable y saneamiento mediante la gestión de recursos económicos, la suscripción de convenios con CEAS, y desarrollar proyectos de inversión y de ejecución que permita</w:t>
      </w:r>
      <w:r w:rsidR="008A39F4">
        <w:rPr>
          <w:lang w:val="es-ES_tradnl"/>
        </w:rPr>
        <w:t>n</w:t>
      </w:r>
      <w:r>
        <w:rPr>
          <w:lang w:val="es-ES_tradnl"/>
        </w:rPr>
        <w:t xml:space="preserve"> ampliar la capacidad de distribución de agua potable y </w:t>
      </w:r>
      <w:proofErr w:type="spellStart"/>
      <w:r w:rsidR="008A39F4">
        <w:rPr>
          <w:lang w:val="es-ES_tradnl"/>
        </w:rPr>
        <w:t>e</w:t>
      </w:r>
      <w:r>
        <w:rPr>
          <w:lang w:val="es-ES_tradnl"/>
        </w:rPr>
        <w:t>ficientar</w:t>
      </w:r>
      <w:proofErr w:type="spellEnd"/>
      <w:r>
        <w:rPr>
          <w:lang w:val="es-ES_tradnl"/>
        </w:rPr>
        <w:t xml:space="preserve"> el manejo de la infraestructura existente. </w:t>
      </w:r>
    </w:p>
    <w:p w14:paraId="29131682" w14:textId="77777777" w:rsidR="00986CC6" w:rsidRDefault="00986CC6">
      <w:pPr>
        <w:rPr>
          <w:lang w:val="es-ES_tradnl"/>
        </w:rPr>
      </w:pPr>
    </w:p>
    <w:p w14:paraId="5C533D69" w14:textId="77777777" w:rsidR="00986CC6" w:rsidRDefault="00986CC6">
      <w:pPr>
        <w:rPr>
          <w:lang w:val="es-ES_tradnl"/>
        </w:rPr>
      </w:pPr>
    </w:p>
    <w:p w14:paraId="0067CA3A" w14:textId="77777777" w:rsidR="00986CC6" w:rsidRDefault="00986CC6">
      <w:pPr>
        <w:rPr>
          <w:lang w:val="es-ES_tradnl"/>
        </w:rPr>
      </w:pPr>
    </w:p>
    <w:p w14:paraId="28C5C7D2" w14:textId="77777777" w:rsidR="00986CC6" w:rsidRDefault="00986CC6">
      <w:pPr>
        <w:rPr>
          <w:lang w:val="es-ES_tradnl"/>
        </w:rPr>
      </w:pPr>
    </w:p>
    <w:p w14:paraId="59AB7346" w14:textId="77777777" w:rsidR="00986CC6" w:rsidRDefault="00986CC6">
      <w:pPr>
        <w:rPr>
          <w:lang w:val="es-ES_tradnl"/>
        </w:rPr>
      </w:pPr>
    </w:p>
    <w:p w14:paraId="21722CF5" w14:textId="77777777" w:rsidR="00986CC6" w:rsidRPr="009F5CB0" w:rsidRDefault="00417935">
      <w:pPr>
        <w:pStyle w:val="Ttulo1"/>
        <w:rPr>
          <w:rFonts w:ascii="Arial" w:hAnsi="Arial" w:cs="Arial"/>
          <w:sz w:val="22"/>
        </w:rPr>
      </w:pPr>
      <w:r w:rsidRPr="009F5CB0">
        <w:rPr>
          <w:rFonts w:ascii="Arial" w:hAnsi="Arial" w:cs="Arial"/>
          <w:sz w:val="22"/>
        </w:rPr>
        <w:lastRenderedPageBreak/>
        <w:t>Formato 5. Identificación de Involucrados</w:t>
      </w:r>
    </w:p>
    <w:tbl>
      <w:tblPr>
        <w:tblStyle w:val="Tablaconcuadrcula1clar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8321"/>
      </w:tblGrid>
      <w:tr w:rsidR="00986CC6" w14:paraId="5A5A22B0" w14:textId="77777777" w:rsidTr="00631A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8" w:type="pct"/>
            <w:tcBorders>
              <w:bottom w:val="none" w:sz="0" w:space="0" w:color="auto"/>
            </w:tcBorders>
            <w:shd w:val="clear" w:color="auto" w:fill="BFBFBF" w:themeFill="background1" w:themeFillShade="BF"/>
            <w:vAlign w:val="center"/>
          </w:tcPr>
          <w:p w14:paraId="34337564" w14:textId="77777777" w:rsidR="00986CC6" w:rsidRDefault="00417935">
            <w:pPr>
              <w:jc w:val="center"/>
              <w:rPr>
                <w:lang w:val="es-ES_tradnl"/>
              </w:rPr>
            </w:pPr>
            <w:r>
              <w:rPr>
                <w:lang w:val="es-ES_tradnl"/>
              </w:rPr>
              <w:t>Actores</w:t>
            </w:r>
          </w:p>
        </w:tc>
        <w:tc>
          <w:tcPr>
            <w:tcW w:w="3202" w:type="pct"/>
            <w:tcBorders>
              <w:bottom w:val="none" w:sz="0" w:space="0" w:color="auto"/>
            </w:tcBorders>
            <w:shd w:val="clear" w:color="auto" w:fill="BFBFBF" w:themeFill="background1" w:themeFillShade="BF"/>
            <w:vAlign w:val="center"/>
          </w:tcPr>
          <w:p w14:paraId="352B549F" w14:textId="77777777" w:rsidR="00986CC6" w:rsidRDefault="00417935">
            <w:pPr>
              <w:jc w:val="center"/>
              <w:cnfStyle w:val="100000000000" w:firstRow="1" w:lastRow="0" w:firstColumn="0" w:lastColumn="0" w:oddVBand="0" w:evenVBand="0" w:oddHBand="0" w:evenHBand="0" w:firstRowFirstColumn="0" w:firstRowLastColumn="0" w:lastRowFirstColumn="0" w:lastRowLastColumn="0"/>
              <w:rPr>
                <w:lang w:val="es-ES_tradnl"/>
              </w:rPr>
            </w:pPr>
            <w:r>
              <w:rPr>
                <w:lang w:val="es-ES_tradnl"/>
              </w:rPr>
              <w:t>Descripción del tipo de relación con el ML-MIR presupuestario</w:t>
            </w:r>
          </w:p>
        </w:tc>
      </w:tr>
      <w:tr w:rsidR="00986CC6" w14:paraId="772458FE" w14:textId="77777777" w:rsidTr="00631AF1">
        <w:trPr>
          <w:trHeight w:val="624"/>
        </w:trPr>
        <w:tc>
          <w:tcPr>
            <w:cnfStyle w:val="001000000000" w:firstRow="0" w:lastRow="0" w:firstColumn="1" w:lastColumn="0" w:oddVBand="0" w:evenVBand="0" w:oddHBand="0" w:evenHBand="0" w:firstRowFirstColumn="0" w:firstRowLastColumn="0" w:lastRowFirstColumn="0" w:lastRowLastColumn="0"/>
            <w:tcW w:w="1798" w:type="pct"/>
          </w:tcPr>
          <w:p w14:paraId="4EF1AC5A" w14:textId="5A202CB9" w:rsidR="00986CC6" w:rsidRPr="00631AF1" w:rsidRDefault="00631AF1" w:rsidP="00631AF1">
            <w:pPr>
              <w:spacing w:line="240" w:lineRule="auto"/>
              <w:rPr>
                <w:b w:val="0"/>
                <w:bCs w:val="0"/>
                <w:lang w:val="es-ES_tradnl"/>
              </w:rPr>
            </w:pPr>
            <w:r>
              <w:rPr>
                <w:lang w:val="es-ES_tradnl"/>
              </w:rPr>
              <w:t>Públicos: Coordinación General de Desarrollo Ramo 33</w:t>
            </w:r>
          </w:p>
        </w:tc>
        <w:tc>
          <w:tcPr>
            <w:tcW w:w="3202" w:type="pct"/>
          </w:tcPr>
          <w:p w14:paraId="1A4C2B43" w14:textId="580CE77D" w:rsidR="00986CC6" w:rsidRPr="005B7B1B" w:rsidRDefault="00235C86" w:rsidP="005B7B1B">
            <w:pPr>
              <w:widowControl w:val="0"/>
              <w:autoSpaceDE w:val="0"/>
              <w:autoSpaceDN w:val="0"/>
              <w:adjustRightInd w:val="0"/>
              <w:spacing w:after="0" w:line="250" w:lineRule="exac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212121"/>
                <w:spacing w:val="1"/>
                <w:lang w:val="es-ES_tradnl"/>
              </w:rPr>
              <w:t xml:space="preserve">Elabora los </w:t>
            </w:r>
            <w:r w:rsidR="00154446" w:rsidRPr="007035DC">
              <w:rPr>
                <w:rFonts w:cs="Arial"/>
                <w:color w:val="212121"/>
              </w:rPr>
              <w:t>p</w:t>
            </w:r>
            <w:r w:rsidR="00154446" w:rsidRPr="007035DC">
              <w:rPr>
                <w:rFonts w:cs="Arial"/>
                <w:color w:val="212121"/>
                <w:spacing w:val="-3"/>
              </w:rPr>
              <w:t>r</w:t>
            </w:r>
            <w:r w:rsidR="00154446" w:rsidRPr="007035DC">
              <w:rPr>
                <w:rFonts w:cs="Arial"/>
                <w:color w:val="212121"/>
              </w:rPr>
              <w:t>oye</w:t>
            </w:r>
            <w:r w:rsidR="00154446">
              <w:rPr>
                <w:rFonts w:cs="Arial"/>
                <w:color w:val="212121"/>
              </w:rPr>
              <w:t>ctos</w:t>
            </w:r>
            <w:r>
              <w:rPr>
                <w:rFonts w:cs="Arial"/>
                <w:color w:val="212121"/>
              </w:rPr>
              <w:t xml:space="preserve"> de </w:t>
            </w:r>
            <w:r w:rsidR="005B7B1B" w:rsidRPr="007035DC">
              <w:rPr>
                <w:rFonts w:cs="Arial"/>
                <w:color w:val="212121"/>
              </w:rPr>
              <w:t>co</w:t>
            </w:r>
            <w:r w:rsidR="005B7B1B" w:rsidRPr="007035DC">
              <w:rPr>
                <w:rFonts w:cs="Arial"/>
                <w:color w:val="212121"/>
                <w:spacing w:val="-3"/>
              </w:rPr>
              <w:t>n</w:t>
            </w:r>
            <w:r w:rsidR="005B7B1B" w:rsidRPr="007035DC">
              <w:rPr>
                <w:rFonts w:cs="Arial"/>
                <w:color w:val="212121"/>
              </w:rPr>
              <w:t>s</w:t>
            </w:r>
            <w:r w:rsidR="005B7B1B" w:rsidRPr="007035DC">
              <w:rPr>
                <w:rFonts w:cs="Arial"/>
                <w:color w:val="212121"/>
                <w:spacing w:val="1"/>
              </w:rPr>
              <w:t>tr</w:t>
            </w:r>
            <w:r>
              <w:rPr>
                <w:rFonts w:cs="Arial"/>
                <w:color w:val="212121"/>
                <w:spacing w:val="1"/>
              </w:rPr>
              <w:t>ucción y</w:t>
            </w:r>
            <w:r w:rsidR="005B7B1B" w:rsidRPr="007035DC">
              <w:rPr>
                <w:rFonts w:cs="Arial"/>
                <w:color w:val="212121"/>
                <w:spacing w:val="26"/>
              </w:rPr>
              <w:t xml:space="preserve"> </w:t>
            </w:r>
            <w:r w:rsidR="005B7B1B" w:rsidRPr="007035DC">
              <w:rPr>
                <w:rFonts w:cs="Arial"/>
                <w:color w:val="212121"/>
                <w:spacing w:val="-3"/>
              </w:rPr>
              <w:t>p</w:t>
            </w:r>
            <w:r w:rsidR="005B7B1B" w:rsidRPr="007035DC">
              <w:rPr>
                <w:rFonts w:cs="Arial"/>
                <w:color w:val="212121"/>
                <w:spacing w:val="1"/>
              </w:rPr>
              <w:t>r</w:t>
            </w:r>
            <w:r w:rsidR="005B7B1B" w:rsidRPr="007035DC">
              <w:rPr>
                <w:rFonts w:cs="Arial"/>
                <w:color w:val="212121"/>
              </w:rPr>
              <w:t>es</w:t>
            </w:r>
            <w:r w:rsidR="005B7B1B" w:rsidRPr="007035DC">
              <w:rPr>
                <w:rFonts w:cs="Arial"/>
                <w:color w:val="212121"/>
                <w:spacing w:val="-1"/>
              </w:rPr>
              <w:t>u</w:t>
            </w:r>
            <w:r w:rsidR="005B7B1B" w:rsidRPr="007035DC">
              <w:rPr>
                <w:rFonts w:cs="Arial"/>
                <w:color w:val="212121"/>
              </w:rPr>
              <w:t>p</w:t>
            </w:r>
            <w:r w:rsidR="005B7B1B" w:rsidRPr="007035DC">
              <w:rPr>
                <w:rFonts w:cs="Arial"/>
                <w:color w:val="212121"/>
                <w:spacing w:val="-1"/>
              </w:rPr>
              <w:t>u</w:t>
            </w:r>
            <w:r w:rsidR="005B7B1B" w:rsidRPr="007035DC">
              <w:rPr>
                <w:rFonts w:cs="Arial"/>
                <w:color w:val="212121"/>
              </w:rPr>
              <w:t>e</w:t>
            </w:r>
            <w:r w:rsidR="005B7B1B" w:rsidRPr="007035DC">
              <w:rPr>
                <w:rFonts w:cs="Arial"/>
                <w:color w:val="212121"/>
                <w:spacing w:val="-3"/>
              </w:rPr>
              <w:t>s</w:t>
            </w:r>
            <w:r w:rsidR="005B7B1B" w:rsidRPr="007035DC">
              <w:rPr>
                <w:rFonts w:cs="Arial"/>
                <w:color w:val="212121"/>
                <w:spacing w:val="1"/>
              </w:rPr>
              <w:t>t</w:t>
            </w:r>
            <w:r>
              <w:rPr>
                <w:rFonts w:cs="Arial"/>
                <w:color w:val="212121"/>
                <w:spacing w:val="1"/>
              </w:rPr>
              <w:t xml:space="preserve">os de los programas de obra pública. Realiza el seguimiento, supervisión y avances físicos y financieros de las obras </w:t>
            </w:r>
            <w:r w:rsidR="00154446">
              <w:rPr>
                <w:rFonts w:cs="Arial"/>
                <w:color w:val="212121"/>
                <w:spacing w:val="1"/>
              </w:rPr>
              <w:t>ejecutadas. Captura en la MIDS, el resultado de la inversión en desarrollo social efectuados con los recursos del programa</w:t>
            </w:r>
            <w:r w:rsidR="005B7B1B" w:rsidRPr="007035DC">
              <w:rPr>
                <w:rFonts w:cs="Arial"/>
                <w:color w:val="212121"/>
                <w:spacing w:val="26"/>
              </w:rPr>
              <w:t xml:space="preserve"> </w:t>
            </w:r>
            <w:r w:rsidR="005B7B1B" w:rsidRPr="007035DC">
              <w:rPr>
                <w:rFonts w:cs="Arial"/>
                <w:color w:val="212121"/>
                <w:spacing w:val="-2"/>
              </w:rPr>
              <w:t>p</w:t>
            </w:r>
            <w:r w:rsidR="005B7B1B" w:rsidRPr="007035DC">
              <w:rPr>
                <w:rFonts w:cs="Arial"/>
                <w:color w:val="212121"/>
                <w:spacing w:val="1"/>
              </w:rPr>
              <w:t>r</w:t>
            </w:r>
            <w:r w:rsidR="005B7B1B" w:rsidRPr="007035DC">
              <w:rPr>
                <w:rFonts w:cs="Arial"/>
                <w:color w:val="212121"/>
              </w:rPr>
              <w:t>es</w:t>
            </w:r>
            <w:r w:rsidR="005B7B1B" w:rsidRPr="007035DC">
              <w:rPr>
                <w:rFonts w:cs="Arial"/>
                <w:color w:val="212121"/>
                <w:spacing w:val="-1"/>
              </w:rPr>
              <w:t>u</w:t>
            </w:r>
            <w:r w:rsidR="005B7B1B" w:rsidRPr="007035DC">
              <w:rPr>
                <w:rFonts w:cs="Arial"/>
                <w:color w:val="212121"/>
              </w:rPr>
              <w:t>p</w:t>
            </w:r>
            <w:r w:rsidR="005B7B1B" w:rsidRPr="007035DC">
              <w:rPr>
                <w:rFonts w:cs="Arial"/>
                <w:color w:val="212121"/>
                <w:spacing w:val="-3"/>
              </w:rPr>
              <w:t>u</w:t>
            </w:r>
            <w:r w:rsidR="005B7B1B" w:rsidRPr="007035DC">
              <w:rPr>
                <w:rFonts w:cs="Arial"/>
                <w:color w:val="212121"/>
              </w:rPr>
              <w:t>esta</w:t>
            </w:r>
            <w:r w:rsidR="005B7B1B" w:rsidRPr="007035DC">
              <w:rPr>
                <w:rFonts w:cs="Arial"/>
                <w:color w:val="212121"/>
                <w:spacing w:val="1"/>
              </w:rPr>
              <w:t>r</w:t>
            </w:r>
            <w:r w:rsidR="005B7B1B" w:rsidRPr="007035DC">
              <w:rPr>
                <w:rFonts w:cs="Arial"/>
                <w:color w:val="212121"/>
                <w:spacing w:val="-1"/>
              </w:rPr>
              <w:t>i</w:t>
            </w:r>
            <w:r w:rsidR="005B7B1B" w:rsidRPr="007035DC">
              <w:rPr>
                <w:rFonts w:cs="Arial"/>
                <w:color w:val="212121"/>
              </w:rPr>
              <w:t>o</w:t>
            </w:r>
            <w:r w:rsidR="00417935">
              <w:rPr>
                <w:lang w:val="es-ES_tradnl"/>
              </w:rPr>
              <w:br/>
            </w:r>
          </w:p>
        </w:tc>
      </w:tr>
      <w:tr w:rsidR="008A39F4" w14:paraId="62AB0AD3" w14:textId="77777777" w:rsidTr="00631AF1">
        <w:trPr>
          <w:trHeight w:val="624"/>
        </w:trPr>
        <w:tc>
          <w:tcPr>
            <w:cnfStyle w:val="001000000000" w:firstRow="0" w:lastRow="0" w:firstColumn="1" w:lastColumn="0" w:oddVBand="0" w:evenVBand="0" w:oddHBand="0" w:evenHBand="0" w:firstRowFirstColumn="0" w:firstRowLastColumn="0" w:lastRowFirstColumn="0" w:lastRowLastColumn="0"/>
            <w:tcW w:w="1798" w:type="pct"/>
          </w:tcPr>
          <w:p w14:paraId="196EAC9E" w14:textId="429F356A" w:rsidR="008A39F4" w:rsidRDefault="00631AF1" w:rsidP="00631AF1">
            <w:pPr>
              <w:spacing w:line="240" w:lineRule="auto"/>
              <w:rPr>
                <w:lang w:val="es-ES_tradnl"/>
              </w:rPr>
            </w:pPr>
            <w:r>
              <w:rPr>
                <w:lang w:val="es-ES_tradnl"/>
              </w:rPr>
              <w:t>Públicos: Dirección de Obras Públicas Ordenamiento Territorial y Servicios Municipales,</w:t>
            </w:r>
          </w:p>
        </w:tc>
        <w:tc>
          <w:tcPr>
            <w:tcW w:w="3202" w:type="pct"/>
          </w:tcPr>
          <w:p w14:paraId="45E0F886" w14:textId="40ACBF5A" w:rsidR="008A39F4" w:rsidRDefault="00500FE7" w:rsidP="00631AF1">
            <w:pPr>
              <w:spacing w:line="240" w:lineRule="auto"/>
              <w:cnfStyle w:val="000000000000" w:firstRow="0" w:lastRow="0" w:firstColumn="0" w:lastColumn="0" w:oddVBand="0" w:evenVBand="0" w:oddHBand="0" w:evenHBand="0" w:firstRowFirstColumn="0" w:firstRowLastColumn="0" w:lastRowFirstColumn="0" w:lastRowLastColumn="0"/>
              <w:rPr>
                <w:lang w:val="es-ES_tradnl"/>
              </w:rPr>
            </w:pPr>
            <w:r>
              <w:rPr>
                <w:lang w:val="es-ES_tradnl"/>
              </w:rPr>
              <w:t>Elabora los procesos de contratación para la ejecución de las obras</w:t>
            </w:r>
            <w:r w:rsidR="00235C86">
              <w:rPr>
                <w:lang w:val="es-ES_tradnl"/>
              </w:rPr>
              <w:t xml:space="preserve"> de construcción, mantenimiento y adecuación de la infraestructura para el agua</w:t>
            </w:r>
            <w:r w:rsidR="00C73365">
              <w:rPr>
                <w:lang w:val="es-ES_tradnl"/>
              </w:rPr>
              <w:t>.</w:t>
            </w:r>
          </w:p>
        </w:tc>
      </w:tr>
      <w:tr w:rsidR="008A39F4" w14:paraId="31027CCE" w14:textId="77777777" w:rsidTr="00631AF1">
        <w:trPr>
          <w:trHeight w:val="624"/>
        </w:trPr>
        <w:tc>
          <w:tcPr>
            <w:cnfStyle w:val="001000000000" w:firstRow="0" w:lastRow="0" w:firstColumn="1" w:lastColumn="0" w:oddVBand="0" w:evenVBand="0" w:oddHBand="0" w:evenHBand="0" w:firstRowFirstColumn="0" w:firstRowLastColumn="0" w:lastRowFirstColumn="0" w:lastRowLastColumn="0"/>
            <w:tcW w:w="1798" w:type="pct"/>
          </w:tcPr>
          <w:p w14:paraId="56CB3697" w14:textId="1E295EC5" w:rsidR="008A39F4" w:rsidRDefault="00631AF1" w:rsidP="00631AF1">
            <w:pPr>
              <w:spacing w:line="240" w:lineRule="auto"/>
              <w:rPr>
                <w:lang w:val="es-ES_tradnl"/>
              </w:rPr>
            </w:pPr>
            <w:r>
              <w:rPr>
                <w:lang w:val="es-ES_tradnl"/>
              </w:rPr>
              <w:t>Públicos: Dirección de Programación</w:t>
            </w:r>
          </w:p>
        </w:tc>
        <w:tc>
          <w:tcPr>
            <w:tcW w:w="3202" w:type="pct"/>
          </w:tcPr>
          <w:p w14:paraId="4CFA14F3" w14:textId="4A9577FA" w:rsidR="008A39F4" w:rsidRPr="00FC448B" w:rsidRDefault="00FC448B" w:rsidP="00631AF1">
            <w:pPr>
              <w:spacing w:line="240" w:lineRule="auto"/>
              <w:cnfStyle w:val="000000000000" w:firstRow="0" w:lastRow="0" w:firstColumn="0" w:lastColumn="0" w:oddVBand="0" w:evenVBand="0" w:oddHBand="0" w:evenHBand="0" w:firstRowFirstColumn="0" w:firstRowLastColumn="0" w:lastRowFirstColumn="0" w:lastRowLastColumn="0"/>
              <w:rPr>
                <w:rFonts w:cs="Arial"/>
                <w:color w:val="212121"/>
                <w:spacing w:val="-1"/>
              </w:rPr>
            </w:pPr>
            <w:r w:rsidRPr="00FC448B">
              <w:rPr>
                <w:rFonts w:cs="Arial"/>
                <w:color w:val="212121"/>
                <w:spacing w:val="-1"/>
              </w:rPr>
              <w:t>Supervisar la implementación del programa presupuestario y asegurarse de que se ajuste al presupuesto de egresos.</w:t>
            </w:r>
            <w:r w:rsidR="00E5263C">
              <w:rPr>
                <w:rFonts w:cs="Arial"/>
                <w:color w:val="212121"/>
                <w:spacing w:val="-1"/>
              </w:rPr>
              <w:t xml:space="preserve"> </w:t>
            </w:r>
            <w:r w:rsidR="002F4ACF">
              <w:rPr>
                <w:lang w:val="es-ES_tradnl"/>
              </w:rPr>
              <w:t>Efectúa la planificación del gasto conforme a las necesidades de atención, asigna y da seguimiento a</w:t>
            </w:r>
            <w:r w:rsidR="00A369C7">
              <w:rPr>
                <w:lang w:val="es-ES_tradnl"/>
              </w:rPr>
              <w:t xml:space="preserve">l cumplimiento de las metas asignadas en los proyectos de gasto. </w:t>
            </w:r>
            <w:r w:rsidR="002F4ACF">
              <w:rPr>
                <w:lang w:val="es-ES_tradnl"/>
              </w:rPr>
              <w:t xml:space="preserve"> </w:t>
            </w:r>
          </w:p>
        </w:tc>
      </w:tr>
      <w:tr w:rsidR="008A39F4" w14:paraId="3ACE5800" w14:textId="77777777" w:rsidTr="00631AF1">
        <w:trPr>
          <w:trHeight w:val="624"/>
        </w:trPr>
        <w:tc>
          <w:tcPr>
            <w:cnfStyle w:val="001000000000" w:firstRow="0" w:lastRow="0" w:firstColumn="1" w:lastColumn="0" w:oddVBand="0" w:evenVBand="0" w:oddHBand="0" w:evenHBand="0" w:firstRowFirstColumn="0" w:firstRowLastColumn="0" w:lastRowFirstColumn="0" w:lastRowLastColumn="0"/>
            <w:tcW w:w="1798" w:type="pct"/>
          </w:tcPr>
          <w:p w14:paraId="3FF5E687" w14:textId="787062EA" w:rsidR="008A39F4" w:rsidRDefault="00631AF1" w:rsidP="00631AF1">
            <w:pPr>
              <w:spacing w:line="240" w:lineRule="auto"/>
              <w:rPr>
                <w:lang w:val="es-ES_tradnl"/>
              </w:rPr>
            </w:pPr>
            <w:r>
              <w:rPr>
                <w:lang w:val="es-ES_tradnl"/>
              </w:rPr>
              <w:t>Públicos: Contraloría</w:t>
            </w:r>
          </w:p>
        </w:tc>
        <w:tc>
          <w:tcPr>
            <w:tcW w:w="3202" w:type="pct"/>
          </w:tcPr>
          <w:p w14:paraId="57999AA4" w14:textId="3D814E92" w:rsidR="008A39F4" w:rsidRDefault="00FC448B" w:rsidP="00631AF1">
            <w:pPr>
              <w:spacing w:line="240" w:lineRule="auto"/>
              <w:cnfStyle w:val="000000000000" w:firstRow="0" w:lastRow="0" w:firstColumn="0" w:lastColumn="0" w:oddVBand="0" w:evenVBand="0" w:oddHBand="0" w:evenHBand="0" w:firstRowFirstColumn="0" w:firstRowLastColumn="0" w:lastRowFirstColumn="0" w:lastRowLastColumn="0"/>
              <w:rPr>
                <w:lang w:val="es-ES_tradnl"/>
              </w:rPr>
            </w:pPr>
            <w:r w:rsidRPr="00FC448B">
              <w:rPr>
                <w:rFonts w:cs="Arial"/>
                <w:color w:val="212121"/>
                <w:spacing w:val="-1"/>
              </w:rPr>
              <w:t xml:space="preserve">Supervisar el adecuado uso del programa presupuestario. </w:t>
            </w:r>
            <w:r w:rsidR="000076B7">
              <w:rPr>
                <w:rFonts w:cs="Arial"/>
                <w:color w:val="212121"/>
                <w:spacing w:val="-1"/>
              </w:rPr>
              <w:t>E</w:t>
            </w:r>
            <w:r w:rsidRPr="00FC448B">
              <w:rPr>
                <w:rFonts w:cs="Arial"/>
                <w:color w:val="212121"/>
                <w:spacing w:val="-1"/>
              </w:rPr>
              <w:t xml:space="preserve">l cumplimiento de las reglas de control y fiscalización del programa. Supervisar la calidad, puntualidad y adecuada ejecución de las actividades </w:t>
            </w:r>
            <w:r w:rsidR="000076B7">
              <w:rPr>
                <w:rFonts w:cs="Arial"/>
                <w:color w:val="212121"/>
                <w:spacing w:val="-1"/>
              </w:rPr>
              <w:t xml:space="preserve">y obras </w:t>
            </w:r>
            <w:r w:rsidRPr="00FC448B">
              <w:rPr>
                <w:rFonts w:cs="Arial"/>
                <w:color w:val="212121"/>
                <w:spacing w:val="-1"/>
              </w:rPr>
              <w:t>relacionadas con el programa presupuestario.</w:t>
            </w:r>
          </w:p>
        </w:tc>
      </w:tr>
      <w:tr w:rsidR="008A39F4" w14:paraId="4B5B37E2" w14:textId="77777777" w:rsidTr="00631AF1">
        <w:trPr>
          <w:trHeight w:val="624"/>
        </w:trPr>
        <w:tc>
          <w:tcPr>
            <w:cnfStyle w:val="001000000000" w:firstRow="0" w:lastRow="0" w:firstColumn="1" w:lastColumn="0" w:oddVBand="0" w:evenVBand="0" w:oddHBand="0" w:evenHBand="0" w:firstRowFirstColumn="0" w:firstRowLastColumn="0" w:lastRowFirstColumn="0" w:lastRowLastColumn="0"/>
            <w:tcW w:w="1798" w:type="pct"/>
          </w:tcPr>
          <w:p w14:paraId="368F0402" w14:textId="5A5FC315" w:rsidR="008A39F4" w:rsidRDefault="00631AF1" w:rsidP="00631AF1">
            <w:pPr>
              <w:spacing w:line="240" w:lineRule="auto"/>
              <w:rPr>
                <w:lang w:val="es-ES_tradnl"/>
              </w:rPr>
            </w:pPr>
            <w:r>
              <w:rPr>
                <w:lang w:val="es-ES_tradnl"/>
              </w:rPr>
              <w:t>Públicos: Dirección de Finanzas</w:t>
            </w:r>
          </w:p>
        </w:tc>
        <w:tc>
          <w:tcPr>
            <w:tcW w:w="3202" w:type="pct"/>
          </w:tcPr>
          <w:p w14:paraId="27999E50" w14:textId="0AD5AD57" w:rsidR="008A39F4" w:rsidRDefault="00406476" w:rsidP="00631AF1">
            <w:pPr>
              <w:spacing w:line="240" w:lineRule="auto"/>
              <w:cnfStyle w:val="000000000000" w:firstRow="0" w:lastRow="0" w:firstColumn="0" w:lastColumn="0" w:oddVBand="0" w:evenVBand="0" w:oddHBand="0" w:evenHBand="0" w:firstRowFirstColumn="0" w:firstRowLastColumn="0" w:lastRowFirstColumn="0" w:lastRowLastColumn="0"/>
              <w:rPr>
                <w:lang w:val="es-ES_tradnl"/>
              </w:rPr>
            </w:pPr>
            <w:r>
              <w:rPr>
                <w:lang w:val="es-ES_tradnl"/>
              </w:rPr>
              <w:t xml:space="preserve">Ejecuta los </w:t>
            </w:r>
            <w:r w:rsidR="000076B7">
              <w:rPr>
                <w:lang w:val="es-ES_tradnl"/>
              </w:rPr>
              <w:t>pagos derivados</w:t>
            </w:r>
            <w:r>
              <w:rPr>
                <w:lang w:val="es-ES_tradnl"/>
              </w:rPr>
              <w:t xml:space="preserve"> de los contratos</w:t>
            </w:r>
            <w:r w:rsidR="000076B7">
              <w:rPr>
                <w:lang w:val="es-ES_tradnl"/>
              </w:rPr>
              <w:t xml:space="preserve"> celebrados.</w:t>
            </w:r>
          </w:p>
        </w:tc>
      </w:tr>
      <w:tr w:rsidR="00466B66" w14:paraId="7ABDBB70" w14:textId="77777777" w:rsidTr="00631AF1">
        <w:trPr>
          <w:trHeight w:val="624"/>
        </w:trPr>
        <w:tc>
          <w:tcPr>
            <w:cnfStyle w:val="001000000000" w:firstRow="0" w:lastRow="0" w:firstColumn="1" w:lastColumn="0" w:oddVBand="0" w:evenVBand="0" w:oddHBand="0" w:evenHBand="0" w:firstRowFirstColumn="0" w:firstRowLastColumn="0" w:lastRowFirstColumn="0" w:lastRowLastColumn="0"/>
            <w:tcW w:w="1798" w:type="pct"/>
          </w:tcPr>
          <w:p w14:paraId="0B25F95D" w14:textId="037F0B98" w:rsidR="00466B66" w:rsidRDefault="00F26967" w:rsidP="00631AF1">
            <w:pPr>
              <w:spacing w:line="240" w:lineRule="auto"/>
              <w:rPr>
                <w:lang w:val="es-ES_tradnl"/>
              </w:rPr>
            </w:pPr>
            <w:r>
              <w:rPr>
                <w:lang w:val="es-ES_tradnl"/>
              </w:rPr>
              <w:t>Secretaria de Bienestar, Sustentabilidad y Cambio Climático.</w:t>
            </w:r>
          </w:p>
        </w:tc>
        <w:tc>
          <w:tcPr>
            <w:tcW w:w="3202" w:type="pct"/>
          </w:tcPr>
          <w:p w14:paraId="4ADC267F" w14:textId="3435AB35" w:rsidR="00466B66" w:rsidRDefault="000076B7" w:rsidP="00631AF1">
            <w:pPr>
              <w:spacing w:line="240" w:lineRule="auto"/>
              <w:cnfStyle w:val="000000000000" w:firstRow="0" w:lastRow="0" w:firstColumn="0" w:lastColumn="0" w:oddVBand="0" w:evenVBand="0" w:oddHBand="0" w:evenHBand="0" w:firstRowFirstColumn="0" w:firstRowLastColumn="0" w:lastRowFirstColumn="0" w:lastRowLastColumn="0"/>
              <w:rPr>
                <w:lang w:val="es-ES_tradnl"/>
              </w:rPr>
            </w:pPr>
            <w:r>
              <w:rPr>
                <w:lang w:val="es-ES_tradnl"/>
              </w:rPr>
              <w:t xml:space="preserve">Emite el Informe Anual Sobre la Situación de Pobreza y Marginación Social que es la base para la </w:t>
            </w:r>
            <w:r w:rsidR="00E5263C">
              <w:rPr>
                <w:lang w:val="es-ES_tradnl"/>
              </w:rPr>
              <w:t>determinación de las Zonas de Atención Prioritaria y determinación de población objetivo.</w:t>
            </w:r>
            <w:r w:rsidR="007B774A">
              <w:rPr>
                <w:lang w:val="es-ES_tradnl"/>
              </w:rPr>
              <w:t xml:space="preserve"> Además de recibir la información de captura en la MIDS, para la determinación de la inversión social efectuada en las localidades del país</w:t>
            </w:r>
          </w:p>
        </w:tc>
      </w:tr>
      <w:tr w:rsidR="00466B66" w14:paraId="2A89C457" w14:textId="77777777" w:rsidTr="00631AF1">
        <w:trPr>
          <w:trHeight w:val="624"/>
        </w:trPr>
        <w:tc>
          <w:tcPr>
            <w:cnfStyle w:val="001000000000" w:firstRow="0" w:lastRow="0" w:firstColumn="1" w:lastColumn="0" w:oddVBand="0" w:evenVBand="0" w:oddHBand="0" w:evenHBand="0" w:firstRowFirstColumn="0" w:firstRowLastColumn="0" w:lastRowFirstColumn="0" w:lastRowLastColumn="0"/>
            <w:tcW w:w="1798" w:type="pct"/>
          </w:tcPr>
          <w:p w14:paraId="2909CA61" w14:textId="74BD2EDD" w:rsidR="00466B66" w:rsidRDefault="00F26967" w:rsidP="00631AF1">
            <w:pPr>
              <w:spacing w:line="240" w:lineRule="auto"/>
              <w:rPr>
                <w:lang w:val="es-ES_tradnl"/>
              </w:rPr>
            </w:pPr>
            <w:r>
              <w:rPr>
                <w:lang w:val="es-ES_tradnl"/>
              </w:rPr>
              <w:lastRenderedPageBreak/>
              <w:t>Comisión Estatal de Agua y Saneamiento (CEAS)</w:t>
            </w:r>
          </w:p>
        </w:tc>
        <w:tc>
          <w:tcPr>
            <w:tcW w:w="3202" w:type="pct"/>
          </w:tcPr>
          <w:p w14:paraId="77A5B125" w14:textId="45A7C5E0" w:rsidR="00466B66" w:rsidRDefault="00C73365" w:rsidP="00631AF1">
            <w:pPr>
              <w:spacing w:line="240" w:lineRule="auto"/>
              <w:cnfStyle w:val="000000000000" w:firstRow="0" w:lastRow="0" w:firstColumn="0" w:lastColumn="0" w:oddVBand="0" w:evenVBand="0" w:oddHBand="0" w:evenHBand="0" w:firstRowFirstColumn="0" w:firstRowLastColumn="0" w:lastRowFirstColumn="0" w:lastRowLastColumn="0"/>
              <w:rPr>
                <w:lang w:val="es-ES_tradnl"/>
              </w:rPr>
            </w:pPr>
            <w:r>
              <w:rPr>
                <w:lang w:val="es-ES_tradnl"/>
              </w:rPr>
              <w:t>Celebra convenios de coordinación con los entes municipales para la atención de problemáticas relativas al abasto del agua, aunado a que el caso del municipio de Tenosique, el suministro y abasto de agua potable está a su cargo.</w:t>
            </w:r>
          </w:p>
        </w:tc>
      </w:tr>
      <w:tr w:rsidR="00986CC6" w14:paraId="36783936" w14:textId="77777777" w:rsidTr="00631AF1">
        <w:trPr>
          <w:trHeight w:val="624"/>
        </w:trPr>
        <w:tc>
          <w:tcPr>
            <w:cnfStyle w:val="001000000000" w:firstRow="0" w:lastRow="0" w:firstColumn="1" w:lastColumn="0" w:oddVBand="0" w:evenVBand="0" w:oddHBand="0" w:evenHBand="0" w:firstRowFirstColumn="0" w:firstRowLastColumn="0" w:lastRowFirstColumn="0" w:lastRowLastColumn="0"/>
            <w:tcW w:w="1798" w:type="pct"/>
          </w:tcPr>
          <w:p w14:paraId="4876F631" w14:textId="07044A2C" w:rsidR="00986CC6" w:rsidRDefault="00417935" w:rsidP="00631AF1">
            <w:pPr>
              <w:spacing w:line="240" w:lineRule="auto"/>
              <w:rPr>
                <w:lang w:val="es-ES_tradnl"/>
              </w:rPr>
            </w:pPr>
            <w:r>
              <w:rPr>
                <w:lang w:val="es-ES_tradnl"/>
              </w:rPr>
              <w:t>Privados</w:t>
            </w:r>
            <w:r w:rsidR="00631AF1">
              <w:rPr>
                <w:lang w:val="es-ES_tradnl"/>
              </w:rPr>
              <w:t>: Ciudadanía, habitantes del municipio, migrantes en tránsito.</w:t>
            </w:r>
          </w:p>
        </w:tc>
        <w:tc>
          <w:tcPr>
            <w:tcW w:w="3202" w:type="pct"/>
          </w:tcPr>
          <w:p w14:paraId="16CFA1A0" w14:textId="338B622E" w:rsidR="00986CC6" w:rsidRDefault="00154446" w:rsidP="00631AF1">
            <w:pPr>
              <w:spacing w:line="240" w:lineRule="auto"/>
              <w:cnfStyle w:val="000000000000" w:firstRow="0" w:lastRow="0" w:firstColumn="0" w:lastColumn="0" w:oddVBand="0" w:evenVBand="0" w:oddHBand="0" w:evenHBand="0" w:firstRowFirstColumn="0" w:firstRowLastColumn="0" w:lastRowFirstColumn="0" w:lastRowLastColumn="0"/>
              <w:rPr>
                <w:lang w:val="es-ES_tradnl"/>
              </w:rPr>
            </w:pPr>
            <w:r>
              <w:rPr>
                <w:lang w:val="es-ES_tradnl"/>
              </w:rPr>
              <w:t>Son los que de manera directa reciben el abasto de agua percibiendo la calidad y cantidad de la misma.</w:t>
            </w:r>
          </w:p>
        </w:tc>
      </w:tr>
      <w:tr w:rsidR="00631AF1" w14:paraId="285925E5" w14:textId="77777777" w:rsidTr="00631AF1">
        <w:trPr>
          <w:trHeight w:val="624"/>
        </w:trPr>
        <w:tc>
          <w:tcPr>
            <w:cnfStyle w:val="001000000000" w:firstRow="0" w:lastRow="0" w:firstColumn="1" w:lastColumn="0" w:oddVBand="0" w:evenVBand="0" w:oddHBand="0" w:evenHBand="0" w:firstRowFirstColumn="0" w:firstRowLastColumn="0" w:lastRowFirstColumn="0" w:lastRowLastColumn="0"/>
            <w:tcW w:w="1798" w:type="pct"/>
          </w:tcPr>
          <w:p w14:paraId="6C238514" w14:textId="16851D4F" w:rsidR="00631AF1" w:rsidRDefault="00631AF1" w:rsidP="00631AF1">
            <w:pPr>
              <w:spacing w:line="240" w:lineRule="auto"/>
              <w:rPr>
                <w:lang w:val="es-ES_tradnl"/>
              </w:rPr>
            </w:pPr>
            <w:r>
              <w:rPr>
                <w:lang w:val="es-ES_tradnl"/>
              </w:rPr>
              <w:t>Privados: Contratistas y empresas privadas.</w:t>
            </w:r>
          </w:p>
        </w:tc>
        <w:tc>
          <w:tcPr>
            <w:tcW w:w="3202" w:type="pct"/>
          </w:tcPr>
          <w:p w14:paraId="29B53904" w14:textId="420E6804" w:rsidR="00631AF1" w:rsidRDefault="00154446" w:rsidP="00631AF1">
            <w:pPr>
              <w:spacing w:line="240" w:lineRule="auto"/>
              <w:cnfStyle w:val="000000000000" w:firstRow="0" w:lastRow="0" w:firstColumn="0" w:lastColumn="0" w:oddVBand="0" w:evenVBand="0" w:oddHBand="0" w:evenHBand="0" w:firstRowFirstColumn="0" w:firstRowLastColumn="0" w:lastRowFirstColumn="0" w:lastRowLastColumn="0"/>
              <w:rPr>
                <w:lang w:val="es-ES_tradnl"/>
              </w:rPr>
            </w:pPr>
            <w:r>
              <w:rPr>
                <w:lang w:val="es-ES_tradnl"/>
              </w:rPr>
              <w:t>Son quienes ejecutan por si o a través de terceros los contratos de ejecución de obra, los proyectos de mantenimiento y s</w:t>
            </w:r>
            <w:r w:rsidR="001C3261">
              <w:rPr>
                <w:lang w:val="es-ES_tradnl"/>
              </w:rPr>
              <w:t>ervicios relacionados con la infraestructura.</w:t>
            </w:r>
          </w:p>
        </w:tc>
      </w:tr>
      <w:tr w:rsidR="00986CC6" w14:paraId="1FDD7826" w14:textId="77777777" w:rsidTr="00631AF1">
        <w:trPr>
          <w:trHeight w:val="624"/>
        </w:trPr>
        <w:tc>
          <w:tcPr>
            <w:cnfStyle w:val="001000000000" w:firstRow="0" w:lastRow="0" w:firstColumn="1" w:lastColumn="0" w:oddVBand="0" w:evenVBand="0" w:oddHBand="0" w:evenHBand="0" w:firstRowFirstColumn="0" w:firstRowLastColumn="0" w:lastRowFirstColumn="0" w:lastRowLastColumn="0"/>
            <w:tcW w:w="1798" w:type="pct"/>
          </w:tcPr>
          <w:p w14:paraId="3D37AE66" w14:textId="77777777" w:rsidR="00986CC6" w:rsidRDefault="00417935">
            <w:pPr>
              <w:rPr>
                <w:lang w:val="es-ES_tradnl"/>
              </w:rPr>
            </w:pPr>
            <w:r>
              <w:rPr>
                <w:lang w:val="es-ES_tradnl"/>
              </w:rPr>
              <w:t>ONG</w:t>
            </w:r>
          </w:p>
        </w:tc>
        <w:tc>
          <w:tcPr>
            <w:tcW w:w="3202" w:type="pct"/>
          </w:tcPr>
          <w:p w14:paraId="1C2A5A78" w14:textId="461C9D76" w:rsidR="00986CC6" w:rsidRDefault="001C3261">
            <w:pPr>
              <w:cnfStyle w:val="000000000000" w:firstRow="0" w:lastRow="0" w:firstColumn="0" w:lastColumn="0" w:oddVBand="0" w:evenVBand="0" w:oddHBand="0" w:evenHBand="0" w:firstRowFirstColumn="0" w:firstRowLastColumn="0" w:lastRowFirstColumn="0" w:lastRowLastColumn="0"/>
              <w:rPr>
                <w:lang w:val="es-ES_tradnl"/>
              </w:rPr>
            </w:pPr>
            <w:r>
              <w:rPr>
                <w:lang w:val="es-ES_tradnl"/>
              </w:rPr>
              <w:t>No Aplica</w:t>
            </w:r>
          </w:p>
        </w:tc>
      </w:tr>
      <w:tr w:rsidR="00986CC6" w14:paraId="3AFCAF68" w14:textId="77777777" w:rsidTr="00631AF1">
        <w:trPr>
          <w:trHeight w:val="624"/>
        </w:trPr>
        <w:tc>
          <w:tcPr>
            <w:cnfStyle w:val="001000000000" w:firstRow="0" w:lastRow="0" w:firstColumn="1" w:lastColumn="0" w:oddVBand="0" w:evenVBand="0" w:oddHBand="0" w:evenHBand="0" w:firstRowFirstColumn="0" w:firstRowLastColumn="0" w:lastRowFirstColumn="0" w:lastRowLastColumn="0"/>
            <w:tcW w:w="1798" w:type="pct"/>
          </w:tcPr>
          <w:p w14:paraId="0E571962" w14:textId="77777777" w:rsidR="00986CC6" w:rsidRDefault="00417935">
            <w:pPr>
              <w:rPr>
                <w:lang w:val="es-ES_tradnl"/>
              </w:rPr>
            </w:pPr>
            <w:r>
              <w:rPr>
                <w:lang w:val="es-ES_tradnl"/>
              </w:rPr>
              <w:t>Otras categorías de involucrados</w:t>
            </w:r>
          </w:p>
        </w:tc>
        <w:tc>
          <w:tcPr>
            <w:tcW w:w="3202" w:type="pct"/>
          </w:tcPr>
          <w:p w14:paraId="3E757455" w14:textId="2C9D8389" w:rsidR="00986CC6" w:rsidRDefault="001C3261">
            <w:pPr>
              <w:cnfStyle w:val="000000000000" w:firstRow="0" w:lastRow="0" w:firstColumn="0" w:lastColumn="0" w:oddVBand="0" w:evenVBand="0" w:oddHBand="0" w:evenHBand="0" w:firstRowFirstColumn="0" w:firstRowLastColumn="0" w:lastRowFirstColumn="0" w:lastRowLastColumn="0"/>
              <w:rPr>
                <w:lang w:val="es-ES_tradnl"/>
              </w:rPr>
            </w:pPr>
            <w:r>
              <w:rPr>
                <w:lang w:val="es-ES_tradnl"/>
              </w:rPr>
              <w:t>No Aplica</w:t>
            </w:r>
          </w:p>
        </w:tc>
      </w:tr>
    </w:tbl>
    <w:p w14:paraId="0AE1EA0C" w14:textId="77777777" w:rsidR="00986CC6" w:rsidRDefault="00986CC6">
      <w:pPr>
        <w:spacing w:before="0" w:after="0" w:line="276" w:lineRule="auto"/>
        <w:rPr>
          <w:rFonts w:eastAsia="Arial"/>
          <w:lang w:val="es-ES_tradnl"/>
        </w:rPr>
      </w:pPr>
    </w:p>
    <w:p w14:paraId="17DC89DB" w14:textId="77777777" w:rsidR="00986CC6" w:rsidRDefault="00986CC6">
      <w:pPr>
        <w:spacing w:before="0" w:after="0" w:line="276" w:lineRule="auto"/>
        <w:rPr>
          <w:rFonts w:eastAsia="Arial"/>
          <w:lang w:val="es-ES_tradnl"/>
        </w:rPr>
      </w:pPr>
    </w:p>
    <w:p w14:paraId="02A15295" w14:textId="77777777" w:rsidR="00986CC6" w:rsidRDefault="00986CC6">
      <w:pPr>
        <w:spacing w:before="0" w:after="0" w:line="276" w:lineRule="auto"/>
        <w:rPr>
          <w:rFonts w:eastAsia="Arial"/>
          <w:lang w:val="es-ES_tradnl"/>
        </w:rPr>
      </w:pPr>
    </w:p>
    <w:p w14:paraId="01E9BE34" w14:textId="77777777" w:rsidR="00986CC6" w:rsidRDefault="00986CC6">
      <w:pPr>
        <w:spacing w:before="0" w:after="0" w:line="276" w:lineRule="auto"/>
        <w:rPr>
          <w:rFonts w:eastAsia="Arial"/>
          <w:lang w:val="es-ES_tradnl"/>
        </w:rPr>
      </w:pPr>
    </w:p>
    <w:p w14:paraId="7BD41694" w14:textId="77777777" w:rsidR="001C3261" w:rsidRDefault="001C3261">
      <w:pPr>
        <w:spacing w:before="0" w:after="0" w:line="276" w:lineRule="auto"/>
        <w:rPr>
          <w:rFonts w:eastAsia="Arial"/>
          <w:lang w:val="es-ES_tradnl"/>
        </w:rPr>
      </w:pPr>
    </w:p>
    <w:p w14:paraId="6761FB27" w14:textId="77777777" w:rsidR="001C3261" w:rsidRDefault="001C3261">
      <w:pPr>
        <w:spacing w:before="0" w:after="0" w:line="276" w:lineRule="auto"/>
        <w:rPr>
          <w:rFonts w:eastAsia="Arial"/>
          <w:lang w:val="es-ES_tradnl"/>
        </w:rPr>
      </w:pPr>
    </w:p>
    <w:p w14:paraId="0049E6D7" w14:textId="77777777" w:rsidR="001C3261" w:rsidRDefault="001C3261">
      <w:pPr>
        <w:spacing w:before="0" w:after="0" w:line="276" w:lineRule="auto"/>
        <w:rPr>
          <w:rFonts w:eastAsia="Arial"/>
          <w:lang w:val="es-ES_tradnl"/>
        </w:rPr>
      </w:pPr>
    </w:p>
    <w:p w14:paraId="07A300E2" w14:textId="77777777" w:rsidR="001C3261" w:rsidRDefault="001C3261">
      <w:pPr>
        <w:spacing w:before="0" w:after="0" w:line="276" w:lineRule="auto"/>
        <w:rPr>
          <w:rFonts w:eastAsia="Arial"/>
          <w:lang w:val="es-ES_tradnl"/>
        </w:rPr>
      </w:pPr>
    </w:p>
    <w:p w14:paraId="3CED3126" w14:textId="77777777" w:rsidR="001C3261" w:rsidRDefault="001C3261">
      <w:pPr>
        <w:spacing w:before="0" w:after="0" w:line="276" w:lineRule="auto"/>
        <w:rPr>
          <w:rFonts w:eastAsia="Arial"/>
          <w:lang w:val="es-ES_tradnl"/>
        </w:rPr>
      </w:pPr>
    </w:p>
    <w:p w14:paraId="7F327A7A" w14:textId="77777777" w:rsidR="00986CC6" w:rsidRDefault="00986CC6">
      <w:pPr>
        <w:spacing w:before="0" w:after="0" w:line="276" w:lineRule="auto"/>
        <w:rPr>
          <w:rFonts w:eastAsia="Arial"/>
          <w:lang w:val="es-ES_tradnl"/>
        </w:rPr>
      </w:pPr>
    </w:p>
    <w:p w14:paraId="4E9183E4" w14:textId="77777777" w:rsidR="00986CC6" w:rsidRPr="00E10A0B" w:rsidRDefault="00986CC6">
      <w:pPr>
        <w:spacing w:before="0" w:after="0" w:line="276" w:lineRule="auto"/>
        <w:rPr>
          <w:rFonts w:eastAsia="Arial"/>
        </w:rPr>
      </w:pPr>
    </w:p>
    <w:p w14:paraId="3F7D917A" w14:textId="77777777" w:rsidR="00986CC6" w:rsidRDefault="00986CC6">
      <w:pPr>
        <w:spacing w:before="0" w:after="0" w:line="276" w:lineRule="auto"/>
        <w:rPr>
          <w:rFonts w:eastAsia="Arial"/>
          <w:lang w:val="es-ES_tradnl"/>
        </w:rPr>
      </w:pPr>
    </w:p>
    <w:p w14:paraId="4F42D261" w14:textId="77777777" w:rsidR="00986CC6" w:rsidRDefault="00986CC6">
      <w:pPr>
        <w:spacing w:before="0" w:after="0" w:line="276" w:lineRule="auto"/>
        <w:rPr>
          <w:rFonts w:eastAsia="Arial"/>
          <w:lang w:val="es-ES_tradnl"/>
        </w:rPr>
      </w:pPr>
    </w:p>
    <w:p w14:paraId="518DC401" w14:textId="77777777" w:rsidR="00986CC6" w:rsidRDefault="00986CC6">
      <w:pPr>
        <w:spacing w:before="0" w:after="0" w:line="276" w:lineRule="auto"/>
        <w:rPr>
          <w:rFonts w:eastAsia="Arial"/>
          <w:lang w:val="es-ES_tradnl"/>
        </w:rPr>
      </w:pPr>
    </w:p>
    <w:p w14:paraId="46A5425D" w14:textId="77777777" w:rsidR="00986CC6" w:rsidRDefault="00417935">
      <w:pPr>
        <w:pStyle w:val="Ttulo1"/>
        <w:rPr>
          <w:rFonts w:ascii="Arial" w:hAnsi="Arial" w:cs="Arial"/>
          <w:sz w:val="22"/>
          <w:szCs w:val="22"/>
        </w:rPr>
      </w:pPr>
      <w:r>
        <w:rPr>
          <w:rFonts w:ascii="Arial" w:hAnsi="Arial" w:cs="Arial"/>
          <w:sz w:val="22"/>
          <w:szCs w:val="22"/>
        </w:rPr>
        <w:lastRenderedPageBreak/>
        <w:t>Formato 6: Estructura analítica del ML-MIR</w:t>
      </w:r>
    </w:p>
    <w:tbl>
      <w:tblPr>
        <w:tblStyle w:val="Tablaconcuadrcula"/>
        <w:tblW w:w="5000" w:type="pct"/>
        <w:tblLook w:val="04A0" w:firstRow="1" w:lastRow="0" w:firstColumn="1" w:lastColumn="0" w:noHBand="0" w:noVBand="1"/>
      </w:tblPr>
      <w:tblGrid>
        <w:gridCol w:w="6497"/>
        <w:gridCol w:w="6497"/>
      </w:tblGrid>
      <w:tr w:rsidR="00986CC6" w14:paraId="397ADE77" w14:textId="77777777">
        <w:tc>
          <w:tcPr>
            <w:tcW w:w="2500" w:type="pct"/>
            <w:shd w:val="clear" w:color="auto" w:fill="BFBFBF" w:themeFill="background1" w:themeFillShade="BF"/>
          </w:tcPr>
          <w:p w14:paraId="4CEFC81F" w14:textId="77777777" w:rsidR="00986CC6" w:rsidRDefault="00417935">
            <w:pPr>
              <w:spacing w:before="0" w:after="0"/>
              <w:jc w:val="center"/>
              <w:rPr>
                <w:lang w:val="es-ES_tradnl"/>
              </w:rPr>
            </w:pPr>
            <w:r>
              <w:rPr>
                <w:lang w:val="es-ES_tradnl"/>
              </w:rPr>
              <w:t>Problemática</w:t>
            </w:r>
          </w:p>
          <w:p w14:paraId="25DD1B0A" w14:textId="77777777" w:rsidR="00986CC6" w:rsidRDefault="00417935">
            <w:pPr>
              <w:spacing w:before="0" w:after="0"/>
              <w:jc w:val="center"/>
              <w:rPr>
                <w:lang w:val="es-ES_tradnl"/>
              </w:rPr>
            </w:pPr>
            <w:r>
              <w:rPr>
                <w:lang w:val="es-ES_tradnl"/>
              </w:rPr>
              <w:t>(Proviene del árbol de problemas)</w:t>
            </w:r>
          </w:p>
        </w:tc>
        <w:tc>
          <w:tcPr>
            <w:tcW w:w="2500" w:type="pct"/>
            <w:shd w:val="clear" w:color="auto" w:fill="BFBFBF" w:themeFill="background1" w:themeFillShade="BF"/>
          </w:tcPr>
          <w:p w14:paraId="2E6316F1" w14:textId="77777777" w:rsidR="00986CC6" w:rsidRDefault="00417935">
            <w:pPr>
              <w:spacing w:before="0" w:after="0"/>
              <w:jc w:val="center"/>
              <w:rPr>
                <w:lang w:val="es-ES_tradnl"/>
              </w:rPr>
            </w:pPr>
            <w:r>
              <w:rPr>
                <w:lang w:val="es-ES_tradnl"/>
              </w:rPr>
              <w:t>Solución</w:t>
            </w:r>
          </w:p>
          <w:p w14:paraId="2A73D9E5" w14:textId="77777777" w:rsidR="00986CC6" w:rsidRDefault="00417935">
            <w:pPr>
              <w:spacing w:before="0" w:after="0"/>
              <w:jc w:val="center"/>
              <w:rPr>
                <w:lang w:val="es-ES_tradnl"/>
              </w:rPr>
            </w:pPr>
            <w:r>
              <w:rPr>
                <w:lang w:val="es-ES_tradnl"/>
              </w:rPr>
              <w:t>(Proviene del árbol de objetivos)</w:t>
            </w:r>
          </w:p>
        </w:tc>
      </w:tr>
      <w:tr w:rsidR="00986CC6" w14:paraId="2EA620EB" w14:textId="77777777">
        <w:trPr>
          <w:trHeight w:val="697"/>
        </w:trPr>
        <w:tc>
          <w:tcPr>
            <w:tcW w:w="2500" w:type="pct"/>
          </w:tcPr>
          <w:p w14:paraId="32F09B83" w14:textId="77777777" w:rsidR="00731229" w:rsidRDefault="00417935" w:rsidP="00731229">
            <w:pPr>
              <w:spacing w:after="240" w:line="240" w:lineRule="auto"/>
              <w:rPr>
                <w:lang w:val="es-ES_tradnl"/>
              </w:rPr>
            </w:pPr>
            <w:r>
              <w:rPr>
                <w:b/>
                <w:lang w:val="es-ES_tradnl"/>
              </w:rPr>
              <w:t>Efectos:</w:t>
            </w:r>
            <w:r>
              <w:rPr>
                <w:lang w:val="es-ES_tradnl"/>
              </w:rPr>
              <w:t xml:space="preserve"> Disminución en la calidad de vida de las personas que habitan o transitan por el municipio. </w:t>
            </w:r>
          </w:p>
          <w:p w14:paraId="446C4FFE" w14:textId="538AC3FC" w:rsidR="00986CC6" w:rsidRDefault="00731229">
            <w:pPr>
              <w:spacing w:after="240" w:line="240" w:lineRule="auto"/>
              <w:rPr>
                <w:lang w:val="es-ES_tradnl"/>
              </w:rPr>
            </w:pPr>
            <w:r>
              <w:rPr>
                <w:lang w:val="es-ES_tradnl"/>
              </w:rPr>
              <w:t>Enfermedades gastrointestinales y de la piel</w:t>
            </w:r>
          </w:p>
          <w:p w14:paraId="2092BB9F" w14:textId="1A79B0E9" w:rsidR="00731229" w:rsidRDefault="00731229">
            <w:pPr>
              <w:spacing w:after="240" w:line="240" w:lineRule="auto"/>
              <w:rPr>
                <w:lang w:val="es-ES_tradnl"/>
              </w:rPr>
            </w:pPr>
            <w:r>
              <w:rPr>
                <w:lang w:val="es-ES_tradnl"/>
              </w:rPr>
              <w:t>Ausencia de condiciones para una higiene adecuada.</w:t>
            </w:r>
          </w:p>
          <w:p w14:paraId="07AB20A6" w14:textId="77777777" w:rsidR="00731229" w:rsidRDefault="00731229">
            <w:pPr>
              <w:spacing w:after="240" w:line="240" w:lineRule="auto"/>
              <w:rPr>
                <w:lang w:val="es-ES_tradnl"/>
              </w:rPr>
            </w:pPr>
            <w:r>
              <w:rPr>
                <w:lang w:val="es-ES_tradnl"/>
              </w:rPr>
              <w:t>Economía disminuida por gasto excesivo en agua</w:t>
            </w:r>
          </w:p>
          <w:p w14:paraId="39B53E84" w14:textId="321BA434" w:rsidR="00731229" w:rsidRDefault="00731229">
            <w:pPr>
              <w:spacing w:after="240" w:line="240" w:lineRule="auto"/>
              <w:rPr>
                <w:lang w:val="es-ES_tradnl"/>
              </w:rPr>
            </w:pPr>
            <w:r>
              <w:rPr>
                <w:lang w:val="es-ES_tradnl"/>
              </w:rPr>
              <w:t>Crecimiento de la demanda de agua.</w:t>
            </w:r>
          </w:p>
        </w:tc>
        <w:tc>
          <w:tcPr>
            <w:tcW w:w="2500" w:type="pct"/>
          </w:tcPr>
          <w:p w14:paraId="046B4D35" w14:textId="77777777" w:rsidR="00986CC6" w:rsidRDefault="00417935">
            <w:pPr>
              <w:spacing w:after="240" w:line="276" w:lineRule="auto"/>
              <w:rPr>
                <w:lang w:val="es-ES_tradnl"/>
              </w:rPr>
            </w:pPr>
            <w:r>
              <w:rPr>
                <w:b/>
                <w:lang w:val="es-ES_tradnl"/>
              </w:rPr>
              <w:t>Fines:</w:t>
            </w:r>
            <w:r>
              <w:rPr>
                <w:lang w:val="es-ES_tradnl"/>
              </w:rPr>
              <w:t xml:space="preserve"> Contribuir al mejoramiento de las condiciones de </w:t>
            </w:r>
            <w:r w:rsidR="00731229">
              <w:rPr>
                <w:lang w:val="es-ES_tradnl"/>
              </w:rPr>
              <w:t xml:space="preserve">vida de las personas en el municipio mediante el acceso al agua </w:t>
            </w:r>
            <w:r>
              <w:rPr>
                <w:lang w:val="es-ES_tradnl"/>
              </w:rPr>
              <w:t>potable</w:t>
            </w:r>
            <w:r w:rsidR="00731229">
              <w:rPr>
                <w:lang w:val="es-ES_tradnl"/>
              </w:rPr>
              <w:t xml:space="preserve"> en cantidad y calidad suficientes.</w:t>
            </w:r>
            <w:r>
              <w:rPr>
                <w:lang w:val="es-ES_tradnl"/>
              </w:rPr>
              <w:t xml:space="preserve"> </w:t>
            </w:r>
          </w:p>
          <w:p w14:paraId="4A5FC9C6" w14:textId="77777777" w:rsidR="00731229" w:rsidRDefault="00731229">
            <w:pPr>
              <w:spacing w:after="240" w:line="276" w:lineRule="auto"/>
              <w:rPr>
                <w:lang w:val="es-ES_tradnl"/>
              </w:rPr>
            </w:pPr>
            <w:r>
              <w:rPr>
                <w:lang w:val="es-ES_tradnl"/>
              </w:rPr>
              <w:t>Mejora la higiene de las personas y se incrementan los índices de salud.</w:t>
            </w:r>
          </w:p>
          <w:p w14:paraId="792C2C23" w14:textId="29F434CE" w:rsidR="00731229" w:rsidRDefault="00731229">
            <w:pPr>
              <w:spacing w:after="240" w:line="276" w:lineRule="auto"/>
              <w:rPr>
                <w:lang w:val="es-ES_tradnl"/>
              </w:rPr>
            </w:pPr>
            <w:r>
              <w:rPr>
                <w:lang w:val="es-ES_tradnl"/>
              </w:rPr>
              <w:t xml:space="preserve">Hay abasto suficiente de agua y </w:t>
            </w:r>
            <w:r w:rsidR="00302FD2">
              <w:rPr>
                <w:lang w:val="es-ES_tradnl"/>
              </w:rPr>
              <w:t>se mejora el acceso al agua de las personas.</w:t>
            </w:r>
          </w:p>
        </w:tc>
      </w:tr>
      <w:tr w:rsidR="00986CC6" w14:paraId="1BFBC8A9" w14:textId="77777777">
        <w:tc>
          <w:tcPr>
            <w:tcW w:w="2500" w:type="pct"/>
          </w:tcPr>
          <w:p w14:paraId="3649A7EC" w14:textId="77777777" w:rsidR="00986CC6" w:rsidRDefault="00417935">
            <w:pPr>
              <w:spacing w:after="240" w:line="276" w:lineRule="auto"/>
              <w:rPr>
                <w:szCs w:val="22"/>
                <w:lang w:val="es-MX"/>
              </w:rPr>
            </w:pPr>
            <w:r>
              <w:rPr>
                <w:b/>
                <w:szCs w:val="22"/>
                <w:lang w:val="es-ES_tradnl"/>
              </w:rPr>
              <w:t xml:space="preserve">Problema central: </w:t>
            </w:r>
            <w:r>
              <w:rPr>
                <w:szCs w:val="22"/>
                <w:lang w:val="es-ES_tradnl"/>
              </w:rPr>
              <w:t xml:space="preserve"> Insuficiencia de agua potable en el municipio. </w:t>
            </w:r>
          </w:p>
          <w:p w14:paraId="6E7A9496" w14:textId="61B2268D" w:rsidR="001C3261" w:rsidRDefault="00417935" w:rsidP="001C3261">
            <w:pPr>
              <w:spacing w:after="240" w:line="276" w:lineRule="auto"/>
              <w:rPr>
                <w:lang w:val="es-ES_tradnl"/>
              </w:rPr>
            </w:pPr>
            <w:r>
              <w:rPr>
                <w:b/>
                <w:szCs w:val="22"/>
                <w:lang w:val="es-ES_tradnl"/>
              </w:rPr>
              <w:t>Población o área de enfoque:</w:t>
            </w:r>
            <w:r>
              <w:rPr>
                <w:szCs w:val="22"/>
                <w:lang w:val="es-ES_tradnl"/>
              </w:rPr>
              <w:t xml:space="preserve"> </w:t>
            </w:r>
            <w:r w:rsidR="001C3261">
              <w:rPr>
                <w:lang w:val="es-ES_tradnl"/>
              </w:rPr>
              <w:t>Habitantes del municipio de Tenosique con carencias en cuanto a la calidad y disponibilidad de agua.</w:t>
            </w:r>
          </w:p>
          <w:p w14:paraId="38B443D5" w14:textId="6FA32AE9" w:rsidR="00986CC6" w:rsidRDefault="00417935">
            <w:pPr>
              <w:spacing w:after="240" w:line="276" w:lineRule="auto"/>
              <w:rPr>
                <w:szCs w:val="22"/>
                <w:lang w:val="es-ES_tradnl"/>
              </w:rPr>
            </w:pPr>
            <w:r>
              <w:rPr>
                <w:b/>
                <w:szCs w:val="22"/>
                <w:lang w:val="es-ES_tradnl"/>
              </w:rPr>
              <w:t>Descripción del problema</w:t>
            </w:r>
            <w:r>
              <w:rPr>
                <w:szCs w:val="22"/>
                <w:lang w:val="es-ES_tradnl"/>
              </w:rPr>
              <w:t xml:space="preserve">: </w:t>
            </w:r>
            <w:r>
              <w:rPr>
                <w:szCs w:val="22"/>
                <w:lang w:val="es-MX"/>
              </w:rPr>
              <w:t>Las personas de Tenosique tienen carencias de agua potable en cuanto a cantidad y calidad.</w:t>
            </w:r>
          </w:p>
          <w:p w14:paraId="769B0882" w14:textId="48F8C6A5" w:rsidR="00986CC6" w:rsidRDefault="00417935">
            <w:pPr>
              <w:spacing w:after="240" w:line="276" w:lineRule="auto"/>
              <w:rPr>
                <w:b/>
                <w:szCs w:val="22"/>
                <w:lang w:val="es-ES_tradnl"/>
              </w:rPr>
            </w:pPr>
            <w:r>
              <w:rPr>
                <w:b/>
                <w:szCs w:val="22"/>
                <w:lang w:val="es-ES_tradnl"/>
              </w:rPr>
              <w:t xml:space="preserve">Magnitud (Línea base): </w:t>
            </w:r>
            <w:r w:rsidR="009F5CB0" w:rsidRPr="009F5CB0">
              <w:rPr>
                <w:bCs/>
                <w:szCs w:val="22"/>
                <w:lang w:val="es-ES_tradnl"/>
              </w:rPr>
              <w:t>Viviendas sin acceso al agua potable conforme al Informe Anual Sobre la Situación de Pobreza y Marginación 2022</w:t>
            </w:r>
          </w:p>
        </w:tc>
        <w:tc>
          <w:tcPr>
            <w:tcW w:w="2500" w:type="pct"/>
          </w:tcPr>
          <w:p w14:paraId="34A26408" w14:textId="77777777" w:rsidR="00986CC6" w:rsidRDefault="00417935">
            <w:pPr>
              <w:spacing w:after="240" w:line="276" w:lineRule="auto"/>
              <w:rPr>
                <w:lang w:val="es-ES_tradnl"/>
              </w:rPr>
            </w:pPr>
            <w:r>
              <w:rPr>
                <w:b/>
                <w:lang w:val="es-ES_tradnl"/>
              </w:rPr>
              <w:t>Objetivo:</w:t>
            </w:r>
            <w:r>
              <w:rPr>
                <w:lang w:val="es-ES_tradnl"/>
              </w:rPr>
              <w:t xml:space="preserve"> Mejorar la calidad de vida de las personas mediante la ampliación y mejoramiento de la cobertura de agua potable. </w:t>
            </w:r>
          </w:p>
          <w:p w14:paraId="54E443AC" w14:textId="05897013" w:rsidR="00986CC6" w:rsidRDefault="00417935">
            <w:pPr>
              <w:spacing w:after="240" w:line="276" w:lineRule="auto"/>
              <w:rPr>
                <w:lang w:val="es-ES_tradnl"/>
              </w:rPr>
            </w:pPr>
            <w:r>
              <w:rPr>
                <w:b/>
                <w:lang w:val="es-ES_tradnl"/>
              </w:rPr>
              <w:t>Población o área de enfoque:</w:t>
            </w:r>
            <w:r>
              <w:rPr>
                <w:lang w:val="es-ES_tradnl"/>
              </w:rPr>
              <w:t xml:space="preserve"> </w:t>
            </w:r>
            <w:r w:rsidR="00302FD2">
              <w:rPr>
                <w:lang w:val="es-ES_tradnl"/>
              </w:rPr>
              <w:t>Disminuyen los h</w:t>
            </w:r>
            <w:r>
              <w:rPr>
                <w:lang w:val="es-ES_tradnl"/>
              </w:rPr>
              <w:t>abitantes del municipio de Tenosique</w:t>
            </w:r>
            <w:r w:rsidR="001C3261">
              <w:rPr>
                <w:lang w:val="es-ES_tradnl"/>
              </w:rPr>
              <w:t xml:space="preserve"> con carencias en cuanto a la calidad y disponibilidad de agua</w:t>
            </w:r>
          </w:p>
          <w:p w14:paraId="5405033C" w14:textId="77777777" w:rsidR="00986CC6" w:rsidRDefault="00417935">
            <w:pPr>
              <w:spacing w:after="240" w:line="276" w:lineRule="auto"/>
              <w:rPr>
                <w:lang w:val="es-ES_tradnl"/>
              </w:rPr>
            </w:pPr>
            <w:r>
              <w:rPr>
                <w:b/>
                <w:lang w:val="es-ES_tradnl"/>
              </w:rPr>
              <w:t xml:space="preserve">Descripción del resultado esperado: </w:t>
            </w:r>
            <w:r>
              <w:rPr>
                <w:lang w:val="es-ES_tradnl"/>
              </w:rPr>
              <w:t xml:space="preserve">mejoramiento de la red de agua potable a través del mantenimiento, reconstrucción y ampliación de la cobertura de agua potable para incrementar bienestar de las familias.  </w:t>
            </w:r>
          </w:p>
          <w:p w14:paraId="5F5A0843" w14:textId="3F89B26A" w:rsidR="00986CC6" w:rsidRDefault="00417935">
            <w:pPr>
              <w:spacing w:after="240" w:line="276" w:lineRule="auto"/>
              <w:rPr>
                <w:lang w:val="es-ES_tradnl"/>
              </w:rPr>
            </w:pPr>
            <w:r>
              <w:rPr>
                <w:b/>
                <w:lang w:val="es-ES_tradnl"/>
              </w:rPr>
              <w:t xml:space="preserve">Magnitud (Resultado esperado): </w:t>
            </w:r>
            <w:r w:rsidR="009F5CB0" w:rsidRPr="009F5CB0">
              <w:rPr>
                <w:bCs/>
                <w:lang w:val="es-ES_tradnl"/>
              </w:rPr>
              <w:t xml:space="preserve">Disminuir las carencias de acceso al agua potable de al menos el 5% de las viviendas sin </w:t>
            </w:r>
            <w:r w:rsidR="009F5CB0" w:rsidRPr="009F5CB0">
              <w:rPr>
                <w:bCs/>
                <w:lang w:val="es-ES_tradnl"/>
              </w:rPr>
              <w:lastRenderedPageBreak/>
              <w:t>disponibilidad de agua en la vivienda a la conclusión del ejercicio 2023.</w:t>
            </w:r>
          </w:p>
        </w:tc>
      </w:tr>
      <w:tr w:rsidR="00986CC6" w14:paraId="70836EF7" w14:textId="77777777">
        <w:tc>
          <w:tcPr>
            <w:tcW w:w="2500" w:type="pct"/>
          </w:tcPr>
          <w:p w14:paraId="254DB877" w14:textId="39714EC5" w:rsidR="00986CC6" w:rsidRDefault="00417935">
            <w:pPr>
              <w:spacing w:after="240" w:line="276" w:lineRule="auto"/>
              <w:rPr>
                <w:lang w:val="es-ES_tradnl"/>
              </w:rPr>
            </w:pPr>
            <w:r>
              <w:rPr>
                <w:b/>
                <w:lang w:val="es-ES_tradnl"/>
              </w:rPr>
              <w:lastRenderedPageBreak/>
              <w:t>Causas</w:t>
            </w:r>
            <w:r>
              <w:rPr>
                <w:lang w:val="es-ES_tradnl"/>
              </w:rPr>
              <w:t>: El crecimiento de la población</w:t>
            </w:r>
            <w:r w:rsidR="00731229">
              <w:rPr>
                <w:lang w:val="es-ES_tradnl"/>
              </w:rPr>
              <w:t xml:space="preserve"> que genera asentamientos irregulares, mayor demanda de </w:t>
            </w:r>
            <w:r w:rsidR="004A18EA">
              <w:rPr>
                <w:lang w:val="es-ES_tradnl"/>
              </w:rPr>
              <w:t>agua; deterioro</w:t>
            </w:r>
            <w:r>
              <w:rPr>
                <w:lang w:val="es-ES_tradnl"/>
              </w:rPr>
              <w:t xml:space="preserve"> de las tuberías, contaminación del agua, carencia de un diagnóstico integral, falta de capacitación, falta de personal, falta de mantenimiento</w:t>
            </w:r>
            <w:r w:rsidR="00302FD2">
              <w:rPr>
                <w:lang w:val="es-ES_tradnl"/>
              </w:rPr>
              <w:t xml:space="preserve"> a plantas potabilizadoras</w:t>
            </w:r>
            <w:r>
              <w:rPr>
                <w:lang w:val="es-ES_tradnl"/>
              </w:rPr>
              <w:t xml:space="preserve">. </w:t>
            </w:r>
          </w:p>
        </w:tc>
        <w:tc>
          <w:tcPr>
            <w:tcW w:w="2500" w:type="pct"/>
          </w:tcPr>
          <w:p w14:paraId="31AA6222" w14:textId="2A7D2650" w:rsidR="00986CC6" w:rsidRDefault="00417935">
            <w:pPr>
              <w:spacing w:after="240" w:line="276" w:lineRule="auto"/>
              <w:rPr>
                <w:lang w:val="es-ES_tradnl"/>
              </w:rPr>
            </w:pPr>
            <w:r>
              <w:rPr>
                <w:b/>
                <w:lang w:val="es-ES_tradnl"/>
              </w:rPr>
              <w:t xml:space="preserve">Medios: </w:t>
            </w:r>
            <w:r w:rsidR="00302FD2">
              <w:rPr>
                <w:bCs/>
                <w:lang w:val="es-ES_tradnl"/>
              </w:rPr>
              <w:t xml:space="preserve">Mayor </w:t>
            </w:r>
            <w:r w:rsidR="00EC40E9" w:rsidRPr="00EC40E9">
              <w:rPr>
                <w:bCs/>
                <w:lang w:val="es-ES_tradnl"/>
              </w:rPr>
              <w:t>p</w:t>
            </w:r>
            <w:r w:rsidRPr="00EC40E9">
              <w:rPr>
                <w:bCs/>
                <w:lang w:val="es-ES_tradnl"/>
              </w:rPr>
              <w:t>resupuesto</w:t>
            </w:r>
            <w:r w:rsidR="00302FD2">
              <w:rPr>
                <w:bCs/>
                <w:lang w:val="es-ES_tradnl"/>
              </w:rPr>
              <w:t xml:space="preserve"> destinado a la atención de las problemáticas de agua</w:t>
            </w:r>
            <w:r>
              <w:rPr>
                <w:lang w:val="es-ES_tradnl"/>
              </w:rPr>
              <w:t>,</w:t>
            </w:r>
            <w:r>
              <w:rPr>
                <w:b/>
                <w:lang w:val="es-ES_tradnl"/>
              </w:rPr>
              <w:t xml:space="preserve"> </w:t>
            </w:r>
            <w:r>
              <w:rPr>
                <w:lang w:val="es-ES_tradnl"/>
              </w:rPr>
              <w:t>mejorar los equipos de suministro y distribución de agua, personal capacitado y con herramientas y equipos de última generación, programa de mantenimiento preventivo y correctivo actualizado.</w:t>
            </w:r>
          </w:p>
        </w:tc>
      </w:tr>
    </w:tbl>
    <w:p w14:paraId="7D44F7E8" w14:textId="77777777" w:rsidR="00986CC6" w:rsidRDefault="00986CC6">
      <w:pPr>
        <w:rPr>
          <w:lang w:val="es-ES_tradnl"/>
        </w:rPr>
      </w:pPr>
    </w:p>
    <w:p w14:paraId="59E77AFD" w14:textId="77777777" w:rsidR="00986CC6" w:rsidRDefault="00417935">
      <w:pPr>
        <w:spacing w:before="0" w:after="0" w:line="240" w:lineRule="auto"/>
        <w:jc w:val="left"/>
        <w:rPr>
          <w:lang w:val="es-ES_tradnl"/>
        </w:rPr>
      </w:pPr>
      <w:r>
        <w:rPr>
          <w:lang w:val="es-ES_tradnl"/>
        </w:rPr>
        <w:br w:type="page"/>
      </w:r>
    </w:p>
    <w:p w14:paraId="06BC3FAB" w14:textId="0567902A" w:rsidR="00986CC6" w:rsidRPr="00EC40E9" w:rsidRDefault="00417935" w:rsidP="00EC40E9">
      <w:pPr>
        <w:pStyle w:val="Ttulo1"/>
        <w:rPr>
          <w:rFonts w:ascii="Arial" w:hAnsi="Arial" w:cs="Arial"/>
          <w:sz w:val="22"/>
          <w:szCs w:val="22"/>
        </w:rPr>
      </w:pPr>
      <w:r>
        <w:rPr>
          <w:rFonts w:ascii="Arial" w:hAnsi="Arial" w:cs="Arial"/>
          <w:noProof/>
          <w:sz w:val="22"/>
          <w:szCs w:val="22"/>
          <w:lang w:val="es-MX" w:eastAsia="es-MX"/>
        </w:rPr>
        <w:lastRenderedPageBreak/>
        <mc:AlternateContent>
          <mc:Choice Requires="wpg">
            <w:drawing>
              <wp:anchor distT="0" distB="0" distL="114300" distR="114300" simplePos="0" relativeHeight="251661312" behindDoc="1" locked="0" layoutInCell="1" allowOverlap="1" wp14:anchorId="2AE86E9C" wp14:editId="31E81158">
                <wp:simplePos x="0" y="0"/>
                <wp:positionH relativeFrom="page">
                  <wp:posOffset>9077960</wp:posOffset>
                </wp:positionH>
                <wp:positionV relativeFrom="page">
                  <wp:posOffset>5009515</wp:posOffset>
                </wp:positionV>
                <wp:extent cx="0" cy="144145"/>
                <wp:effectExtent l="12700" t="0" r="25400" b="20955"/>
                <wp:wrapNone/>
                <wp:docPr id="89"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144145"/>
                          <a:chOff x="14296" y="7889"/>
                          <a:chExt cx="0" cy="227"/>
                        </a:xfrm>
                      </wpg:grpSpPr>
                      <wps:wsp>
                        <wps:cNvPr id="90" name="Freeform 91"/>
                        <wps:cNvSpPr>
                          <a:spLocks/>
                        </wps:cNvSpPr>
                        <wps:spPr bwMode="auto">
                          <a:xfrm>
                            <a:off x="14296" y="7889"/>
                            <a:ext cx="0" cy="227"/>
                          </a:xfrm>
                          <a:custGeom>
                            <a:avLst/>
                            <a:gdLst>
                              <a:gd name="T0" fmla="+- 0 7889 7889"/>
                              <a:gd name="T1" fmla="*/ 7889 h 227"/>
                              <a:gd name="T2" fmla="+- 0 8116 7889"/>
                              <a:gd name="T3" fmla="*/ 8116 h 227"/>
                            </a:gdLst>
                            <a:ahLst/>
                            <a:cxnLst>
                              <a:cxn ang="0">
                                <a:pos x="0" y="T1"/>
                              </a:cxn>
                              <a:cxn ang="0">
                                <a:pos x="0" y="T3"/>
                              </a:cxn>
                            </a:cxnLst>
                            <a:rect l="0" t="0" r="r" b="b"/>
                            <a:pathLst>
                              <a:path h="227">
                                <a:moveTo>
                                  <a:pt x="0" y="0"/>
                                </a:moveTo>
                                <a:lnTo>
                                  <a:pt x="0" y="227"/>
                                </a:lnTo>
                              </a:path>
                            </a:pathLst>
                          </a:custGeom>
                          <a:noFill/>
                          <a:ln w="347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63525947" id="Group 90" o:spid="_x0000_s1026" style="position:absolute;margin-left:714.8pt;margin-top:394.45pt;width:0;height:11.35pt;z-index:-251655168;mso-position-horizontal-relative:page;mso-position-vertical-relative:page" coordorigin="14296,7889" coordsize="0,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">
                <v:shape id="Freeform 91" o:spid="_x0000_s1027" style="position:absolute;left:14296;top:7889;width:0;height:227;visibility:visible;mso-wrap-style:square;v-text-anchor:top" coordsize="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" path="m,l,227e" filled="f" strokeweight="2.74pt">
                  <v:path arrowok="t" o:connecttype="custom" o:connectlocs="0,7889;0,8116" o:connectangles="0,0"/>
                </v:shape>
                <w10:wrap anchorx="page" anchory="page"/>
              </v:group>
            </w:pict>
          </mc:Fallback>
        </mc:AlternateContent>
      </w:r>
      <w:r>
        <w:rPr>
          <w:rFonts w:ascii="Arial" w:hAnsi="Arial" w:cs="Arial"/>
          <w:sz w:val="22"/>
          <w:szCs w:val="22"/>
        </w:rPr>
        <w:t>Formato 7. Identificación y cuantificación de la Población Objetivo</w:t>
      </w:r>
    </w:p>
    <w:tbl>
      <w:tblPr>
        <w:tblStyle w:val="Tablaconcuadrcula"/>
        <w:tblW w:w="5000" w:type="pct"/>
        <w:tblLook w:val="04A0" w:firstRow="1" w:lastRow="0" w:firstColumn="1" w:lastColumn="0" w:noHBand="0" w:noVBand="1"/>
      </w:tblPr>
      <w:tblGrid>
        <w:gridCol w:w="4094"/>
        <w:gridCol w:w="1694"/>
        <w:gridCol w:w="1554"/>
        <w:gridCol w:w="1949"/>
        <w:gridCol w:w="1754"/>
        <w:gridCol w:w="1949"/>
      </w:tblGrid>
      <w:tr w:rsidR="00986CC6" w14:paraId="6F527DB2" w14:textId="77777777">
        <w:trPr>
          <w:trHeight w:val="454"/>
        </w:trPr>
        <w:tc>
          <w:tcPr>
            <w:tcW w:w="1575" w:type="pct"/>
            <w:shd w:val="clear" w:color="auto" w:fill="BFBFBF" w:themeFill="background1" w:themeFillShade="BF"/>
          </w:tcPr>
          <w:p w14:paraId="7EE336BE" w14:textId="77777777" w:rsidR="00986CC6" w:rsidRDefault="00417935">
            <w:pPr>
              <w:spacing w:before="0" w:after="0" w:line="240" w:lineRule="auto"/>
              <w:jc w:val="center"/>
              <w:rPr>
                <w:rFonts w:eastAsia="Arial"/>
                <w:lang w:val="es-ES_tradnl"/>
              </w:rPr>
            </w:pPr>
            <w:r>
              <w:rPr>
                <w:rFonts w:eastAsia="Arial"/>
                <w:lang w:val="es-ES_tradnl"/>
              </w:rPr>
              <w:t>Población de referencia</w:t>
            </w:r>
          </w:p>
        </w:tc>
        <w:tc>
          <w:tcPr>
            <w:tcW w:w="652" w:type="pct"/>
            <w:shd w:val="clear" w:color="auto" w:fill="BFBFBF" w:themeFill="background1" w:themeFillShade="BF"/>
          </w:tcPr>
          <w:p w14:paraId="6DB81CFE" w14:textId="77777777" w:rsidR="00986CC6" w:rsidRDefault="00417935">
            <w:pPr>
              <w:spacing w:before="0" w:after="0" w:line="240" w:lineRule="auto"/>
              <w:jc w:val="center"/>
              <w:rPr>
                <w:rFonts w:eastAsia="Arial"/>
                <w:lang w:val="es-ES_tradnl"/>
              </w:rPr>
            </w:pPr>
            <w:r>
              <w:rPr>
                <w:rFonts w:eastAsia="Arial"/>
                <w:lang w:val="es-ES_tradnl"/>
              </w:rPr>
              <w:t>Hombres</w:t>
            </w:r>
          </w:p>
        </w:tc>
        <w:tc>
          <w:tcPr>
            <w:tcW w:w="598" w:type="pct"/>
            <w:shd w:val="clear" w:color="auto" w:fill="BFBFBF" w:themeFill="background1" w:themeFillShade="BF"/>
          </w:tcPr>
          <w:p w14:paraId="4B3D33C9" w14:textId="77777777" w:rsidR="00986CC6" w:rsidRDefault="00417935">
            <w:pPr>
              <w:spacing w:before="0" w:after="0" w:line="240" w:lineRule="auto"/>
              <w:jc w:val="center"/>
              <w:rPr>
                <w:rFonts w:eastAsia="Arial"/>
                <w:lang w:val="es-ES_tradnl"/>
              </w:rPr>
            </w:pPr>
            <w:r>
              <w:rPr>
                <w:rFonts w:eastAsia="Arial"/>
                <w:lang w:val="es-ES_tradnl"/>
              </w:rPr>
              <w:t>Mujeres</w:t>
            </w:r>
          </w:p>
        </w:tc>
        <w:tc>
          <w:tcPr>
            <w:tcW w:w="750" w:type="pct"/>
            <w:shd w:val="clear" w:color="auto" w:fill="BFBFBF" w:themeFill="background1" w:themeFillShade="BF"/>
          </w:tcPr>
          <w:p w14:paraId="05F87513" w14:textId="77777777" w:rsidR="00986CC6" w:rsidRDefault="00417935">
            <w:pPr>
              <w:spacing w:before="0" w:after="0" w:line="240" w:lineRule="auto"/>
              <w:jc w:val="center"/>
              <w:rPr>
                <w:rFonts w:eastAsia="Arial"/>
                <w:lang w:val="es-ES_tradnl"/>
              </w:rPr>
            </w:pPr>
            <w:r>
              <w:rPr>
                <w:rFonts w:eastAsia="Arial"/>
                <w:lang w:val="es-ES_tradnl"/>
              </w:rPr>
              <w:t>Hablantes de lengua indígena</w:t>
            </w:r>
          </w:p>
        </w:tc>
        <w:tc>
          <w:tcPr>
            <w:tcW w:w="675" w:type="pct"/>
            <w:shd w:val="clear" w:color="auto" w:fill="BFBFBF" w:themeFill="background1" w:themeFillShade="BF"/>
          </w:tcPr>
          <w:p w14:paraId="27AFFF38" w14:textId="77777777" w:rsidR="00986CC6" w:rsidRDefault="00417935">
            <w:pPr>
              <w:spacing w:before="0" w:after="0" w:line="240" w:lineRule="auto"/>
              <w:jc w:val="center"/>
              <w:rPr>
                <w:rFonts w:eastAsia="Arial"/>
                <w:lang w:val="es-ES_tradnl"/>
              </w:rPr>
            </w:pPr>
            <w:r>
              <w:rPr>
                <w:rFonts w:eastAsia="Arial"/>
                <w:lang w:val="es-ES_tradnl"/>
              </w:rPr>
              <w:t>Grupos de edad</w:t>
            </w:r>
          </w:p>
        </w:tc>
        <w:tc>
          <w:tcPr>
            <w:tcW w:w="750" w:type="pct"/>
            <w:shd w:val="clear" w:color="auto" w:fill="BFBFBF" w:themeFill="background1" w:themeFillShade="BF"/>
          </w:tcPr>
          <w:p w14:paraId="25DECC5B" w14:textId="77777777" w:rsidR="00986CC6" w:rsidRDefault="00417935" w:rsidP="00067299">
            <w:pPr>
              <w:spacing w:before="0" w:after="0" w:line="240" w:lineRule="auto"/>
              <w:jc w:val="center"/>
              <w:rPr>
                <w:rFonts w:eastAsia="Arial"/>
                <w:lang w:val="es-ES_tradnl"/>
              </w:rPr>
            </w:pPr>
            <w:r>
              <w:rPr>
                <w:rFonts w:eastAsia="Arial"/>
                <w:lang w:val="es-ES_tradnl"/>
              </w:rPr>
              <w:t>Otros criterios</w:t>
            </w:r>
          </w:p>
        </w:tc>
      </w:tr>
      <w:tr w:rsidR="00986CC6" w14:paraId="21AA6280" w14:textId="77777777">
        <w:trPr>
          <w:trHeight w:val="454"/>
        </w:trPr>
        <w:tc>
          <w:tcPr>
            <w:tcW w:w="1575" w:type="pct"/>
          </w:tcPr>
          <w:p w14:paraId="4AAD102C" w14:textId="77777777" w:rsidR="00986CC6" w:rsidRDefault="00417935">
            <w:pPr>
              <w:spacing w:before="0" w:after="0" w:line="240" w:lineRule="auto"/>
              <w:jc w:val="center"/>
              <w:rPr>
                <w:rFonts w:eastAsia="Arial"/>
                <w:lang w:val="es-ES_tradnl"/>
              </w:rPr>
            </w:pPr>
            <w:r>
              <w:rPr>
                <w:rFonts w:eastAsia="Arial"/>
                <w:lang w:val="es-ES_tradnl"/>
              </w:rPr>
              <w:t>62,310</w:t>
            </w:r>
          </w:p>
        </w:tc>
        <w:tc>
          <w:tcPr>
            <w:tcW w:w="652" w:type="pct"/>
          </w:tcPr>
          <w:p w14:paraId="6C524139" w14:textId="43C348C8" w:rsidR="00986CC6" w:rsidRDefault="00073778">
            <w:pPr>
              <w:spacing w:before="0" w:after="0" w:line="240" w:lineRule="auto"/>
              <w:jc w:val="center"/>
              <w:rPr>
                <w:rFonts w:eastAsia="Arial"/>
                <w:lang w:val="es-ES_tradnl"/>
              </w:rPr>
            </w:pPr>
            <w:r>
              <w:rPr>
                <w:rFonts w:eastAsia="Arial"/>
                <w:lang w:val="es-ES_tradnl"/>
              </w:rPr>
              <w:t>30,661</w:t>
            </w:r>
          </w:p>
        </w:tc>
        <w:tc>
          <w:tcPr>
            <w:tcW w:w="598" w:type="pct"/>
          </w:tcPr>
          <w:p w14:paraId="2A9D0E5C" w14:textId="77777777" w:rsidR="00986CC6" w:rsidRDefault="00417935">
            <w:pPr>
              <w:spacing w:before="0" w:after="0" w:line="240" w:lineRule="auto"/>
              <w:jc w:val="center"/>
              <w:rPr>
                <w:rFonts w:eastAsia="Arial"/>
                <w:lang w:val="es-ES_tradnl"/>
              </w:rPr>
            </w:pPr>
            <w:r>
              <w:rPr>
                <w:rFonts w:eastAsia="Arial"/>
                <w:lang w:val="es-ES_tradnl"/>
              </w:rPr>
              <w:t>31,649</w:t>
            </w:r>
          </w:p>
        </w:tc>
        <w:tc>
          <w:tcPr>
            <w:tcW w:w="750" w:type="pct"/>
          </w:tcPr>
          <w:p w14:paraId="663CB390" w14:textId="77777777" w:rsidR="00986CC6" w:rsidRDefault="00417935">
            <w:pPr>
              <w:spacing w:before="0" w:after="0" w:line="240" w:lineRule="auto"/>
              <w:jc w:val="center"/>
              <w:rPr>
                <w:rFonts w:eastAsia="Arial"/>
                <w:lang w:val="es-ES_tradnl"/>
              </w:rPr>
            </w:pPr>
            <w:r>
              <w:rPr>
                <w:rFonts w:eastAsia="Arial"/>
                <w:lang w:val="es-ES_tradnl"/>
              </w:rPr>
              <w:t>6,131</w:t>
            </w:r>
          </w:p>
        </w:tc>
        <w:tc>
          <w:tcPr>
            <w:tcW w:w="675" w:type="pct"/>
          </w:tcPr>
          <w:p w14:paraId="41C19AD7" w14:textId="77777777" w:rsidR="00986CC6" w:rsidRDefault="00417935">
            <w:pPr>
              <w:spacing w:before="0" w:after="0" w:line="240" w:lineRule="auto"/>
              <w:jc w:val="center"/>
              <w:rPr>
                <w:rFonts w:eastAsia="Arial"/>
                <w:lang w:val="es-ES_tradnl"/>
              </w:rPr>
            </w:pPr>
            <w:r>
              <w:rPr>
                <w:rFonts w:eastAsia="Arial"/>
                <w:lang w:val="es-ES_tradnl"/>
              </w:rPr>
              <w:t>Todas las edades</w:t>
            </w:r>
          </w:p>
        </w:tc>
        <w:tc>
          <w:tcPr>
            <w:tcW w:w="750" w:type="pct"/>
          </w:tcPr>
          <w:p w14:paraId="7AAF5081" w14:textId="3DC82C25" w:rsidR="00067299" w:rsidRDefault="00067299" w:rsidP="00067299">
            <w:pPr>
              <w:spacing w:before="0" w:after="0" w:line="240" w:lineRule="auto"/>
              <w:jc w:val="center"/>
              <w:rPr>
                <w:lang w:val="es-ES_tradnl"/>
              </w:rPr>
            </w:pPr>
            <w:r>
              <w:rPr>
                <w:lang w:val="es-ES_tradnl"/>
              </w:rPr>
              <w:t>Migrantes en Tránsito</w:t>
            </w:r>
          </w:p>
          <w:p w14:paraId="3B5E09CA" w14:textId="14F0F337" w:rsidR="00986CC6" w:rsidRDefault="00067299" w:rsidP="00067299">
            <w:pPr>
              <w:spacing w:before="0" w:after="0" w:line="240" w:lineRule="auto"/>
              <w:jc w:val="center"/>
              <w:rPr>
                <w:rFonts w:eastAsia="Arial"/>
                <w:lang w:val="es-ES_tradnl"/>
              </w:rPr>
            </w:pPr>
            <w:r>
              <w:rPr>
                <w:lang w:val="es-ES_tradnl"/>
              </w:rPr>
              <w:t>7,153</w:t>
            </w:r>
          </w:p>
        </w:tc>
      </w:tr>
      <w:tr w:rsidR="00986CC6" w14:paraId="0DEFB6C0" w14:textId="77777777">
        <w:trPr>
          <w:trHeight w:val="500"/>
        </w:trPr>
        <w:tc>
          <w:tcPr>
            <w:tcW w:w="1575" w:type="pct"/>
            <w:vAlign w:val="center"/>
          </w:tcPr>
          <w:p w14:paraId="2091935B" w14:textId="77777777" w:rsidR="00986CC6" w:rsidRDefault="00417935">
            <w:pPr>
              <w:spacing w:before="0" w:after="0" w:line="240" w:lineRule="auto"/>
              <w:jc w:val="right"/>
              <w:rPr>
                <w:rFonts w:eastAsia="Arial"/>
                <w:lang w:val="es-ES_tradnl"/>
              </w:rPr>
            </w:pPr>
            <w:r>
              <w:rPr>
                <w:rFonts w:eastAsia="Arial"/>
                <w:lang w:val="es-ES_tradnl"/>
              </w:rPr>
              <w:t>Medio de verificación</w:t>
            </w:r>
          </w:p>
        </w:tc>
        <w:tc>
          <w:tcPr>
            <w:tcW w:w="3425" w:type="pct"/>
            <w:gridSpan w:val="5"/>
            <w:vAlign w:val="center"/>
          </w:tcPr>
          <w:p w14:paraId="0BCECF25" w14:textId="71E12EF7" w:rsidR="00986CC6" w:rsidRDefault="00417935" w:rsidP="00067299">
            <w:pPr>
              <w:spacing w:before="0" w:after="0" w:line="276" w:lineRule="auto"/>
              <w:jc w:val="center"/>
              <w:rPr>
                <w:rFonts w:eastAsia="Arial"/>
                <w:lang w:val="es-ES_tradnl"/>
              </w:rPr>
            </w:pPr>
            <w:r>
              <w:rPr>
                <w:rFonts w:eastAsia="Arial"/>
                <w:lang w:val="es-ES_tradnl"/>
              </w:rPr>
              <w:t>Informe Anual Sobre la Situación de Pobreza y Rezago Social 2022,</w:t>
            </w:r>
          </w:p>
          <w:p w14:paraId="17ED840D" w14:textId="77777777" w:rsidR="00986CC6" w:rsidRDefault="00417935" w:rsidP="00067299">
            <w:pPr>
              <w:spacing w:before="0" w:after="0" w:line="276" w:lineRule="auto"/>
              <w:jc w:val="center"/>
              <w:rPr>
                <w:rFonts w:eastAsia="Arial"/>
                <w:lang w:val="es-ES_tradnl"/>
              </w:rPr>
            </w:pPr>
            <w:r>
              <w:rPr>
                <w:rFonts w:eastAsia="Arial"/>
                <w:lang w:val="es-ES_tradnl"/>
              </w:rPr>
              <w:t>Censo de Población y Vivienda INEGI 2020</w:t>
            </w:r>
          </w:p>
        </w:tc>
      </w:tr>
      <w:tr w:rsidR="00986CC6" w14:paraId="6A04CC29" w14:textId="77777777">
        <w:trPr>
          <w:trHeight w:val="454"/>
        </w:trPr>
        <w:tc>
          <w:tcPr>
            <w:tcW w:w="1575" w:type="pct"/>
            <w:shd w:val="clear" w:color="auto" w:fill="BFBFBF" w:themeFill="background1" w:themeFillShade="BF"/>
          </w:tcPr>
          <w:p w14:paraId="404296ED" w14:textId="77777777" w:rsidR="00986CC6" w:rsidRDefault="00417935">
            <w:pPr>
              <w:spacing w:before="0" w:after="0" w:line="240" w:lineRule="auto"/>
              <w:rPr>
                <w:rFonts w:eastAsia="Arial"/>
                <w:lang w:val="es-ES_tradnl"/>
              </w:rPr>
            </w:pPr>
            <w:r>
              <w:rPr>
                <w:rFonts w:eastAsia="Arial"/>
                <w:lang w:val="es-ES_tradnl"/>
              </w:rPr>
              <w:t>Población Potencial o afectada</w:t>
            </w:r>
          </w:p>
        </w:tc>
        <w:tc>
          <w:tcPr>
            <w:tcW w:w="652" w:type="pct"/>
            <w:shd w:val="clear" w:color="auto" w:fill="BFBFBF" w:themeFill="background1" w:themeFillShade="BF"/>
          </w:tcPr>
          <w:p w14:paraId="55A4DE42" w14:textId="77777777" w:rsidR="00986CC6" w:rsidRDefault="00417935">
            <w:pPr>
              <w:spacing w:before="0" w:after="0" w:line="240" w:lineRule="auto"/>
              <w:jc w:val="center"/>
              <w:rPr>
                <w:rFonts w:eastAsia="Arial"/>
                <w:lang w:val="es-ES_tradnl"/>
              </w:rPr>
            </w:pPr>
            <w:r>
              <w:rPr>
                <w:rFonts w:eastAsia="Arial"/>
                <w:lang w:val="es-ES_tradnl"/>
              </w:rPr>
              <w:t>Hombres</w:t>
            </w:r>
          </w:p>
        </w:tc>
        <w:tc>
          <w:tcPr>
            <w:tcW w:w="598" w:type="pct"/>
            <w:shd w:val="clear" w:color="auto" w:fill="BFBFBF" w:themeFill="background1" w:themeFillShade="BF"/>
          </w:tcPr>
          <w:p w14:paraId="30EF73DA" w14:textId="77777777" w:rsidR="00986CC6" w:rsidRDefault="00417935">
            <w:pPr>
              <w:spacing w:before="0" w:after="0" w:line="240" w:lineRule="auto"/>
              <w:jc w:val="center"/>
              <w:rPr>
                <w:rFonts w:eastAsia="Arial"/>
                <w:lang w:val="es-ES_tradnl"/>
              </w:rPr>
            </w:pPr>
            <w:r>
              <w:rPr>
                <w:rFonts w:eastAsia="Arial"/>
                <w:lang w:val="es-ES_tradnl"/>
              </w:rPr>
              <w:t>Mujeres</w:t>
            </w:r>
          </w:p>
        </w:tc>
        <w:tc>
          <w:tcPr>
            <w:tcW w:w="750" w:type="pct"/>
            <w:shd w:val="clear" w:color="auto" w:fill="BFBFBF" w:themeFill="background1" w:themeFillShade="BF"/>
          </w:tcPr>
          <w:p w14:paraId="6D3C3EEB" w14:textId="77777777" w:rsidR="00986CC6" w:rsidRDefault="00417935">
            <w:pPr>
              <w:spacing w:before="0" w:after="0" w:line="240" w:lineRule="auto"/>
              <w:jc w:val="center"/>
              <w:rPr>
                <w:rFonts w:eastAsia="Arial"/>
                <w:lang w:val="es-ES_tradnl"/>
              </w:rPr>
            </w:pPr>
            <w:r>
              <w:rPr>
                <w:rFonts w:eastAsia="Arial"/>
                <w:lang w:val="es-ES_tradnl"/>
              </w:rPr>
              <w:t>Hablantes de lengua indígena</w:t>
            </w:r>
          </w:p>
        </w:tc>
        <w:tc>
          <w:tcPr>
            <w:tcW w:w="675" w:type="pct"/>
            <w:shd w:val="clear" w:color="auto" w:fill="BFBFBF" w:themeFill="background1" w:themeFillShade="BF"/>
          </w:tcPr>
          <w:p w14:paraId="3B46BD93" w14:textId="77777777" w:rsidR="00986CC6" w:rsidRDefault="00417935">
            <w:pPr>
              <w:spacing w:before="0" w:after="0" w:line="240" w:lineRule="auto"/>
              <w:jc w:val="center"/>
              <w:rPr>
                <w:rFonts w:eastAsia="Arial"/>
                <w:lang w:val="es-ES_tradnl"/>
              </w:rPr>
            </w:pPr>
            <w:r>
              <w:rPr>
                <w:rFonts w:eastAsia="Arial"/>
                <w:lang w:val="es-ES_tradnl"/>
              </w:rPr>
              <w:t>Grupos de edad</w:t>
            </w:r>
          </w:p>
        </w:tc>
        <w:tc>
          <w:tcPr>
            <w:tcW w:w="750" w:type="pct"/>
            <w:shd w:val="clear" w:color="auto" w:fill="BFBFBF" w:themeFill="background1" w:themeFillShade="BF"/>
          </w:tcPr>
          <w:p w14:paraId="23E38227" w14:textId="77777777" w:rsidR="00986CC6" w:rsidRDefault="00417935" w:rsidP="00067299">
            <w:pPr>
              <w:spacing w:before="0" w:after="0" w:line="240" w:lineRule="auto"/>
              <w:jc w:val="center"/>
              <w:rPr>
                <w:rFonts w:eastAsia="Arial"/>
                <w:lang w:val="es-ES_tradnl"/>
              </w:rPr>
            </w:pPr>
            <w:r>
              <w:rPr>
                <w:rFonts w:eastAsia="Arial"/>
                <w:lang w:val="es-ES_tradnl"/>
              </w:rPr>
              <w:t>Otros criterios</w:t>
            </w:r>
          </w:p>
        </w:tc>
      </w:tr>
      <w:tr w:rsidR="00986CC6" w14:paraId="47261340" w14:textId="77777777">
        <w:trPr>
          <w:trHeight w:val="454"/>
        </w:trPr>
        <w:tc>
          <w:tcPr>
            <w:tcW w:w="1575" w:type="pct"/>
          </w:tcPr>
          <w:p w14:paraId="5519315C" w14:textId="77777777" w:rsidR="00986CC6" w:rsidRDefault="00417935">
            <w:pPr>
              <w:spacing w:before="0" w:after="0" w:line="240" w:lineRule="auto"/>
              <w:jc w:val="center"/>
              <w:rPr>
                <w:rFonts w:eastAsia="Arial"/>
                <w:lang w:val="es-ES_tradnl"/>
              </w:rPr>
            </w:pPr>
            <w:r>
              <w:rPr>
                <w:rFonts w:eastAsia="Arial"/>
                <w:lang w:val="es-ES_tradnl"/>
              </w:rPr>
              <w:t>34,946</w:t>
            </w:r>
          </w:p>
        </w:tc>
        <w:tc>
          <w:tcPr>
            <w:tcW w:w="652" w:type="pct"/>
          </w:tcPr>
          <w:p w14:paraId="428788EA" w14:textId="77777777" w:rsidR="00986CC6" w:rsidRDefault="00417935">
            <w:pPr>
              <w:spacing w:before="0" w:after="0" w:line="240" w:lineRule="auto"/>
              <w:jc w:val="center"/>
              <w:rPr>
                <w:rFonts w:eastAsia="Arial"/>
                <w:lang w:val="es-ES_tradnl"/>
              </w:rPr>
            </w:pPr>
            <w:r>
              <w:rPr>
                <w:rFonts w:eastAsia="Arial"/>
                <w:lang w:val="es-ES_tradnl"/>
              </w:rPr>
              <w:t>16,990</w:t>
            </w:r>
          </w:p>
        </w:tc>
        <w:tc>
          <w:tcPr>
            <w:tcW w:w="598" w:type="pct"/>
          </w:tcPr>
          <w:p w14:paraId="649C4176" w14:textId="77777777" w:rsidR="00986CC6" w:rsidRDefault="00417935">
            <w:pPr>
              <w:spacing w:before="0" w:after="0" w:line="240" w:lineRule="auto"/>
              <w:jc w:val="center"/>
              <w:rPr>
                <w:rFonts w:eastAsia="Arial"/>
                <w:lang w:val="es-ES_tradnl"/>
              </w:rPr>
            </w:pPr>
            <w:r>
              <w:rPr>
                <w:rFonts w:eastAsia="Arial"/>
                <w:lang w:val="es-ES_tradnl"/>
              </w:rPr>
              <w:t>17,956</w:t>
            </w:r>
          </w:p>
        </w:tc>
        <w:tc>
          <w:tcPr>
            <w:tcW w:w="750" w:type="pct"/>
          </w:tcPr>
          <w:p w14:paraId="59883E82" w14:textId="63D6D153" w:rsidR="00986CC6" w:rsidRDefault="00EC40E9">
            <w:pPr>
              <w:spacing w:before="0" w:after="0" w:line="240" w:lineRule="auto"/>
              <w:jc w:val="center"/>
              <w:rPr>
                <w:rFonts w:eastAsia="Arial"/>
                <w:lang w:val="es-ES_tradnl"/>
              </w:rPr>
            </w:pPr>
            <w:r>
              <w:rPr>
                <w:rFonts w:eastAsia="Arial"/>
                <w:lang w:val="es-ES_tradnl"/>
              </w:rPr>
              <w:t>6,131</w:t>
            </w:r>
          </w:p>
        </w:tc>
        <w:tc>
          <w:tcPr>
            <w:tcW w:w="675" w:type="pct"/>
          </w:tcPr>
          <w:p w14:paraId="5AD2D79E" w14:textId="77777777" w:rsidR="00986CC6" w:rsidRDefault="00417935">
            <w:pPr>
              <w:spacing w:before="0" w:after="0" w:line="240" w:lineRule="auto"/>
              <w:jc w:val="center"/>
              <w:rPr>
                <w:rFonts w:eastAsia="Arial"/>
                <w:lang w:val="es-ES_tradnl"/>
              </w:rPr>
            </w:pPr>
            <w:r>
              <w:rPr>
                <w:rFonts w:eastAsia="Arial"/>
                <w:lang w:val="es-ES_tradnl"/>
              </w:rPr>
              <w:t>Todas las edades</w:t>
            </w:r>
          </w:p>
        </w:tc>
        <w:tc>
          <w:tcPr>
            <w:tcW w:w="750" w:type="pct"/>
          </w:tcPr>
          <w:p w14:paraId="574DC36C" w14:textId="77777777" w:rsidR="00067299" w:rsidRDefault="00067299" w:rsidP="00067299">
            <w:pPr>
              <w:spacing w:before="0" w:after="0" w:line="240" w:lineRule="auto"/>
              <w:jc w:val="center"/>
              <w:rPr>
                <w:lang w:val="es-ES_tradnl"/>
              </w:rPr>
            </w:pPr>
            <w:r>
              <w:rPr>
                <w:lang w:val="es-ES_tradnl"/>
              </w:rPr>
              <w:t>Migrantes en Tránsito</w:t>
            </w:r>
          </w:p>
          <w:p w14:paraId="65A6B2CB" w14:textId="5D4EE431" w:rsidR="00986CC6" w:rsidRDefault="00067299" w:rsidP="00067299">
            <w:pPr>
              <w:spacing w:before="0" w:after="0" w:line="240" w:lineRule="auto"/>
              <w:jc w:val="center"/>
              <w:rPr>
                <w:rFonts w:eastAsia="Arial"/>
                <w:lang w:val="es-ES_tradnl"/>
              </w:rPr>
            </w:pPr>
            <w:r>
              <w:rPr>
                <w:lang w:val="es-ES_tradnl"/>
              </w:rPr>
              <w:t>7,153</w:t>
            </w:r>
          </w:p>
        </w:tc>
      </w:tr>
      <w:tr w:rsidR="00986CC6" w14:paraId="1A82B5CE" w14:textId="77777777">
        <w:trPr>
          <w:trHeight w:val="454"/>
        </w:trPr>
        <w:tc>
          <w:tcPr>
            <w:tcW w:w="1575" w:type="pct"/>
            <w:vAlign w:val="center"/>
          </w:tcPr>
          <w:p w14:paraId="1ABD619C" w14:textId="77777777" w:rsidR="00986CC6" w:rsidRDefault="00417935">
            <w:pPr>
              <w:spacing w:before="0" w:after="0" w:line="240" w:lineRule="auto"/>
              <w:jc w:val="right"/>
              <w:rPr>
                <w:rFonts w:eastAsia="Arial"/>
                <w:lang w:val="es-ES_tradnl"/>
              </w:rPr>
            </w:pPr>
            <w:r>
              <w:rPr>
                <w:rFonts w:eastAsia="Arial"/>
                <w:lang w:val="es-ES_tradnl"/>
              </w:rPr>
              <w:t>Medio de verificación</w:t>
            </w:r>
          </w:p>
        </w:tc>
        <w:tc>
          <w:tcPr>
            <w:tcW w:w="3425" w:type="pct"/>
            <w:gridSpan w:val="5"/>
            <w:vAlign w:val="center"/>
          </w:tcPr>
          <w:p w14:paraId="6E564B9A" w14:textId="66D3B49C" w:rsidR="00986CC6" w:rsidRDefault="00417935" w:rsidP="00067299">
            <w:pPr>
              <w:spacing w:before="0" w:after="0" w:line="276" w:lineRule="auto"/>
              <w:jc w:val="center"/>
              <w:rPr>
                <w:rFonts w:eastAsia="Arial"/>
                <w:lang w:val="es-ES_tradnl"/>
              </w:rPr>
            </w:pPr>
            <w:r>
              <w:rPr>
                <w:rFonts w:eastAsia="Arial"/>
                <w:lang w:val="es-ES_tradnl"/>
              </w:rPr>
              <w:t>Informe Anual Sobre la Situación de Pobreza y Rezago Social 2022,</w:t>
            </w:r>
          </w:p>
          <w:p w14:paraId="7F9F3A0B" w14:textId="77777777" w:rsidR="00986CC6" w:rsidRDefault="00417935" w:rsidP="00067299">
            <w:pPr>
              <w:spacing w:before="0" w:after="0" w:line="240" w:lineRule="auto"/>
              <w:jc w:val="center"/>
              <w:rPr>
                <w:rFonts w:eastAsia="Arial"/>
                <w:lang w:val="es-ES_tradnl"/>
              </w:rPr>
            </w:pPr>
            <w:r>
              <w:rPr>
                <w:rFonts w:eastAsia="Arial"/>
                <w:lang w:val="es-ES_tradnl"/>
              </w:rPr>
              <w:t>Censo de Población y Vivienda INEGI 2020</w:t>
            </w:r>
          </w:p>
        </w:tc>
      </w:tr>
      <w:tr w:rsidR="00986CC6" w14:paraId="3B230913" w14:textId="77777777">
        <w:trPr>
          <w:trHeight w:val="454"/>
        </w:trPr>
        <w:tc>
          <w:tcPr>
            <w:tcW w:w="1575" w:type="pct"/>
            <w:shd w:val="clear" w:color="auto" w:fill="BFBFBF" w:themeFill="background1" w:themeFillShade="BF"/>
          </w:tcPr>
          <w:p w14:paraId="2385526A" w14:textId="77777777" w:rsidR="00986CC6" w:rsidRDefault="00417935">
            <w:pPr>
              <w:spacing w:before="0" w:after="0" w:line="240" w:lineRule="auto"/>
              <w:rPr>
                <w:rFonts w:eastAsia="Arial"/>
                <w:lang w:val="es-ES_tradnl"/>
              </w:rPr>
            </w:pPr>
            <w:r>
              <w:rPr>
                <w:rFonts w:eastAsia="Arial"/>
                <w:lang w:val="es-ES_tradnl"/>
              </w:rPr>
              <w:t>Población Objetivo</w:t>
            </w:r>
          </w:p>
        </w:tc>
        <w:tc>
          <w:tcPr>
            <w:tcW w:w="652" w:type="pct"/>
            <w:shd w:val="clear" w:color="auto" w:fill="BFBFBF" w:themeFill="background1" w:themeFillShade="BF"/>
          </w:tcPr>
          <w:p w14:paraId="4CB77749" w14:textId="77777777" w:rsidR="00986CC6" w:rsidRDefault="00417935">
            <w:pPr>
              <w:spacing w:before="0" w:after="0" w:line="240" w:lineRule="auto"/>
              <w:jc w:val="center"/>
              <w:rPr>
                <w:rFonts w:eastAsia="Arial"/>
                <w:lang w:val="es-ES_tradnl"/>
              </w:rPr>
            </w:pPr>
            <w:r>
              <w:rPr>
                <w:rFonts w:eastAsia="Arial"/>
                <w:lang w:val="es-ES_tradnl"/>
              </w:rPr>
              <w:t>Hombres</w:t>
            </w:r>
          </w:p>
        </w:tc>
        <w:tc>
          <w:tcPr>
            <w:tcW w:w="598" w:type="pct"/>
            <w:shd w:val="clear" w:color="auto" w:fill="BFBFBF" w:themeFill="background1" w:themeFillShade="BF"/>
          </w:tcPr>
          <w:p w14:paraId="35681000" w14:textId="77777777" w:rsidR="00986CC6" w:rsidRDefault="00417935">
            <w:pPr>
              <w:spacing w:before="0" w:after="0" w:line="240" w:lineRule="auto"/>
              <w:jc w:val="center"/>
              <w:rPr>
                <w:rFonts w:eastAsia="Arial"/>
                <w:lang w:val="es-ES_tradnl"/>
              </w:rPr>
            </w:pPr>
            <w:r>
              <w:rPr>
                <w:rFonts w:eastAsia="Arial"/>
                <w:lang w:val="es-ES_tradnl"/>
              </w:rPr>
              <w:t>Mujeres</w:t>
            </w:r>
          </w:p>
        </w:tc>
        <w:tc>
          <w:tcPr>
            <w:tcW w:w="750" w:type="pct"/>
            <w:shd w:val="clear" w:color="auto" w:fill="BFBFBF" w:themeFill="background1" w:themeFillShade="BF"/>
          </w:tcPr>
          <w:p w14:paraId="743A99BA" w14:textId="77777777" w:rsidR="00986CC6" w:rsidRDefault="00417935">
            <w:pPr>
              <w:spacing w:before="0" w:after="0" w:line="240" w:lineRule="auto"/>
              <w:jc w:val="center"/>
              <w:rPr>
                <w:rFonts w:eastAsia="Arial"/>
                <w:lang w:val="es-ES_tradnl"/>
              </w:rPr>
            </w:pPr>
            <w:r>
              <w:rPr>
                <w:rFonts w:eastAsia="Arial"/>
                <w:lang w:val="es-ES_tradnl"/>
              </w:rPr>
              <w:t>Hablantes de lengua indígena</w:t>
            </w:r>
          </w:p>
        </w:tc>
        <w:tc>
          <w:tcPr>
            <w:tcW w:w="675" w:type="pct"/>
            <w:shd w:val="clear" w:color="auto" w:fill="BFBFBF" w:themeFill="background1" w:themeFillShade="BF"/>
          </w:tcPr>
          <w:p w14:paraId="07286A96" w14:textId="77777777" w:rsidR="00986CC6" w:rsidRDefault="00417935">
            <w:pPr>
              <w:spacing w:before="0" w:after="0" w:line="240" w:lineRule="auto"/>
              <w:jc w:val="center"/>
              <w:rPr>
                <w:rFonts w:eastAsia="Arial"/>
                <w:lang w:val="es-ES_tradnl"/>
              </w:rPr>
            </w:pPr>
            <w:r>
              <w:rPr>
                <w:rFonts w:eastAsia="Arial"/>
                <w:lang w:val="es-ES_tradnl"/>
              </w:rPr>
              <w:t>Grupos de edad</w:t>
            </w:r>
          </w:p>
        </w:tc>
        <w:tc>
          <w:tcPr>
            <w:tcW w:w="750" w:type="pct"/>
            <w:shd w:val="clear" w:color="auto" w:fill="BFBFBF" w:themeFill="background1" w:themeFillShade="BF"/>
          </w:tcPr>
          <w:p w14:paraId="348DB344" w14:textId="77777777" w:rsidR="00986CC6" w:rsidRDefault="00417935" w:rsidP="00067299">
            <w:pPr>
              <w:spacing w:before="0" w:after="0" w:line="240" w:lineRule="auto"/>
              <w:jc w:val="center"/>
              <w:rPr>
                <w:rFonts w:eastAsia="Arial"/>
                <w:lang w:val="es-ES_tradnl"/>
              </w:rPr>
            </w:pPr>
            <w:r>
              <w:rPr>
                <w:rFonts w:eastAsia="Arial"/>
                <w:lang w:val="es-ES_tradnl"/>
              </w:rPr>
              <w:t>Otros criterios</w:t>
            </w:r>
          </w:p>
        </w:tc>
      </w:tr>
      <w:tr w:rsidR="00986CC6" w14:paraId="6CCF2E7F" w14:textId="77777777">
        <w:trPr>
          <w:trHeight w:val="454"/>
        </w:trPr>
        <w:tc>
          <w:tcPr>
            <w:tcW w:w="1575" w:type="pct"/>
          </w:tcPr>
          <w:p w14:paraId="4A2001C8" w14:textId="77777777" w:rsidR="00986CC6" w:rsidRDefault="00417935">
            <w:pPr>
              <w:spacing w:before="0" w:after="0" w:line="240" w:lineRule="auto"/>
              <w:jc w:val="center"/>
              <w:rPr>
                <w:rFonts w:eastAsia="Arial"/>
                <w:lang w:val="es-ES_tradnl"/>
              </w:rPr>
            </w:pPr>
            <w:r>
              <w:rPr>
                <w:rFonts w:eastAsia="Arial"/>
                <w:lang w:val="es-ES_tradnl"/>
              </w:rPr>
              <w:t>34,946</w:t>
            </w:r>
          </w:p>
        </w:tc>
        <w:tc>
          <w:tcPr>
            <w:tcW w:w="652" w:type="pct"/>
          </w:tcPr>
          <w:p w14:paraId="48F1345E" w14:textId="77777777" w:rsidR="00986CC6" w:rsidRDefault="00417935">
            <w:pPr>
              <w:spacing w:before="0" w:after="0" w:line="240" w:lineRule="auto"/>
              <w:jc w:val="center"/>
              <w:rPr>
                <w:rFonts w:eastAsia="Arial"/>
                <w:lang w:val="es-ES_tradnl"/>
              </w:rPr>
            </w:pPr>
            <w:r>
              <w:rPr>
                <w:rFonts w:eastAsia="Arial"/>
                <w:lang w:val="es-ES_tradnl"/>
              </w:rPr>
              <w:t>16,990</w:t>
            </w:r>
          </w:p>
        </w:tc>
        <w:tc>
          <w:tcPr>
            <w:tcW w:w="598" w:type="pct"/>
          </w:tcPr>
          <w:p w14:paraId="6872C466" w14:textId="77777777" w:rsidR="00986CC6" w:rsidRDefault="00417935">
            <w:pPr>
              <w:spacing w:before="0" w:after="0" w:line="240" w:lineRule="auto"/>
              <w:jc w:val="center"/>
              <w:rPr>
                <w:rFonts w:eastAsia="Arial"/>
                <w:lang w:val="es-ES_tradnl"/>
              </w:rPr>
            </w:pPr>
            <w:r>
              <w:rPr>
                <w:rFonts w:eastAsia="Arial"/>
                <w:lang w:val="es-ES_tradnl"/>
              </w:rPr>
              <w:t>17,956</w:t>
            </w:r>
          </w:p>
        </w:tc>
        <w:tc>
          <w:tcPr>
            <w:tcW w:w="750" w:type="pct"/>
          </w:tcPr>
          <w:p w14:paraId="15E57D7C" w14:textId="43294561" w:rsidR="00986CC6" w:rsidRDefault="00EC40E9">
            <w:pPr>
              <w:spacing w:before="0" w:after="0" w:line="240" w:lineRule="auto"/>
              <w:jc w:val="center"/>
              <w:rPr>
                <w:rFonts w:eastAsia="Arial"/>
                <w:lang w:val="es-ES_tradnl"/>
              </w:rPr>
            </w:pPr>
            <w:r>
              <w:rPr>
                <w:rFonts w:eastAsia="Arial"/>
                <w:lang w:val="es-ES_tradnl"/>
              </w:rPr>
              <w:t>6,131</w:t>
            </w:r>
          </w:p>
        </w:tc>
        <w:tc>
          <w:tcPr>
            <w:tcW w:w="675" w:type="pct"/>
          </w:tcPr>
          <w:p w14:paraId="200BBE43" w14:textId="77777777" w:rsidR="00986CC6" w:rsidRDefault="00417935">
            <w:pPr>
              <w:spacing w:before="0" w:after="0" w:line="240" w:lineRule="auto"/>
              <w:jc w:val="center"/>
              <w:rPr>
                <w:rFonts w:eastAsia="Arial"/>
                <w:lang w:val="es-ES_tradnl"/>
              </w:rPr>
            </w:pPr>
            <w:r>
              <w:rPr>
                <w:rFonts w:eastAsia="Arial"/>
                <w:lang w:val="es-ES_tradnl"/>
              </w:rPr>
              <w:t>Todas las edades</w:t>
            </w:r>
          </w:p>
        </w:tc>
        <w:tc>
          <w:tcPr>
            <w:tcW w:w="750" w:type="pct"/>
          </w:tcPr>
          <w:p w14:paraId="127E42C8" w14:textId="77777777" w:rsidR="00067299" w:rsidRDefault="00067299" w:rsidP="00067299">
            <w:pPr>
              <w:spacing w:before="0" w:after="0" w:line="240" w:lineRule="auto"/>
              <w:jc w:val="center"/>
              <w:rPr>
                <w:lang w:val="es-ES_tradnl"/>
              </w:rPr>
            </w:pPr>
            <w:r>
              <w:rPr>
                <w:lang w:val="es-ES_tradnl"/>
              </w:rPr>
              <w:t>Migrantes en Tránsito</w:t>
            </w:r>
          </w:p>
          <w:p w14:paraId="7D8EDD5D" w14:textId="10D4AF20" w:rsidR="00986CC6" w:rsidRDefault="00067299" w:rsidP="00067299">
            <w:pPr>
              <w:spacing w:before="0" w:after="0" w:line="240" w:lineRule="auto"/>
              <w:jc w:val="center"/>
              <w:rPr>
                <w:rFonts w:eastAsia="Arial"/>
                <w:lang w:val="es-ES_tradnl"/>
              </w:rPr>
            </w:pPr>
            <w:r>
              <w:rPr>
                <w:lang w:val="es-ES_tradnl"/>
              </w:rPr>
              <w:t>7,153</w:t>
            </w:r>
          </w:p>
        </w:tc>
      </w:tr>
      <w:tr w:rsidR="00986CC6" w14:paraId="7D2C92AE" w14:textId="77777777">
        <w:trPr>
          <w:trHeight w:val="454"/>
        </w:trPr>
        <w:tc>
          <w:tcPr>
            <w:tcW w:w="1575" w:type="pct"/>
            <w:vAlign w:val="center"/>
          </w:tcPr>
          <w:p w14:paraId="6337A5C3" w14:textId="77777777" w:rsidR="00986CC6" w:rsidRDefault="00417935">
            <w:pPr>
              <w:spacing w:before="0" w:after="0" w:line="240" w:lineRule="auto"/>
              <w:jc w:val="right"/>
              <w:rPr>
                <w:rFonts w:eastAsia="Arial"/>
                <w:lang w:val="es-ES_tradnl"/>
              </w:rPr>
            </w:pPr>
            <w:r>
              <w:rPr>
                <w:rFonts w:eastAsia="Arial"/>
                <w:lang w:val="es-ES_tradnl"/>
              </w:rPr>
              <w:t>Medio de verificación</w:t>
            </w:r>
          </w:p>
        </w:tc>
        <w:tc>
          <w:tcPr>
            <w:tcW w:w="3425" w:type="pct"/>
            <w:gridSpan w:val="5"/>
            <w:vAlign w:val="center"/>
          </w:tcPr>
          <w:p w14:paraId="68DF0BC5" w14:textId="62C4C0AD" w:rsidR="00986CC6" w:rsidRDefault="00417935" w:rsidP="00067299">
            <w:pPr>
              <w:spacing w:before="0" w:after="0" w:line="276" w:lineRule="auto"/>
              <w:jc w:val="center"/>
              <w:rPr>
                <w:rFonts w:eastAsia="Arial"/>
                <w:lang w:val="es-ES_tradnl"/>
              </w:rPr>
            </w:pPr>
            <w:r>
              <w:rPr>
                <w:rFonts w:eastAsia="Arial"/>
                <w:lang w:val="es-ES_tradnl"/>
              </w:rPr>
              <w:t>Informe Anual Sobre la Situación de Pobreza y Rezago Social 2022,</w:t>
            </w:r>
          </w:p>
          <w:p w14:paraId="4FD36DEA" w14:textId="77777777" w:rsidR="00986CC6" w:rsidRDefault="00417935" w:rsidP="00067299">
            <w:pPr>
              <w:spacing w:before="0" w:after="0" w:line="240" w:lineRule="auto"/>
              <w:jc w:val="center"/>
              <w:rPr>
                <w:rFonts w:eastAsia="Arial"/>
                <w:lang w:val="es-ES_tradnl"/>
              </w:rPr>
            </w:pPr>
            <w:r>
              <w:rPr>
                <w:rFonts w:eastAsia="Arial"/>
                <w:lang w:val="es-ES_tradnl"/>
              </w:rPr>
              <w:t>Censo de Población y Vivienda INEGI 2020</w:t>
            </w:r>
          </w:p>
        </w:tc>
      </w:tr>
      <w:tr w:rsidR="00986CC6" w14:paraId="052D1DE0" w14:textId="77777777">
        <w:trPr>
          <w:trHeight w:val="454"/>
        </w:trPr>
        <w:tc>
          <w:tcPr>
            <w:tcW w:w="1575" w:type="pct"/>
            <w:shd w:val="clear" w:color="auto" w:fill="BFBFBF" w:themeFill="background1" w:themeFillShade="BF"/>
          </w:tcPr>
          <w:p w14:paraId="320413E6" w14:textId="77777777" w:rsidR="00986CC6" w:rsidRDefault="00417935">
            <w:pPr>
              <w:spacing w:before="0" w:after="0" w:line="240" w:lineRule="auto"/>
              <w:rPr>
                <w:rFonts w:eastAsia="Arial"/>
                <w:lang w:val="es-ES_tradnl"/>
              </w:rPr>
            </w:pPr>
            <w:r>
              <w:rPr>
                <w:rFonts w:eastAsia="Arial"/>
                <w:lang w:val="es-ES_tradnl"/>
              </w:rPr>
              <w:t>Población Postergada</w:t>
            </w:r>
          </w:p>
        </w:tc>
        <w:tc>
          <w:tcPr>
            <w:tcW w:w="652" w:type="pct"/>
            <w:shd w:val="clear" w:color="auto" w:fill="BFBFBF" w:themeFill="background1" w:themeFillShade="BF"/>
          </w:tcPr>
          <w:p w14:paraId="617C2D9A" w14:textId="77777777" w:rsidR="00986CC6" w:rsidRDefault="00417935">
            <w:pPr>
              <w:spacing w:before="0" w:after="0" w:line="240" w:lineRule="auto"/>
              <w:jc w:val="center"/>
              <w:rPr>
                <w:rFonts w:eastAsia="Arial"/>
                <w:lang w:val="es-ES_tradnl"/>
              </w:rPr>
            </w:pPr>
            <w:r>
              <w:rPr>
                <w:rFonts w:eastAsia="Arial"/>
                <w:lang w:val="es-ES_tradnl"/>
              </w:rPr>
              <w:t>Hombres</w:t>
            </w:r>
          </w:p>
        </w:tc>
        <w:tc>
          <w:tcPr>
            <w:tcW w:w="598" w:type="pct"/>
            <w:shd w:val="clear" w:color="auto" w:fill="BFBFBF" w:themeFill="background1" w:themeFillShade="BF"/>
          </w:tcPr>
          <w:p w14:paraId="73EE5EFC" w14:textId="77777777" w:rsidR="00986CC6" w:rsidRDefault="00417935">
            <w:pPr>
              <w:spacing w:before="0" w:after="0" w:line="240" w:lineRule="auto"/>
              <w:jc w:val="center"/>
              <w:rPr>
                <w:rFonts w:eastAsia="Arial"/>
                <w:lang w:val="es-ES_tradnl"/>
              </w:rPr>
            </w:pPr>
            <w:r>
              <w:rPr>
                <w:rFonts w:eastAsia="Arial"/>
                <w:lang w:val="es-ES_tradnl"/>
              </w:rPr>
              <w:t>Mujeres</w:t>
            </w:r>
          </w:p>
        </w:tc>
        <w:tc>
          <w:tcPr>
            <w:tcW w:w="750" w:type="pct"/>
            <w:shd w:val="clear" w:color="auto" w:fill="BFBFBF" w:themeFill="background1" w:themeFillShade="BF"/>
          </w:tcPr>
          <w:p w14:paraId="1ABED4EC" w14:textId="77777777" w:rsidR="00986CC6" w:rsidRDefault="00417935">
            <w:pPr>
              <w:spacing w:before="0" w:after="0" w:line="240" w:lineRule="auto"/>
              <w:jc w:val="center"/>
              <w:rPr>
                <w:rFonts w:eastAsia="Arial"/>
                <w:lang w:val="es-ES_tradnl"/>
              </w:rPr>
            </w:pPr>
            <w:r>
              <w:rPr>
                <w:rFonts w:eastAsia="Arial"/>
                <w:lang w:val="es-ES_tradnl"/>
              </w:rPr>
              <w:t>Hablantes de lengua indígena</w:t>
            </w:r>
          </w:p>
        </w:tc>
        <w:tc>
          <w:tcPr>
            <w:tcW w:w="675" w:type="pct"/>
            <w:shd w:val="clear" w:color="auto" w:fill="BFBFBF" w:themeFill="background1" w:themeFillShade="BF"/>
          </w:tcPr>
          <w:p w14:paraId="25FB2074" w14:textId="77777777" w:rsidR="00986CC6" w:rsidRDefault="00417935">
            <w:pPr>
              <w:spacing w:before="0" w:after="0" w:line="240" w:lineRule="auto"/>
              <w:jc w:val="center"/>
              <w:rPr>
                <w:rFonts w:eastAsia="Arial"/>
                <w:lang w:val="es-ES_tradnl"/>
              </w:rPr>
            </w:pPr>
            <w:r>
              <w:rPr>
                <w:rFonts w:eastAsia="Arial"/>
                <w:lang w:val="es-ES_tradnl"/>
              </w:rPr>
              <w:t>Grupos de edad</w:t>
            </w:r>
          </w:p>
        </w:tc>
        <w:tc>
          <w:tcPr>
            <w:tcW w:w="750" w:type="pct"/>
            <w:shd w:val="clear" w:color="auto" w:fill="BFBFBF" w:themeFill="background1" w:themeFillShade="BF"/>
          </w:tcPr>
          <w:p w14:paraId="2E18B6E4" w14:textId="77777777" w:rsidR="00986CC6" w:rsidRDefault="00417935" w:rsidP="00067299">
            <w:pPr>
              <w:spacing w:before="0" w:after="0" w:line="240" w:lineRule="auto"/>
              <w:jc w:val="center"/>
              <w:rPr>
                <w:rFonts w:eastAsia="Arial"/>
                <w:lang w:val="es-ES_tradnl"/>
              </w:rPr>
            </w:pPr>
            <w:r>
              <w:rPr>
                <w:rFonts w:eastAsia="Arial"/>
                <w:lang w:val="es-ES_tradnl"/>
              </w:rPr>
              <w:t>Otros criterios</w:t>
            </w:r>
          </w:p>
        </w:tc>
      </w:tr>
      <w:tr w:rsidR="00986CC6" w14:paraId="1731F93F" w14:textId="77777777">
        <w:trPr>
          <w:trHeight w:val="454"/>
        </w:trPr>
        <w:tc>
          <w:tcPr>
            <w:tcW w:w="1575" w:type="pct"/>
          </w:tcPr>
          <w:p w14:paraId="2EDFD412" w14:textId="77777777" w:rsidR="00986CC6" w:rsidRDefault="00417935">
            <w:pPr>
              <w:spacing w:before="0" w:after="0" w:line="240" w:lineRule="auto"/>
              <w:jc w:val="center"/>
              <w:rPr>
                <w:rFonts w:eastAsia="Arial"/>
                <w:lang w:val="es-ES_tradnl"/>
              </w:rPr>
            </w:pPr>
            <w:r>
              <w:rPr>
                <w:rFonts w:eastAsia="Arial"/>
                <w:lang w:val="es-ES_tradnl"/>
              </w:rPr>
              <w:t>27,364</w:t>
            </w:r>
          </w:p>
        </w:tc>
        <w:tc>
          <w:tcPr>
            <w:tcW w:w="652" w:type="pct"/>
          </w:tcPr>
          <w:p w14:paraId="5BD78B22" w14:textId="22CCD3A1" w:rsidR="00986CC6" w:rsidRDefault="00353AEB">
            <w:pPr>
              <w:spacing w:before="0" w:after="0" w:line="240" w:lineRule="auto"/>
              <w:jc w:val="center"/>
              <w:rPr>
                <w:rFonts w:eastAsia="Arial"/>
                <w:lang w:val="es-ES_tradnl"/>
              </w:rPr>
            </w:pPr>
            <w:r>
              <w:rPr>
                <w:rFonts w:eastAsia="Arial"/>
                <w:lang w:val="es-ES_tradnl"/>
              </w:rPr>
              <w:t>13,671</w:t>
            </w:r>
          </w:p>
        </w:tc>
        <w:tc>
          <w:tcPr>
            <w:tcW w:w="598" w:type="pct"/>
          </w:tcPr>
          <w:p w14:paraId="770173F6" w14:textId="77777777" w:rsidR="00986CC6" w:rsidRDefault="00417935">
            <w:pPr>
              <w:spacing w:before="0" w:after="0" w:line="240" w:lineRule="auto"/>
              <w:jc w:val="center"/>
              <w:rPr>
                <w:rFonts w:eastAsia="Arial"/>
                <w:lang w:val="es-ES_tradnl"/>
              </w:rPr>
            </w:pPr>
            <w:r>
              <w:rPr>
                <w:rFonts w:eastAsia="Arial"/>
                <w:lang w:val="es-ES_tradnl"/>
              </w:rPr>
              <w:t>13,693</w:t>
            </w:r>
          </w:p>
        </w:tc>
        <w:tc>
          <w:tcPr>
            <w:tcW w:w="750" w:type="pct"/>
          </w:tcPr>
          <w:p w14:paraId="0DCA91B1" w14:textId="2157671E" w:rsidR="00986CC6" w:rsidRDefault="00EC40E9">
            <w:pPr>
              <w:spacing w:before="0" w:after="0" w:line="240" w:lineRule="auto"/>
              <w:jc w:val="center"/>
              <w:rPr>
                <w:rFonts w:eastAsia="Arial"/>
                <w:lang w:val="es-ES_tradnl"/>
              </w:rPr>
            </w:pPr>
            <w:r>
              <w:rPr>
                <w:rFonts w:eastAsia="Arial"/>
                <w:lang w:val="es-ES_tradnl"/>
              </w:rPr>
              <w:t>6,131</w:t>
            </w:r>
          </w:p>
        </w:tc>
        <w:tc>
          <w:tcPr>
            <w:tcW w:w="675" w:type="pct"/>
          </w:tcPr>
          <w:p w14:paraId="2F43E761" w14:textId="317BECEA" w:rsidR="00986CC6" w:rsidRDefault="00EC40E9">
            <w:pPr>
              <w:spacing w:before="0" w:after="0" w:line="240" w:lineRule="auto"/>
              <w:jc w:val="center"/>
              <w:rPr>
                <w:rFonts w:eastAsia="Arial"/>
                <w:lang w:val="es-ES_tradnl"/>
              </w:rPr>
            </w:pPr>
            <w:r>
              <w:rPr>
                <w:rFonts w:eastAsia="Arial"/>
                <w:lang w:val="es-ES_tradnl"/>
              </w:rPr>
              <w:t>Todas las edades</w:t>
            </w:r>
          </w:p>
        </w:tc>
        <w:tc>
          <w:tcPr>
            <w:tcW w:w="750" w:type="pct"/>
          </w:tcPr>
          <w:p w14:paraId="59D1BA73" w14:textId="77777777" w:rsidR="00067299" w:rsidRDefault="00067299" w:rsidP="00067299">
            <w:pPr>
              <w:spacing w:before="0" w:after="0" w:line="240" w:lineRule="auto"/>
              <w:jc w:val="center"/>
              <w:rPr>
                <w:lang w:val="es-ES_tradnl"/>
              </w:rPr>
            </w:pPr>
            <w:r>
              <w:rPr>
                <w:lang w:val="es-ES_tradnl"/>
              </w:rPr>
              <w:t>Migrantes en Tránsito</w:t>
            </w:r>
          </w:p>
          <w:p w14:paraId="5B1030EE" w14:textId="5DEAA298" w:rsidR="00986CC6" w:rsidRDefault="00067299" w:rsidP="00067299">
            <w:pPr>
              <w:spacing w:before="0" w:after="0" w:line="240" w:lineRule="auto"/>
              <w:jc w:val="center"/>
              <w:rPr>
                <w:rFonts w:eastAsia="Arial"/>
                <w:lang w:val="es-ES_tradnl"/>
              </w:rPr>
            </w:pPr>
            <w:r>
              <w:rPr>
                <w:lang w:val="es-ES_tradnl"/>
              </w:rPr>
              <w:t>7,153</w:t>
            </w:r>
          </w:p>
        </w:tc>
      </w:tr>
      <w:tr w:rsidR="00986CC6" w14:paraId="470222C9" w14:textId="77777777">
        <w:trPr>
          <w:trHeight w:val="454"/>
        </w:trPr>
        <w:tc>
          <w:tcPr>
            <w:tcW w:w="1575" w:type="pct"/>
            <w:vAlign w:val="center"/>
          </w:tcPr>
          <w:p w14:paraId="7333B71B" w14:textId="77777777" w:rsidR="00986CC6" w:rsidRDefault="00417935">
            <w:pPr>
              <w:spacing w:before="0" w:after="0" w:line="240" w:lineRule="auto"/>
              <w:jc w:val="right"/>
              <w:rPr>
                <w:rFonts w:eastAsia="Arial"/>
                <w:lang w:val="es-ES_tradnl"/>
              </w:rPr>
            </w:pPr>
            <w:r>
              <w:rPr>
                <w:rFonts w:eastAsia="Arial"/>
                <w:lang w:val="es-ES_tradnl"/>
              </w:rPr>
              <w:t>Medio de verificación</w:t>
            </w:r>
          </w:p>
        </w:tc>
        <w:tc>
          <w:tcPr>
            <w:tcW w:w="3425" w:type="pct"/>
            <w:gridSpan w:val="5"/>
            <w:vAlign w:val="center"/>
          </w:tcPr>
          <w:p w14:paraId="2204831E" w14:textId="0D6C92BD" w:rsidR="00986CC6" w:rsidRDefault="00417935" w:rsidP="00067299">
            <w:pPr>
              <w:spacing w:before="0" w:after="0" w:line="276" w:lineRule="auto"/>
              <w:jc w:val="center"/>
              <w:rPr>
                <w:rFonts w:eastAsia="Arial"/>
                <w:lang w:val="es-ES_tradnl"/>
              </w:rPr>
            </w:pPr>
            <w:r>
              <w:rPr>
                <w:rFonts w:eastAsia="Arial"/>
                <w:lang w:val="es-ES_tradnl"/>
              </w:rPr>
              <w:t>Informe Anual Sobre la Situación de Pobreza y Rezago Social 2022,</w:t>
            </w:r>
          </w:p>
          <w:p w14:paraId="2226D690" w14:textId="77777777" w:rsidR="00986CC6" w:rsidRDefault="00417935" w:rsidP="00067299">
            <w:pPr>
              <w:spacing w:before="0" w:after="0" w:line="240" w:lineRule="auto"/>
              <w:jc w:val="center"/>
              <w:rPr>
                <w:rFonts w:eastAsia="Arial"/>
                <w:lang w:val="es-ES_tradnl"/>
              </w:rPr>
            </w:pPr>
            <w:r>
              <w:rPr>
                <w:rFonts w:eastAsia="Arial"/>
                <w:lang w:val="es-ES_tradnl"/>
              </w:rPr>
              <w:t>Censo de Población y Vivienda INEGI 2020</w:t>
            </w:r>
          </w:p>
        </w:tc>
      </w:tr>
    </w:tbl>
    <w:p w14:paraId="37FD5602" w14:textId="77777777" w:rsidR="00986CC6" w:rsidRDefault="00986CC6">
      <w:pPr>
        <w:rPr>
          <w:lang w:val="es-ES_tradnl"/>
        </w:rPr>
      </w:pPr>
    </w:p>
    <w:p w14:paraId="0CD94E2A" w14:textId="77777777" w:rsidR="00986CC6" w:rsidRDefault="00417935">
      <w:pPr>
        <w:spacing w:before="0" w:after="0" w:line="240" w:lineRule="auto"/>
        <w:jc w:val="left"/>
        <w:rPr>
          <w:lang w:val="es-ES_tradnl"/>
        </w:rPr>
      </w:pPr>
      <w:r>
        <w:rPr>
          <w:lang w:val="es-ES_tradnl"/>
        </w:rPr>
        <w:t xml:space="preserve"> </w:t>
      </w:r>
    </w:p>
    <w:p w14:paraId="07986705" w14:textId="77777777" w:rsidR="00986CC6" w:rsidRDefault="00417935">
      <w:pPr>
        <w:pStyle w:val="Ttulo1"/>
        <w:rPr>
          <w:rFonts w:ascii="Arial" w:hAnsi="Arial" w:cs="Arial"/>
          <w:sz w:val="22"/>
          <w:szCs w:val="22"/>
        </w:rPr>
      </w:pPr>
      <w:r>
        <w:rPr>
          <w:rFonts w:ascii="Arial" w:hAnsi="Arial" w:cs="Arial"/>
          <w:sz w:val="22"/>
          <w:szCs w:val="22"/>
        </w:rPr>
        <w:lastRenderedPageBreak/>
        <w:t>Formato 8. Identificación y cuantificación del Área de Enfoque objetivo</w:t>
      </w:r>
    </w:p>
    <w:tbl>
      <w:tblPr>
        <w:tblStyle w:val="Tablaconcuadrcula"/>
        <w:tblW w:w="4798" w:type="pct"/>
        <w:tblLook w:val="04A0" w:firstRow="1" w:lastRow="0" w:firstColumn="1" w:lastColumn="0" w:noHBand="0" w:noVBand="1"/>
      </w:tblPr>
      <w:tblGrid>
        <w:gridCol w:w="3115"/>
        <w:gridCol w:w="4960"/>
        <w:gridCol w:w="4394"/>
      </w:tblGrid>
      <w:tr w:rsidR="00986CC6" w14:paraId="425ECDCE" w14:textId="77777777">
        <w:tc>
          <w:tcPr>
            <w:tcW w:w="5000" w:type="pct"/>
            <w:gridSpan w:val="3"/>
            <w:shd w:val="clear" w:color="auto" w:fill="BFBFBF" w:themeFill="background1" w:themeFillShade="BF"/>
          </w:tcPr>
          <w:p w14:paraId="7CB4E269" w14:textId="77777777" w:rsidR="00986CC6" w:rsidRDefault="00417935">
            <w:pPr>
              <w:jc w:val="center"/>
              <w:rPr>
                <w:rFonts w:eastAsia="Arial"/>
                <w:lang w:val="es-ES_tradnl"/>
              </w:rPr>
            </w:pPr>
            <w:r>
              <w:rPr>
                <w:rFonts w:eastAsia="Arial"/>
                <w:lang w:val="es-ES_tradnl"/>
              </w:rPr>
              <w:t>Área de Enfoque</w:t>
            </w:r>
          </w:p>
        </w:tc>
      </w:tr>
      <w:tr w:rsidR="00986CC6" w14:paraId="574B847E" w14:textId="77777777">
        <w:tc>
          <w:tcPr>
            <w:tcW w:w="1249" w:type="pct"/>
            <w:shd w:val="clear" w:color="auto" w:fill="BFBFBF" w:themeFill="background1" w:themeFillShade="BF"/>
            <w:vAlign w:val="center"/>
          </w:tcPr>
          <w:p w14:paraId="4A0A34D2" w14:textId="77777777" w:rsidR="00986CC6" w:rsidRDefault="00417935">
            <w:pPr>
              <w:jc w:val="center"/>
              <w:rPr>
                <w:rFonts w:eastAsia="Arial"/>
                <w:lang w:val="es-ES_tradnl"/>
              </w:rPr>
            </w:pPr>
            <w:r>
              <w:rPr>
                <w:rFonts w:eastAsia="Arial"/>
                <w:lang w:val="es-ES_tradnl"/>
              </w:rPr>
              <w:t>Característica</w:t>
            </w:r>
          </w:p>
        </w:tc>
        <w:tc>
          <w:tcPr>
            <w:tcW w:w="1989" w:type="pct"/>
            <w:shd w:val="clear" w:color="auto" w:fill="BFBFBF" w:themeFill="background1" w:themeFillShade="BF"/>
            <w:vAlign w:val="center"/>
          </w:tcPr>
          <w:p w14:paraId="04994617" w14:textId="77777777" w:rsidR="00986CC6" w:rsidRDefault="00417935">
            <w:pPr>
              <w:jc w:val="center"/>
              <w:rPr>
                <w:rFonts w:eastAsia="Arial"/>
                <w:lang w:val="es-ES_tradnl"/>
              </w:rPr>
            </w:pPr>
            <w:r>
              <w:rPr>
                <w:rFonts w:eastAsia="Arial"/>
                <w:lang w:val="es-ES_tradnl"/>
              </w:rPr>
              <w:t>Población Potencial</w:t>
            </w:r>
          </w:p>
        </w:tc>
        <w:tc>
          <w:tcPr>
            <w:tcW w:w="1762" w:type="pct"/>
            <w:shd w:val="clear" w:color="auto" w:fill="BFBFBF" w:themeFill="background1" w:themeFillShade="BF"/>
            <w:vAlign w:val="center"/>
          </w:tcPr>
          <w:p w14:paraId="0722A61E" w14:textId="77777777" w:rsidR="00986CC6" w:rsidRDefault="00417935">
            <w:pPr>
              <w:jc w:val="center"/>
              <w:rPr>
                <w:rFonts w:eastAsia="Arial"/>
                <w:lang w:val="es-ES_tradnl"/>
              </w:rPr>
            </w:pPr>
            <w:r>
              <w:rPr>
                <w:rFonts w:eastAsia="Arial"/>
                <w:lang w:val="es-ES_tradnl"/>
              </w:rPr>
              <w:t>Objetivo</w:t>
            </w:r>
          </w:p>
        </w:tc>
      </w:tr>
      <w:tr w:rsidR="00986CC6" w14:paraId="6E2D0271" w14:textId="77777777">
        <w:tc>
          <w:tcPr>
            <w:tcW w:w="1249" w:type="pct"/>
          </w:tcPr>
          <w:p w14:paraId="0726CD70" w14:textId="77777777" w:rsidR="00986CC6" w:rsidRDefault="00417935">
            <w:pPr>
              <w:jc w:val="left"/>
              <w:rPr>
                <w:rFonts w:eastAsia="Arial" w:cs="Arial"/>
                <w:lang w:val="es-ES_tradnl"/>
              </w:rPr>
            </w:pPr>
            <w:r>
              <w:rPr>
                <w:rFonts w:eastAsia="Arial" w:cs="Arial"/>
                <w:lang w:val="es-ES_tradnl"/>
              </w:rPr>
              <w:t xml:space="preserve">Descripción </w:t>
            </w:r>
          </w:p>
        </w:tc>
        <w:tc>
          <w:tcPr>
            <w:tcW w:w="1989" w:type="pct"/>
          </w:tcPr>
          <w:p w14:paraId="76A3F83B" w14:textId="77777777" w:rsidR="00986CC6" w:rsidRDefault="00417935">
            <w:pPr>
              <w:spacing w:line="240" w:lineRule="auto"/>
              <w:jc w:val="left"/>
              <w:rPr>
                <w:rFonts w:eastAsia="Arial" w:cs="Arial"/>
                <w:lang w:val="es-ES_tradnl"/>
              </w:rPr>
            </w:pPr>
            <w:r>
              <w:rPr>
                <w:rFonts w:eastAsia="Arial" w:cs="Arial"/>
                <w:lang w:val="es-ES_tradnl"/>
              </w:rPr>
              <w:t>Infraestructura para el agua potable para las viviendas que se encuentran en zonas de atención prioritaria</w:t>
            </w:r>
          </w:p>
        </w:tc>
        <w:tc>
          <w:tcPr>
            <w:tcW w:w="1762" w:type="pct"/>
          </w:tcPr>
          <w:p w14:paraId="0B76F8A1" w14:textId="77777777" w:rsidR="00986CC6" w:rsidRDefault="00417935">
            <w:pPr>
              <w:spacing w:line="240" w:lineRule="auto"/>
              <w:jc w:val="left"/>
              <w:rPr>
                <w:rFonts w:eastAsia="Arial" w:cs="Arial"/>
                <w:lang w:val="es-ES_tradnl"/>
              </w:rPr>
            </w:pPr>
            <w:r>
              <w:rPr>
                <w:rFonts w:eastAsia="Arial" w:cs="Arial"/>
                <w:lang w:val="es-ES_tradnl"/>
              </w:rPr>
              <w:t xml:space="preserve">Que las viviendas que se encuentran en las ZAP cuenten con infraestructura para el agua. </w:t>
            </w:r>
          </w:p>
        </w:tc>
      </w:tr>
      <w:tr w:rsidR="00986CC6" w14:paraId="695A8AD4" w14:textId="77777777">
        <w:tc>
          <w:tcPr>
            <w:tcW w:w="1249" w:type="pct"/>
          </w:tcPr>
          <w:p w14:paraId="4FC38D9B" w14:textId="77777777" w:rsidR="00986CC6" w:rsidRDefault="00417935">
            <w:pPr>
              <w:jc w:val="left"/>
              <w:rPr>
                <w:rFonts w:eastAsia="Arial" w:cs="Arial"/>
                <w:lang w:val="es-ES_tradnl"/>
              </w:rPr>
            </w:pPr>
            <w:r>
              <w:rPr>
                <w:rFonts w:eastAsia="Arial" w:cs="Arial"/>
                <w:lang w:val="es-ES_tradnl"/>
              </w:rPr>
              <w:t>Tipo</w:t>
            </w:r>
          </w:p>
        </w:tc>
        <w:tc>
          <w:tcPr>
            <w:tcW w:w="1989" w:type="pct"/>
          </w:tcPr>
          <w:p w14:paraId="1C1C4429" w14:textId="77777777" w:rsidR="00986CC6" w:rsidRDefault="00417935">
            <w:pPr>
              <w:spacing w:line="240" w:lineRule="auto"/>
              <w:jc w:val="left"/>
              <w:rPr>
                <w:rFonts w:eastAsia="Arial" w:cs="Arial"/>
                <w:lang w:val="es-ES_tradnl"/>
              </w:rPr>
            </w:pPr>
            <w:r>
              <w:rPr>
                <w:rFonts w:eastAsia="Arial" w:cs="Arial"/>
                <w:lang w:val="es-ES_tradnl"/>
              </w:rPr>
              <w:t xml:space="preserve">Territorio </w:t>
            </w:r>
          </w:p>
        </w:tc>
        <w:tc>
          <w:tcPr>
            <w:tcW w:w="1762" w:type="pct"/>
          </w:tcPr>
          <w:p w14:paraId="036F8C00" w14:textId="77777777" w:rsidR="00986CC6" w:rsidRDefault="00417935">
            <w:pPr>
              <w:spacing w:line="240" w:lineRule="auto"/>
              <w:jc w:val="left"/>
              <w:rPr>
                <w:rFonts w:eastAsia="Arial" w:cs="Arial"/>
                <w:lang w:val="es-ES_tradnl"/>
              </w:rPr>
            </w:pPr>
            <w:r>
              <w:rPr>
                <w:rFonts w:eastAsia="Arial" w:cs="Arial"/>
                <w:lang w:val="es-ES_tradnl"/>
              </w:rPr>
              <w:t xml:space="preserve">Conforme a la Declaratoria de </w:t>
            </w:r>
            <w:proofErr w:type="spellStart"/>
            <w:r>
              <w:rPr>
                <w:rFonts w:eastAsia="Arial" w:cs="Arial"/>
                <w:lang w:val="es-ES_tradnl"/>
              </w:rPr>
              <w:t>ZAP’s</w:t>
            </w:r>
            <w:proofErr w:type="spellEnd"/>
            <w:r>
              <w:rPr>
                <w:rFonts w:eastAsia="Arial" w:cs="Arial"/>
                <w:lang w:val="es-ES_tradnl"/>
              </w:rPr>
              <w:t xml:space="preserve"> el objetivo es disminuir el índice de vulnerabilidad de las personas que habitan en estas zonas.</w:t>
            </w:r>
          </w:p>
        </w:tc>
      </w:tr>
      <w:tr w:rsidR="00986CC6" w14:paraId="14495E6D" w14:textId="77777777">
        <w:tc>
          <w:tcPr>
            <w:tcW w:w="1249" w:type="pct"/>
          </w:tcPr>
          <w:p w14:paraId="518CD502" w14:textId="77777777" w:rsidR="00986CC6" w:rsidRDefault="00417935">
            <w:pPr>
              <w:jc w:val="left"/>
              <w:rPr>
                <w:rFonts w:eastAsia="Arial" w:cs="Arial"/>
                <w:lang w:val="es-ES_tradnl"/>
              </w:rPr>
            </w:pPr>
            <w:r>
              <w:rPr>
                <w:rFonts w:eastAsia="Arial" w:cs="Arial"/>
                <w:lang w:val="es-ES_tradnl"/>
              </w:rPr>
              <w:t>Unidad de medida</w:t>
            </w:r>
          </w:p>
        </w:tc>
        <w:tc>
          <w:tcPr>
            <w:tcW w:w="1989" w:type="pct"/>
          </w:tcPr>
          <w:p w14:paraId="22D4A072" w14:textId="77777777" w:rsidR="00986CC6" w:rsidRDefault="00417935">
            <w:pPr>
              <w:spacing w:line="240" w:lineRule="auto"/>
              <w:jc w:val="left"/>
              <w:rPr>
                <w:rFonts w:eastAsia="Arial" w:cs="Arial"/>
                <w:lang w:val="es-ES_tradnl"/>
              </w:rPr>
            </w:pPr>
            <w:r>
              <w:rPr>
                <w:rFonts w:eastAsia="Arial" w:cs="Arial"/>
                <w:lang w:val="es-ES_tradnl"/>
              </w:rPr>
              <w:t>Porcentaje de viviendas sin acceso al agua.</w:t>
            </w:r>
          </w:p>
        </w:tc>
        <w:tc>
          <w:tcPr>
            <w:tcW w:w="1762" w:type="pct"/>
          </w:tcPr>
          <w:p w14:paraId="521BEC69" w14:textId="77777777" w:rsidR="00986CC6" w:rsidRDefault="00417935">
            <w:pPr>
              <w:spacing w:line="240" w:lineRule="auto"/>
              <w:jc w:val="left"/>
              <w:rPr>
                <w:rFonts w:eastAsia="Arial" w:cs="Arial"/>
                <w:lang w:val="es-ES_tradnl"/>
              </w:rPr>
            </w:pPr>
            <w:r>
              <w:rPr>
                <w:rFonts w:eastAsia="Arial" w:cs="Arial"/>
                <w:lang w:val="es-ES_tradnl"/>
              </w:rPr>
              <w:t>Incrementar el número de viviendas con acceso al agua potable.</w:t>
            </w:r>
          </w:p>
        </w:tc>
      </w:tr>
      <w:tr w:rsidR="00986CC6" w14:paraId="59F848D6" w14:textId="77777777">
        <w:tc>
          <w:tcPr>
            <w:tcW w:w="1249" w:type="pct"/>
          </w:tcPr>
          <w:p w14:paraId="5DB82CC0" w14:textId="77777777" w:rsidR="00986CC6" w:rsidRDefault="00417935">
            <w:pPr>
              <w:jc w:val="left"/>
              <w:rPr>
                <w:rFonts w:eastAsia="Arial" w:cs="Arial"/>
                <w:lang w:val="es-ES_tradnl"/>
              </w:rPr>
            </w:pPr>
            <w:r>
              <w:rPr>
                <w:rFonts w:eastAsia="Arial" w:cs="Arial"/>
                <w:lang w:val="es-ES_tradnl"/>
              </w:rPr>
              <w:t>Cuantificación</w:t>
            </w:r>
          </w:p>
        </w:tc>
        <w:tc>
          <w:tcPr>
            <w:tcW w:w="1989" w:type="pct"/>
          </w:tcPr>
          <w:p w14:paraId="7D99A194" w14:textId="77777777" w:rsidR="00986CC6" w:rsidRDefault="00417935">
            <w:pPr>
              <w:spacing w:line="240" w:lineRule="auto"/>
              <w:jc w:val="left"/>
              <w:rPr>
                <w:rFonts w:eastAsia="Arial" w:cs="Arial"/>
                <w:lang w:val="es-ES_tradnl"/>
              </w:rPr>
            </w:pPr>
            <w:r>
              <w:rPr>
                <w:rFonts w:cs="Arial"/>
                <w:lang w:val="es-ES_tradnl"/>
              </w:rPr>
              <w:t>7,420</w:t>
            </w:r>
            <w:r>
              <w:rPr>
                <w:rStyle w:val="Refdenotaalpie"/>
                <w:rFonts w:cs="Arial"/>
                <w:lang w:val="es-ES_tradnl"/>
              </w:rPr>
              <w:footnoteReference w:id="2"/>
            </w:r>
            <w:r>
              <w:rPr>
                <w:rFonts w:cs="Arial"/>
                <w:lang w:val="es-ES_tradnl"/>
              </w:rPr>
              <w:t xml:space="preserve"> viviendas no disponen de agua potable, lo que representa el 39.8% del total de viviendas del municipio</w:t>
            </w:r>
          </w:p>
        </w:tc>
        <w:tc>
          <w:tcPr>
            <w:tcW w:w="1762" w:type="pct"/>
          </w:tcPr>
          <w:p w14:paraId="09D8B72F" w14:textId="77777777" w:rsidR="00986CC6" w:rsidRDefault="00417935">
            <w:pPr>
              <w:spacing w:line="240" w:lineRule="auto"/>
              <w:jc w:val="left"/>
              <w:rPr>
                <w:rFonts w:eastAsia="Arial" w:cs="Arial"/>
                <w:lang w:val="es-ES_tradnl"/>
              </w:rPr>
            </w:pPr>
            <w:r>
              <w:rPr>
                <w:rFonts w:eastAsia="Arial" w:cs="Arial"/>
                <w:lang w:val="es-ES_tradnl"/>
              </w:rPr>
              <w:t>Disminuir el número de viviendas sin acceso al agua potable.</w:t>
            </w:r>
          </w:p>
        </w:tc>
      </w:tr>
    </w:tbl>
    <w:p w14:paraId="250F0D84" w14:textId="77777777" w:rsidR="00986CC6" w:rsidRDefault="00986CC6">
      <w:pPr>
        <w:rPr>
          <w:lang w:val="es-ES_tradnl"/>
        </w:rPr>
      </w:pPr>
    </w:p>
    <w:p w14:paraId="4D863747" w14:textId="77777777" w:rsidR="00986CC6" w:rsidRDefault="00417935">
      <w:pPr>
        <w:spacing w:before="0" w:after="0" w:line="240" w:lineRule="auto"/>
        <w:jc w:val="left"/>
        <w:rPr>
          <w:lang w:val="es-ES_tradnl"/>
        </w:rPr>
      </w:pPr>
      <w:r>
        <w:rPr>
          <w:lang w:val="es-ES_tradnl"/>
        </w:rPr>
        <w:br w:type="page"/>
      </w:r>
    </w:p>
    <w:p w14:paraId="31036CB8" w14:textId="77777777" w:rsidR="00986CC6" w:rsidRDefault="00417935">
      <w:pPr>
        <w:pStyle w:val="Ttulo1"/>
        <w:rPr>
          <w:rFonts w:ascii="Arial" w:hAnsi="Arial" w:cs="Arial"/>
          <w:sz w:val="24"/>
        </w:rPr>
      </w:pPr>
      <w:r>
        <w:rPr>
          <w:rFonts w:ascii="Arial" w:hAnsi="Arial" w:cs="Arial"/>
          <w:sz w:val="24"/>
        </w:rPr>
        <w:lastRenderedPageBreak/>
        <w:t xml:space="preserve">Formato 9. </w:t>
      </w:r>
      <w:r>
        <w:rPr>
          <w:rFonts w:ascii="Arial" w:hAnsi="Arial" w:cs="Arial"/>
          <w:b w:val="0"/>
          <w:sz w:val="24"/>
        </w:rPr>
        <w:t>Cobertura Geográfica</w:t>
      </w:r>
    </w:p>
    <w:tbl>
      <w:tblPr>
        <w:tblStyle w:val="Tablaconcuadrculaclar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543"/>
        <w:gridCol w:w="1133"/>
        <w:gridCol w:w="993"/>
        <w:gridCol w:w="1133"/>
        <w:gridCol w:w="707"/>
        <w:gridCol w:w="665"/>
        <w:gridCol w:w="773"/>
        <w:gridCol w:w="842"/>
        <w:gridCol w:w="842"/>
        <w:gridCol w:w="808"/>
      </w:tblGrid>
      <w:tr w:rsidR="00986CC6" w14:paraId="7767F1DB" w14:textId="77777777">
        <w:trPr>
          <w:trHeight w:val="346"/>
        </w:trPr>
        <w:tc>
          <w:tcPr>
            <w:tcW w:w="598" w:type="pct"/>
            <w:vMerge w:val="restart"/>
            <w:shd w:val="clear" w:color="auto" w:fill="BFBFBF" w:themeFill="background1" w:themeFillShade="BF"/>
          </w:tcPr>
          <w:p w14:paraId="6B6EA515" w14:textId="77777777" w:rsidR="00986CC6" w:rsidRDefault="00417935">
            <w:pPr>
              <w:spacing w:before="0" w:after="0" w:line="240" w:lineRule="auto"/>
              <w:jc w:val="center"/>
              <w:rPr>
                <w:lang w:val="es-ES_tradnl"/>
              </w:rPr>
            </w:pPr>
            <w:r>
              <w:rPr>
                <w:lang w:val="es-ES_tradnl"/>
              </w:rPr>
              <w:t>Nombre del</w:t>
            </w:r>
          </w:p>
          <w:p w14:paraId="0EC01975" w14:textId="77777777" w:rsidR="00986CC6" w:rsidRDefault="00417935">
            <w:pPr>
              <w:spacing w:before="0" w:after="0" w:line="240" w:lineRule="auto"/>
              <w:jc w:val="center"/>
              <w:rPr>
                <w:lang w:val="es-ES_tradnl"/>
              </w:rPr>
            </w:pPr>
            <w:r>
              <w:rPr>
                <w:lang w:val="es-ES_tradnl"/>
              </w:rPr>
              <w:t>municipio</w:t>
            </w:r>
          </w:p>
        </w:tc>
        <w:tc>
          <w:tcPr>
            <w:tcW w:w="1363" w:type="pct"/>
            <w:vMerge w:val="restart"/>
            <w:shd w:val="clear" w:color="auto" w:fill="BFBFBF" w:themeFill="background1" w:themeFillShade="BF"/>
          </w:tcPr>
          <w:p w14:paraId="7A9D56AC" w14:textId="77777777" w:rsidR="00986CC6" w:rsidRDefault="00417935">
            <w:pPr>
              <w:spacing w:before="0" w:after="0" w:line="240" w:lineRule="auto"/>
              <w:jc w:val="center"/>
              <w:rPr>
                <w:lang w:val="es-ES_tradnl"/>
              </w:rPr>
            </w:pPr>
            <w:r>
              <w:rPr>
                <w:lang w:val="es-ES_tradnl"/>
              </w:rPr>
              <w:t>Localidad</w:t>
            </w:r>
          </w:p>
        </w:tc>
        <w:tc>
          <w:tcPr>
            <w:tcW w:w="436" w:type="pct"/>
            <w:vMerge w:val="restart"/>
            <w:shd w:val="clear" w:color="auto" w:fill="BFBFBF" w:themeFill="background1" w:themeFillShade="BF"/>
          </w:tcPr>
          <w:p w14:paraId="0112F508" w14:textId="77777777" w:rsidR="00986CC6" w:rsidRDefault="00417935">
            <w:pPr>
              <w:spacing w:before="0" w:after="0" w:line="240" w:lineRule="auto"/>
              <w:jc w:val="center"/>
              <w:rPr>
                <w:lang w:val="es-ES_tradnl"/>
              </w:rPr>
            </w:pPr>
            <w:proofErr w:type="spellStart"/>
            <w:r>
              <w:rPr>
                <w:lang w:val="es-ES_tradnl"/>
              </w:rPr>
              <w:t>Pob</w:t>
            </w:r>
            <w:proofErr w:type="spellEnd"/>
            <w:r>
              <w:rPr>
                <w:lang w:val="es-ES_tradnl"/>
              </w:rPr>
              <w:t>. total</w:t>
            </w:r>
          </w:p>
        </w:tc>
        <w:tc>
          <w:tcPr>
            <w:tcW w:w="382" w:type="pct"/>
            <w:vMerge w:val="restart"/>
            <w:shd w:val="clear" w:color="auto" w:fill="BFBFBF" w:themeFill="background1" w:themeFillShade="BF"/>
          </w:tcPr>
          <w:p w14:paraId="4F4EE0CA" w14:textId="77777777" w:rsidR="00986CC6" w:rsidRDefault="00417935">
            <w:pPr>
              <w:spacing w:before="0" w:after="0" w:line="240" w:lineRule="auto"/>
              <w:jc w:val="center"/>
              <w:rPr>
                <w:lang w:val="es-ES_tradnl"/>
              </w:rPr>
            </w:pPr>
            <w:r>
              <w:rPr>
                <w:lang w:val="es-ES_tradnl"/>
              </w:rPr>
              <w:t xml:space="preserve">% de </w:t>
            </w:r>
            <w:proofErr w:type="spellStart"/>
            <w:r>
              <w:rPr>
                <w:lang w:val="es-ES_tradnl"/>
              </w:rPr>
              <w:t>pob</w:t>
            </w:r>
            <w:proofErr w:type="spellEnd"/>
            <w:r>
              <w:rPr>
                <w:lang w:val="es-ES_tradnl"/>
              </w:rPr>
              <w:t>.</w:t>
            </w:r>
          </w:p>
          <w:p w14:paraId="201277A8" w14:textId="77777777" w:rsidR="00986CC6" w:rsidRDefault="00417935">
            <w:pPr>
              <w:spacing w:before="0" w:after="0" w:line="240" w:lineRule="auto"/>
              <w:jc w:val="center"/>
              <w:rPr>
                <w:lang w:val="es-ES_tradnl"/>
              </w:rPr>
            </w:pPr>
            <w:r>
              <w:rPr>
                <w:lang w:val="es-ES_tradnl"/>
              </w:rPr>
              <w:t>urbana</w:t>
            </w:r>
          </w:p>
        </w:tc>
        <w:tc>
          <w:tcPr>
            <w:tcW w:w="436" w:type="pct"/>
            <w:vMerge w:val="restart"/>
            <w:shd w:val="clear" w:color="auto" w:fill="BFBFBF" w:themeFill="background1" w:themeFillShade="BF"/>
          </w:tcPr>
          <w:p w14:paraId="7F8537E7" w14:textId="77777777" w:rsidR="00986CC6" w:rsidRDefault="00417935">
            <w:pPr>
              <w:spacing w:before="0" w:after="0" w:line="240" w:lineRule="auto"/>
              <w:jc w:val="center"/>
              <w:rPr>
                <w:lang w:val="es-ES_tradnl"/>
              </w:rPr>
            </w:pPr>
            <w:r>
              <w:rPr>
                <w:lang w:val="es-ES_tradnl"/>
              </w:rPr>
              <w:t xml:space="preserve">% de </w:t>
            </w:r>
            <w:proofErr w:type="spellStart"/>
            <w:r>
              <w:rPr>
                <w:lang w:val="es-ES_tradnl"/>
              </w:rPr>
              <w:t>pob</w:t>
            </w:r>
            <w:proofErr w:type="spellEnd"/>
            <w:r>
              <w:rPr>
                <w:lang w:val="es-ES_tradnl"/>
              </w:rPr>
              <w:t>.</w:t>
            </w:r>
          </w:p>
          <w:p w14:paraId="34BE8AE3" w14:textId="77777777" w:rsidR="00986CC6" w:rsidRDefault="00417935">
            <w:pPr>
              <w:spacing w:before="0" w:after="0" w:line="240" w:lineRule="auto"/>
              <w:jc w:val="center"/>
              <w:rPr>
                <w:lang w:val="es-ES_tradnl"/>
              </w:rPr>
            </w:pPr>
            <w:r>
              <w:rPr>
                <w:lang w:val="es-ES_tradnl"/>
              </w:rPr>
              <w:t>rural</w:t>
            </w:r>
          </w:p>
        </w:tc>
        <w:tc>
          <w:tcPr>
            <w:tcW w:w="1784" w:type="pct"/>
            <w:gridSpan w:val="6"/>
            <w:shd w:val="clear" w:color="auto" w:fill="BFBFBF" w:themeFill="background1" w:themeFillShade="BF"/>
          </w:tcPr>
          <w:p w14:paraId="0CE2E495" w14:textId="77777777" w:rsidR="00986CC6" w:rsidRDefault="00417935">
            <w:pPr>
              <w:spacing w:before="0" w:after="0" w:line="240" w:lineRule="auto"/>
              <w:jc w:val="center"/>
              <w:rPr>
                <w:lang w:val="es-ES_tradnl"/>
              </w:rPr>
            </w:pPr>
            <w:r>
              <w:rPr>
                <w:lang w:val="es-ES_tradnl"/>
              </w:rPr>
              <w:t>Habitantes por tamaño de localidad</w:t>
            </w:r>
          </w:p>
        </w:tc>
      </w:tr>
      <w:tr w:rsidR="00986CC6" w14:paraId="5106F464" w14:textId="77777777">
        <w:trPr>
          <w:trHeight w:val="553"/>
        </w:trPr>
        <w:tc>
          <w:tcPr>
            <w:tcW w:w="598" w:type="pct"/>
            <w:vMerge/>
            <w:shd w:val="clear" w:color="auto" w:fill="BFBFBF" w:themeFill="background1" w:themeFillShade="BF"/>
          </w:tcPr>
          <w:p w14:paraId="69B65492" w14:textId="77777777" w:rsidR="00986CC6" w:rsidRDefault="00986CC6">
            <w:pPr>
              <w:spacing w:before="0" w:after="0" w:line="240" w:lineRule="auto"/>
              <w:jc w:val="center"/>
              <w:rPr>
                <w:lang w:val="es-ES_tradnl"/>
              </w:rPr>
            </w:pPr>
          </w:p>
        </w:tc>
        <w:tc>
          <w:tcPr>
            <w:tcW w:w="1363" w:type="pct"/>
            <w:vMerge/>
            <w:shd w:val="clear" w:color="auto" w:fill="BFBFBF" w:themeFill="background1" w:themeFillShade="BF"/>
          </w:tcPr>
          <w:p w14:paraId="12D7422E" w14:textId="77777777" w:rsidR="00986CC6" w:rsidRDefault="00986CC6">
            <w:pPr>
              <w:spacing w:before="0" w:after="0" w:line="240" w:lineRule="auto"/>
              <w:jc w:val="center"/>
              <w:rPr>
                <w:lang w:val="es-ES_tradnl"/>
              </w:rPr>
            </w:pPr>
          </w:p>
        </w:tc>
        <w:tc>
          <w:tcPr>
            <w:tcW w:w="436" w:type="pct"/>
            <w:vMerge/>
            <w:shd w:val="clear" w:color="auto" w:fill="BFBFBF" w:themeFill="background1" w:themeFillShade="BF"/>
          </w:tcPr>
          <w:p w14:paraId="671289B8" w14:textId="77777777" w:rsidR="00986CC6" w:rsidRDefault="00986CC6">
            <w:pPr>
              <w:spacing w:before="0" w:after="0" w:line="240" w:lineRule="auto"/>
              <w:jc w:val="center"/>
              <w:rPr>
                <w:lang w:val="es-ES_tradnl"/>
              </w:rPr>
            </w:pPr>
          </w:p>
        </w:tc>
        <w:tc>
          <w:tcPr>
            <w:tcW w:w="382" w:type="pct"/>
            <w:vMerge/>
            <w:shd w:val="clear" w:color="auto" w:fill="BFBFBF" w:themeFill="background1" w:themeFillShade="BF"/>
          </w:tcPr>
          <w:p w14:paraId="4D3A3BB9" w14:textId="77777777" w:rsidR="00986CC6" w:rsidRDefault="00986CC6">
            <w:pPr>
              <w:spacing w:before="0" w:after="0" w:line="240" w:lineRule="auto"/>
              <w:jc w:val="center"/>
              <w:rPr>
                <w:lang w:val="es-ES_tradnl"/>
              </w:rPr>
            </w:pPr>
          </w:p>
        </w:tc>
        <w:tc>
          <w:tcPr>
            <w:tcW w:w="436" w:type="pct"/>
            <w:vMerge/>
            <w:shd w:val="clear" w:color="auto" w:fill="BFBFBF" w:themeFill="background1" w:themeFillShade="BF"/>
          </w:tcPr>
          <w:p w14:paraId="4E1206EA" w14:textId="77777777" w:rsidR="00986CC6" w:rsidRDefault="00986CC6">
            <w:pPr>
              <w:spacing w:before="0" w:after="0" w:line="240" w:lineRule="auto"/>
              <w:jc w:val="center"/>
              <w:rPr>
                <w:lang w:val="es-ES_tradnl"/>
              </w:rPr>
            </w:pPr>
          </w:p>
        </w:tc>
        <w:tc>
          <w:tcPr>
            <w:tcW w:w="272" w:type="pct"/>
            <w:shd w:val="clear" w:color="auto" w:fill="BFBFBF" w:themeFill="background1" w:themeFillShade="BF"/>
          </w:tcPr>
          <w:p w14:paraId="24A02FA1" w14:textId="77777777" w:rsidR="00986CC6" w:rsidRDefault="00417935">
            <w:pPr>
              <w:spacing w:before="0" w:after="0" w:line="240" w:lineRule="auto"/>
              <w:jc w:val="center"/>
              <w:rPr>
                <w:sz w:val="20"/>
                <w:lang w:val="es-ES_tradnl"/>
              </w:rPr>
            </w:pPr>
            <w:r>
              <w:rPr>
                <w:sz w:val="20"/>
                <w:lang w:val="es-ES_tradnl"/>
              </w:rPr>
              <w:t>1 a 500</w:t>
            </w:r>
          </w:p>
        </w:tc>
        <w:tc>
          <w:tcPr>
            <w:tcW w:w="256" w:type="pct"/>
            <w:shd w:val="clear" w:color="auto" w:fill="BFBFBF" w:themeFill="background1" w:themeFillShade="BF"/>
          </w:tcPr>
          <w:p w14:paraId="304FE731" w14:textId="77777777" w:rsidR="00986CC6" w:rsidRDefault="00417935">
            <w:pPr>
              <w:spacing w:before="0" w:after="0" w:line="240" w:lineRule="auto"/>
              <w:jc w:val="center"/>
              <w:rPr>
                <w:sz w:val="20"/>
                <w:lang w:val="es-ES_tradnl"/>
              </w:rPr>
            </w:pPr>
            <w:r>
              <w:rPr>
                <w:sz w:val="20"/>
                <w:lang w:val="es-ES_tradnl"/>
              </w:rPr>
              <w:t>501 a 2500</w:t>
            </w:r>
          </w:p>
        </w:tc>
        <w:tc>
          <w:tcPr>
            <w:tcW w:w="297" w:type="pct"/>
            <w:shd w:val="clear" w:color="auto" w:fill="BFBFBF" w:themeFill="background1" w:themeFillShade="BF"/>
          </w:tcPr>
          <w:p w14:paraId="04650305" w14:textId="77777777" w:rsidR="00986CC6" w:rsidRDefault="00417935">
            <w:pPr>
              <w:spacing w:before="0" w:after="0" w:line="240" w:lineRule="auto"/>
              <w:jc w:val="center"/>
              <w:rPr>
                <w:sz w:val="20"/>
                <w:lang w:val="es-ES_tradnl"/>
              </w:rPr>
            </w:pPr>
            <w:r>
              <w:rPr>
                <w:sz w:val="20"/>
                <w:lang w:val="es-ES_tradnl"/>
              </w:rPr>
              <w:t>2501 a 10000</w:t>
            </w:r>
          </w:p>
        </w:tc>
        <w:tc>
          <w:tcPr>
            <w:tcW w:w="324" w:type="pct"/>
            <w:shd w:val="clear" w:color="auto" w:fill="BFBFBF" w:themeFill="background1" w:themeFillShade="BF"/>
          </w:tcPr>
          <w:p w14:paraId="32317D7B" w14:textId="77777777" w:rsidR="00986CC6" w:rsidRDefault="00417935">
            <w:pPr>
              <w:spacing w:before="0" w:after="0" w:line="240" w:lineRule="auto"/>
              <w:jc w:val="center"/>
              <w:rPr>
                <w:sz w:val="20"/>
                <w:lang w:val="es-ES_tradnl"/>
              </w:rPr>
            </w:pPr>
            <w:r>
              <w:rPr>
                <w:sz w:val="20"/>
                <w:lang w:val="es-ES_tradnl"/>
              </w:rPr>
              <w:t>10001 a 15000</w:t>
            </w:r>
          </w:p>
        </w:tc>
        <w:tc>
          <w:tcPr>
            <w:tcW w:w="324" w:type="pct"/>
            <w:shd w:val="clear" w:color="auto" w:fill="BFBFBF" w:themeFill="background1" w:themeFillShade="BF"/>
          </w:tcPr>
          <w:p w14:paraId="2FA7A709" w14:textId="77777777" w:rsidR="00986CC6" w:rsidRDefault="00417935">
            <w:pPr>
              <w:spacing w:before="0" w:after="0" w:line="240" w:lineRule="auto"/>
              <w:jc w:val="center"/>
              <w:rPr>
                <w:sz w:val="20"/>
                <w:lang w:val="es-ES_tradnl"/>
              </w:rPr>
            </w:pPr>
            <w:r>
              <w:rPr>
                <w:sz w:val="20"/>
                <w:lang w:val="es-ES_tradnl"/>
              </w:rPr>
              <w:t>15001 a 50000</w:t>
            </w:r>
          </w:p>
        </w:tc>
        <w:tc>
          <w:tcPr>
            <w:tcW w:w="311" w:type="pct"/>
            <w:shd w:val="clear" w:color="auto" w:fill="BFBFBF" w:themeFill="background1" w:themeFillShade="BF"/>
          </w:tcPr>
          <w:p w14:paraId="4DBFC575" w14:textId="77777777" w:rsidR="00986CC6" w:rsidRDefault="00417935">
            <w:pPr>
              <w:spacing w:before="0" w:after="0" w:line="240" w:lineRule="auto"/>
              <w:jc w:val="center"/>
              <w:rPr>
                <w:sz w:val="20"/>
                <w:lang w:val="es-ES_tradnl"/>
              </w:rPr>
            </w:pPr>
            <w:r>
              <w:rPr>
                <w:sz w:val="20"/>
                <w:lang w:val="es-ES_tradnl"/>
              </w:rPr>
              <w:t>Más de 50000</w:t>
            </w:r>
          </w:p>
        </w:tc>
      </w:tr>
      <w:tr w:rsidR="00986CC6" w14:paraId="256827B3" w14:textId="77777777">
        <w:tc>
          <w:tcPr>
            <w:tcW w:w="598" w:type="pct"/>
          </w:tcPr>
          <w:p w14:paraId="12DA86D5" w14:textId="77777777" w:rsidR="00986CC6" w:rsidRDefault="00417935">
            <w:pPr>
              <w:spacing w:line="240" w:lineRule="auto"/>
              <w:jc w:val="center"/>
              <w:rPr>
                <w:lang w:val="es-ES_tradnl"/>
              </w:rPr>
            </w:pPr>
            <w:r>
              <w:rPr>
                <w:lang w:val="es-ES_tradnl"/>
              </w:rPr>
              <w:t xml:space="preserve">Tenosique </w:t>
            </w:r>
          </w:p>
        </w:tc>
        <w:tc>
          <w:tcPr>
            <w:tcW w:w="1363" w:type="pct"/>
          </w:tcPr>
          <w:p w14:paraId="64735F6F" w14:textId="77777777" w:rsidR="00986CC6" w:rsidRDefault="00417935">
            <w:pPr>
              <w:spacing w:line="240" w:lineRule="auto"/>
              <w:jc w:val="center"/>
              <w:rPr>
                <w:lang w:val="es-ES_tradnl"/>
              </w:rPr>
            </w:pPr>
            <w:r>
              <w:rPr>
                <w:lang w:val="es-ES_tradnl"/>
              </w:rPr>
              <w:t xml:space="preserve">Tenosique de Pino Suarez </w:t>
            </w:r>
          </w:p>
        </w:tc>
        <w:tc>
          <w:tcPr>
            <w:tcW w:w="436" w:type="pct"/>
          </w:tcPr>
          <w:p w14:paraId="39211F29" w14:textId="77777777" w:rsidR="00986CC6" w:rsidRDefault="00417935">
            <w:pPr>
              <w:spacing w:line="240" w:lineRule="auto"/>
              <w:jc w:val="center"/>
              <w:rPr>
                <w:lang w:val="es-ES_tradnl"/>
              </w:rPr>
            </w:pPr>
            <w:r>
              <w:rPr>
                <w:lang w:val="es-ES_tradnl"/>
              </w:rPr>
              <w:t>34,946</w:t>
            </w:r>
          </w:p>
        </w:tc>
        <w:tc>
          <w:tcPr>
            <w:tcW w:w="382" w:type="pct"/>
          </w:tcPr>
          <w:p w14:paraId="46B528B5" w14:textId="77777777" w:rsidR="00986CC6" w:rsidRDefault="00417935">
            <w:pPr>
              <w:spacing w:line="240" w:lineRule="auto"/>
              <w:jc w:val="center"/>
              <w:rPr>
                <w:lang w:val="es-ES_tradnl"/>
              </w:rPr>
            </w:pPr>
            <w:r>
              <w:rPr>
                <w:lang w:val="es-ES_tradnl"/>
              </w:rPr>
              <w:t>55.26%</w:t>
            </w:r>
          </w:p>
        </w:tc>
        <w:tc>
          <w:tcPr>
            <w:tcW w:w="436" w:type="pct"/>
          </w:tcPr>
          <w:p w14:paraId="2EE7862A" w14:textId="77777777" w:rsidR="00986CC6" w:rsidRDefault="00417935">
            <w:pPr>
              <w:spacing w:line="240" w:lineRule="auto"/>
              <w:jc w:val="center"/>
              <w:rPr>
                <w:lang w:val="es-ES_tradnl"/>
              </w:rPr>
            </w:pPr>
            <w:r>
              <w:rPr>
                <w:lang w:val="es-ES_tradnl"/>
              </w:rPr>
              <w:t>44.74%</w:t>
            </w:r>
          </w:p>
        </w:tc>
        <w:tc>
          <w:tcPr>
            <w:tcW w:w="272" w:type="pct"/>
          </w:tcPr>
          <w:p w14:paraId="0312CE01" w14:textId="77777777" w:rsidR="00986CC6" w:rsidRDefault="00986CC6">
            <w:pPr>
              <w:spacing w:line="240" w:lineRule="auto"/>
              <w:rPr>
                <w:lang w:val="es-ES_tradnl"/>
              </w:rPr>
            </w:pPr>
          </w:p>
        </w:tc>
        <w:tc>
          <w:tcPr>
            <w:tcW w:w="256" w:type="pct"/>
          </w:tcPr>
          <w:p w14:paraId="0375C08D" w14:textId="77777777" w:rsidR="00986CC6" w:rsidRDefault="00986CC6">
            <w:pPr>
              <w:spacing w:line="240" w:lineRule="auto"/>
              <w:rPr>
                <w:lang w:val="es-ES_tradnl"/>
              </w:rPr>
            </w:pPr>
          </w:p>
        </w:tc>
        <w:tc>
          <w:tcPr>
            <w:tcW w:w="297" w:type="pct"/>
          </w:tcPr>
          <w:p w14:paraId="57689FF0" w14:textId="77777777" w:rsidR="00986CC6" w:rsidRDefault="00986CC6">
            <w:pPr>
              <w:spacing w:line="240" w:lineRule="auto"/>
              <w:rPr>
                <w:lang w:val="es-ES_tradnl"/>
              </w:rPr>
            </w:pPr>
          </w:p>
        </w:tc>
        <w:tc>
          <w:tcPr>
            <w:tcW w:w="324" w:type="pct"/>
          </w:tcPr>
          <w:p w14:paraId="63CCAC4B" w14:textId="77777777" w:rsidR="00986CC6" w:rsidRDefault="00986CC6">
            <w:pPr>
              <w:spacing w:line="240" w:lineRule="auto"/>
              <w:rPr>
                <w:lang w:val="es-ES_tradnl"/>
              </w:rPr>
            </w:pPr>
          </w:p>
        </w:tc>
        <w:tc>
          <w:tcPr>
            <w:tcW w:w="324" w:type="pct"/>
            <w:vAlign w:val="center"/>
          </w:tcPr>
          <w:p w14:paraId="3DFA9C4D" w14:textId="50A133BC" w:rsidR="00986CC6" w:rsidRDefault="00986CC6">
            <w:pPr>
              <w:spacing w:line="240" w:lineRule="auto"/>
              <w:jc w:val="center"/>
              <w:rPr>
                <w:lang w:val="es-ES_tradnl"/>
              </w:rPr>
            </w:pPr>
          </w:p>
        </w:tc>
        <w:tc>
          <w:tcPr>
            <w:tcW w:w="311" w:type="pct"/>
          </w:tcPr>
          <w:p w14:paraId="524B14C2" w14:textId="534A9561" w:rsidR="00986CC6" w:rsidRDefault="00F22EBA" w:rsidP="00FB0999">
            <w:pPr>
              <w:spacing w:line="240" w:lineRule="auto"/>
              <w:jc w:val="center"/>
              <w:rPr>
                <w:lang w:val="es-ES_tradnl"/>
              </w:rPr>
            </w:pPr>
            <w:r>
              <w:rPr>
                <w:lang w:val="es-ES_tradnl"/>
              </w:rPr>
              <w:t>X</w:t>
            </w:r>
          </w:p>
        </w:tc>
      </w:tr>
    </w:tbl>
    <w:p w14:paraId="27C7D3F9" w14:textId="77777777" w:rsidR="00986CC6" w:rsidRDefault="00417935">
      <w:pPr>
        <w:spacing w:before="0" w:after="0" w:line="240" w:lineRule="auto"/>
        <w:jc w:val="left"/>
      </w:pPr>
      <w:r>
        <w:br w:type="page"/>
      </w:r>
    </w:p>
    <w:p w14:paraId="381BB80C" w14:textId="77777777" w:rsidR="00986CC6" w:rsidRDefault="00417935">
      <w:pPr>
        <w:pStyle w:val="Ttulo1"/>
        <w:rPr>
          <w:rFonts w:ascii="Arial" w:hAnsi="Arial" w:cs="Arial"/>
          <w:sz w:val="24"/>
        </w:rPr>
      </w:pPr>
      <w:r>
        <w:rPr>
          <w:rFonts w:ascii="Arial" w:hAnsi="Arial" w:cs="Arial"/>
          <w:sz w:val="24"/>
        </w:rPr>
        <w:lastRenderedPageBreak/>
        <w:t xml:space="preserve">Formato 10. </w:t>
      </w:r>
      <w:r>
        <w:rPr>
          <w:rFonts w:ascii="Arial" w:hAnsi="Arial" w:cs="Arial"/>
          <w:b w:val="0"/>
          <w:sz w:val="24"/>
        </w:rPr>
        <w:t>Criterios para la focalización de la Población Objetivo</w:t>
      </w:r>
    </w:p>
    <w:tbl>
      <w:tblPr>
        <w:tblStyle w:val="Tablaconcuadrcula"/>
        <w:tblW w:w="5125" w:type="pct"/>
        <w:tblLook w:val="04A0" w:firstRow="1" w:lastRow="0" w:firstColumn="1" w:lastColumn="0" w:noHBand="0" w:noVBand="1"/>
      </w:tblPr>
      <w:tblGrid>
        <w:gridCol w:w="2546"/>
        <w:gridCol w:w="4678"/>
        <w:gridCol w:w="6095"/>
      </w:tblGrid>
      <w:tr w:rsidR="00986CC6" w14:paraId="56043E64" w14:textId="77777777">
        <w:tc>
          <w:tcPr>
            <w:tcW w:w="956" w:type="pct"/>
            <w:shd w:val="clear" w:color="auto" w:fill="BFBFBF" w:themeFill="background1" w:themeFillShade="BF"/>
          </w:tcPr>
          <w:p w14:paraId="1A706DDE" w14:textId="77777777" w:rsidR="00986CC6" w:rsidRDefault="00417935">
            <w:pPr>
              <w:jc w:val="center"/>
              <w:rPr>
                <w:lang w:val="es-ES_tradnl"/>
              </w:rPr>
            </w:pPr>
            <w:r>
              <w:rPr>
                <w:lang w:val="es-ES_tradnl"/>
              </w:rPr>
              <w:t>Criterio</w:t>
            </w:r>
          </w:p>
        </w:tc>
        <w:tc>
          <w:tcPr>
            <w:tcW w:w="1756" w:type="pct"/>
            <w:shd w:val="clear" w:color="auto" w:fill="BFBFBF" w:themeFill="background1" w:themeFillShade="BF"/>
          </w:tcPr>
          <w:p w14:paraId="66339864" w14:textId="77777777" w:rsidR="00986CC6" w:rsidRDefault="00417935">
            <w:pPr>
              <w:jc w:val="center"/>
              <w:rPr>
                <w:lang w:val="es-ES_tradnl"/>
              </w:rPr>
            </w:pPr>
            <w:r>
              <w:rPr>
                <w:lang w:val="es-ES_tradnl"/>
              </w:rPr>
              <w:t>Descripción del criterio</w:t>
            </w:r>
          </w:p>
        </w:tc>
        <w:tc>
          <w:tcPr>
            <w:tcW w:w="2288" w:type="pct"/>
            <w:shd w:val="clear" w:color="auto" w:fill="BFBFBF" w:themeFill="background1" w:themeFillShade="BF"/>
          </w:tcPr>
          <w:p w14:paraId="646A1DC0" w14:textId="77777777" w:rsidR="00986CC6" w:rsidRDefault="00417935">
            <w:pPr>
              <w:jc w:val="center"/>
              <w:rPr>
                <w:lang w:val="es-ES_tradnl"/>
              </w:rPr>
            </w:pPr>
            <w:r>
              <w:rPr>
                <w:lang w:val="es-ES_tradnl"/>
              </w:rPr>
              <w:t>Justificación de la elección</w:t>
            </w:r>
          </w:p>
        </w:tc>
      </w:tr>
      <w:tr w:rsidR="00986CC6" w14:paraId="1543035B" w14:textId="77777777">
        <w:tc>
          <w:tcPr>
            <w:tcW w:w="956" w:type="pct"/>
          </w:tcPr>
          <w:p w14:paraId="7BDA74E4" w14:textId="77777777" w:rsidR="00986CC6" w:rsidRDefault="00417935">
            <w:pPr>
              <w:jc w:val="left"/>
              <w:rPr>
                <w:lang w:val="es-ES_tradnl"/>
              </w:rPr>
            </w:pPr>
            <w:r>
              <w:rPr>
                <w:lang w:val="es-ES_tradnl"/>
              </w:rPr>
              <w:t>Ingreso</w:t>
            </w:r>
          </w:p>
        </w:tc>
        <w:tc>
          <w:tcPr>
            <w:tcW w:w="1756" w:type="pct"/>
          </w:tcPr>
          <w:p w14:paraId="06C3449F" w14:textId="77777777" w:rsidR="00986CC6" w:rsidRDefault="00417935">
            <w:pPr>
              <w:spacing w:line="240" w:lineRule="auto"/>
              <w:rPr>
                <w:lang w:val="es-ES_tradnl"/>
              </w:rPr>
            </w:pPr>
            <w:r>
              <w:rPr>
                <w:lang w:val="es-ES_tradnl"/>
              </w:rPr>
              <w:t xml:space="preserve">Se utilizará como referencia a la población que presente ingresos económicos bajos. </w:t>
            </w:r>
          </w:p>
        </w:tc>
        <w:tc>
          <w:tcPr>
            <w:tcW w:w="2288" w:type="pct"/>
          </w:tcPr>
          <w:p w14:paraId="0C2C298F" w14:textId="77777777" w:rsidR="00986CC6" w:rsidRDefault="00417935">
            <w:pPr>
              <w:spacing w:line="240" w:lineRule="auto"/>
              <w:rPr>
                <w:lang w:val="es-ES_tradnl"/>
              </w:rPr>
            </w:pPr>
            <w:r>
              <w:rPr>
                <w:lang w:val="es-ES_tradnl"/>
              </w:rPr>
              <w:t xml:space="preserve">Se utilizará como referencia a la población que tenga bajos ingresos económicos ya que son más vulnerables. </w:t>
            </w:r>
          </w:p>
        </w:tc>
      </w:tr>
      <w:tr w:rsidR="00986CC6" w14:paraId="1FFFEA8F" w14:textId="77777777">
        <w:tc>
          <w:tcPr>
            <w:tcW w:w="956" w:type="pct"/>
          </w:tcPr>
          <w:p w14:paraId="46E47A92" w14:textId="77777777" w:rsidR="00986CC6" w:rsidRDefault="00417935">
            <w:pPr>
              <w:jc w:val="left"/>
              <w:rPr>
                <w:lang w:val="es-ES_tradnl"/>
              </w:rPr>
            </w:pPr>
            <w:r>
              <w:rPr>
                <w:lang w:val="es-ES_tradnl"/>
              </w:rPr>
              <w:t>Sexo</w:t>
            </w:r>
          </w:p>
        </w:tc>
        <w:tc>
          <w:tcPr>
            <w:tcW w:w="1756" w:type="pct"/>
          </w:tcPr>
          <w:p w14:paraId="463F1BF0" w14:textId="77777777" w:rsidR="00986CC6" w:rsidRDefault="00417935">
            <w:pPr>
              <w:spacing w:line="240" w:lineRule="auto"/>
              <w:rPr>
                <w:lang w:val="es-ES_tradnl"/>
              </w:rPr>
            </w:pPr>
            <w:r>
              <w:rPr>
                <w:lang w:val="es-ES_tradnl"/>
              </w:rPr>
              <w:t xml:space="preserve">No se hará distinción alguna en razón de sexo o genero </w:t>
            </w:r>
          </w:p>
        </w:tc>
        <w:tc>
          <w:tcPr>
            <w:tcW w:w="2288" w:type="pct"/>
          </w:tcPr>
          <w:p w14:paraId="7E1FAB6A" w14:textId="77777777" w:rsidR="00986CC6" w:rsidRDefault="00417935">
            <w:pPr>
              <w:spacing w:line="240" w:lineRule="auto"/>
              <w:rPr>
                <w:lang w:val="es-ES_tradnl"/>
              </w:rPr>
            </w:pPr>
            <w:r>
              <w:rPr>
                <w:lang w:val="es-ES_tradnl"/>
              </w:rPr>
              <w:t>El programa al beneficiar a la población en general no realiza ningún tipo de distinción de sexo o género.</w:t>
            </w:r>
          </w:p>
        </w:tc>
      </w:tr>
      <w:tr w:rsidR="00986CC6" w14:paraId="693A99AB" w14:textId="77777777">
        <w:tc>
          <w:tcPr>
            <w:tcW w:w="956" w:type="pct"/>
          </w:tcPr>
          <w:p w14:paraId="37D63CE7" w14:textId="77777777" w:rsidR="00986CC6" w:rsidRDefault="00417935">
            <w:pPr>
              <w:jc w:val="left"/>
              <w:rPr>
                <w:lang w:val="es-ES_tradnl"/>
              </w:rPr>
            </w:pPr>
            <w:r>
              <w:rPr>
                <w:lang w:val="es-ES_tradnl"/>
              </w:rPr>
              <w:t>Grupo etario</w:t>
            </w:r>
          </w:p>
        </w:tc>
        <w:tc>
          <w:tcPr>
            <w:tcW w:w="1756" w:type="pct"/>
          </w:tcPr>
          <w:p w14:paraId="30EB324D" w14:textId="77777777" w:rsidR="00986CC6" w:rsidRDefault="00417935">
            <w:pPr>
              <w:spacing w:line="240" w:lineRule="auto"/>
              <w:rPr>
                <w:lang w:val="es-ES_tradnl"/>
              </w:rPr>
            </w:pPr>
            <w:r>
              <w:rPr>
                <w:lang w:val="es-ES_tradnl"/>
              </w:rPr>
              <w:t xml:space="preserve">Al considerar el acceso al agua como un derecho humano, este debe garantizarse por el gobierno municipal en condiciones de igualdad para todas las personas. </w:t>
            </w:r>
          </w:p>
        </w:tc>
        <w:tc>
          <w:tcPr>
            <w:tcW w:w="2288" w:type="pct"/>
          </w:tcPr>
          <w:p w14:paraId="49F57948" w14:textId="77777777" w:rsidR="00986CC6" w:rsidRDefault="00417935">
            <w:pPr>
              <w:spacing w:line="240" w:lineRule="auto"/>
              <w:rPr>
                <w:lang w:val="es-ES_tradnl"/>
              </w:rPr>
            </w:pPr>
            <w:r>
              <w:rPr>
                <w:lang w:val="es-ES_tradnl"/>
              </w:rPr>
              <w:t>Todas las personas tienen la necesidad de acceder a agua potable sin distinción de su edad, En razón de la edad, los adultos mayores y los menores de edad, deben ser prioritarios para atender por su situación de vulnerabilidad.</w:t>
            </w:r>
          </w:p>
        </w:tc>
      </w:tr>
      <w:tr w:rsidR="00986CC6" w14:paraId="5FC16233" w14:textId="77777777">
        <w:tc>
          <w:tcPr>
            <w:tcW w:w="956" w:type="pct"/>
          </w:tcPr>
          <w:p w14:paraId="08261F26" w14:textId="77777777" w:rsidR="00986CC6" w:rsidRDefault="00417935">
            <w:pPr>
              <w:jc w:val="left"/>
              <w:rPr>
                <w:lang w:val="es-ES_tradnl"/>
              </w:rPr>
            </w:pPr>
            <w:r>
              <w:rPr>
                <w:lang w:val="es-ES_tradnl"/>
              </w:rPr>
              <w:t>Condición de hablante de lengua indígena</w:t>
            </w:r>
          </w:p>
        </w:tc>
        <w:tc>
          <w:tcPr>
            <w:tcW w:w="1756" w:type="pct"/>
          </w:tcPr>
          <w:p w14:paraId="3985A91B" w14:textId="77777777" w:rsidR="00986CC6" w:rsidRDefault="00417935">
            <w:pPr>
              <w:spacing w:line="240" w:lineRule="auto"/>
              <w:rPr>
                <w:lang w:val="es-ES_tradnl"/>
              </w:rPr>
            </w:pPr>
            <w:r>
              <w:rPr>
                <w:lang w:val="es-ES_tradnl"/>
              </w:rPr>
              <w:t>La población objetivo es aquella que presenta la carencia por tanto no se efectuará distinción de su origen étnico o racial.</w:t>
            </w:r>
          </w:p>
        </w:tc>
        <w:tc>
          <w:tcPr>
            <w:tcW w:w="2288" w:type="pct"/>
          </w:tcPr>
          <w:p w14:paraId="57B54268" w14:textId="77777777" w:rsidR="00986CC6" w:rsidRDefault="00417935">
            <w:pPr>
              <w:spacing w:line="240" w:lineRule="auto"/>
              <w:rPr>
                <w:lang w:val="es-ES_tradnl"/>
              </w:rPr>
            </w:pPr>
            <w:r>
              <w:rPr>
                <w:lang w:val="es-ES_tradnl"/>
              </w:rPr>
              <w:t>Al considerar el acceso al agua como un derecho humano, este debe garantizarse por el gobierno municipal en condiciones de igualdad para todas las personas.</w:t>
            </w:r>
          </w:p>
        </w:tc>
      </w:tr>
      <w:tr w:rsidR="00986CC6" w14:paraId="79E738F9" w14:textId="77777777">
        <w:tc>
          <w:tcPr>
            <w:tcW w:w="956" w:type="pct"/>
          </w:tcPr>
          <w:p w14:paraId="18E1373D" w14:textId="77777777" w:rsidR="00986CC6" w:rsidRDefault="00417935">
            <w:pPr>
              <w:jc w:val="left"/>
              <w:rPr>
                <w:lang w:val="es-ES_tradnl"/>
              </w:rPr>
            </w:pPr>
            <w:r>
              <w:rPr>
                <w:lang w:val="es-ES_tradnl"/>
              </w:rPr>
              <w:t>Ubicación geográfica</w:t>
            </w:r>
          </w:p>
        </w:tc>
        <w:tc>
          <w:tcPr>
            <w:tcW w:w="1756" w:type="pct"/>
          </w:tcPr>
          <w:p w14:paraId="1310EA8B" w14:textId="77777777" w:rsidR="00986CC6" w:rsidRDefault="00417935">
            <w:pPr>
              <w:spacing w:line="240" w:lineRule="auto"/>
              <w:rPr>
                <w:lang w:val="es-ES_tradnl"/>
              </w:rPr>
            </w:pPr>
            <w:r>
              <w:rPr>
                <w:lang w:val="es-ES_tradnl"/>
              </w:rPr>
              <w:t xml:space="preserve">Zonas en las que no se cuente con un sistema de red de agua potable, con énfasis en el desarrollo de proyectos que atiendan las zonas de atención prioritaria </w:t>
            </w:r>
          </w:p>
        </w:tc>
        <w:tc>
          <w:tcPr>
            <w:tcW w:w="2288" w:type="pct"/>
          </w:tcPr>
          <w:p w14:paraId="0B027FA3" w14:textId="1BF572C4" w:rsidR="00986CC6" w:rsidRDefault="00417935">
            <w:pPr>
              <w:spacing w:line="240" w:lineRule="auto"/>
              <w:rPr>
                <w:lang w:val="es-ES_tradnl"/>
              </w:rPr>
            </w:pPr>
            <w:r>
              <w:rPr>
                <w:lang w:val="es-ES_tradnl"/>
              </w:rPr>
              <w:t xml:space="preserve">Las zonas ZAP, son en general las que presentan un mayor número de carencias para la población que habita en ellas, lo que limita el acceso igualitario a oportunidades y desarrollo. </w:t>
            </w:r>
          </w:p>
        </w:tc>
      </w:tr>
      <w:tr w:rsidR="00986CC6" w14:paraId="536CE553" w14:textId="77777777">
        <w:tc>
          <w:tcPr>
            <w:tcW w:w="956" w:type="pct"/>
          </w:tcPr>
          <w:p w14:paraId="3681A178" w14:textId="77777777" w:rsidR="00986CC6" w:rsidRDefault="00417935">
            <w:pPr>
              <w:jc w:val="left"/>
              <w:rPr>
                <w:lang w:val="es-ES_tradnl"/>
              </w:rPr>
            </w:pPr>
            <w:r>
              <w:rPr>
                <w:lang w:val="es-ES_tradnl"/>
              </w:rPr>
              <w:t>Especificar otros criterios:</w:t>
            </w:r>
          </w:p>
        </w:tc>
        <w:tc>
          <w:tcPr>
            <w:tcW w:w="1756" w:type="pct"/>
          </w:tcPr>
          <w:p w14:paraId="261C398F" w14:textId="7AB3535A" w:rsidR="00986CC6" w:rsidRDefault="00417935">
            <w:pPr>
              <w:rPr>
                <w:lang w:val="es-ES_tradnl"/>
              </w:rPr>
            </w:pPr>
            <w:r>
              <w:rPr>
                <w:lang w:val="es-ES_tradnl"/>
              </w:rPr>
              <w:t xml:space="preserve">Migrantes en </w:t>
            </w:r>
            <w:r w:rsidR="00391CB5">
              <w:rPr>
                <w:lang w:val="es-ES_tradnl"/>
              </w:rPr>
              <w:t>tránsito</w:t>
            </w:r>
            <w:r>
              <w:rPr>
                <w:lang w:val="es-ES_tradnl"/>
              </w:rPr>
              <w:t xml:space="preserve"> por el municipio. </w:t>
            </w:r>
          </w:p>
        </w:tc>
        <w:tc>
          <w:tcPr>
            <w:tcW w:w="2288" w:type="pct"/>
          </w:tcPr>
          <w:p w14:paraId="23D8E8EF" w14:textId="77777777" w:rsidR="00986CC6" w:rsidRDefault="00417935" w:rsidP="00067299">
            <w:pPr>
              <w:spacing w:line="276" w:lineRule="auto"/>
              <w:rPr>
                <w:lang w:val="es-ES_tradnl"/>
              </w:rPr>
            </w:pPr>
            <w:r>
              <w:rPr>
                <w:lang w:val="es-ES_tradnl"/>
              </w:rPr>
              <w:t>7,153 migrantes transitaron en 2021 por el municipio de Tenosique, es un municipio con alta densidad de migrantes, toda vez que constituye la franja de colindancia más grande de Tabasco con Guatemala.</w:t>
            </w:r>
          </w:p>
        </w:tc>
      </w:tr>
    </w:tbl>
    <w:p w14:paraId="13A68C74" w14:textId="77777777" w:rsidR="00986CC6" w:rsidRDefault="00417935">
      <w:pPr>
        <w:pStyle w:val="Ttulo1"/>
        <w:rPr>
          <w:rFonts w:ascii="Arial" w:hAnsi="Arial" w:cs="Arial"/>
          <w:sz w:val="24"/>
        </w:rPr>
      </w:pPr>
      <w:r>
        <w:rPr>
          <w:rFonts w:ascii="Arial" w:hAnsi="Arial" w:cs="Arial"/>
          <w:sz w:val="24"/>
        </w:rPr>
        <w:lastRenderedPageBreak/>
        <w:t xml:space="preserve">Formato 11. </w:t>
      </w:r>
      <w:r>
        <w:rPr>
          <w:rFonts w:ascii="Arial" w:hAnsi="Arial" w:cs="Arial"/>
          <w:b w:val="0"/>
          <w:sz w:val="24"/>
        </w:rPr>
        <w:t>Características de los bienes o servicios del ML-MIR.</w:t>
      </w:r>
    </w:p>
    <w:tbl>
      <w:tblPr>
        <w:tblStyle w:val="Tablaconcuadrcula"/>
        <w:tblW w:w="5000" w:type="pct"/>
        <w:tblLook w:val="04A0" w:firstRow="1" w:lastRow="0" w:firstColumn="1" w:lastColumn="0" w:noHBand="0" w:noVBand="1"/>
      </w:tblPr>
      <w:tblGrid>
        <w:gridCol w:w="1898"/>
        <w:gridCol w:w="2067"/>
        <w:gridCol w:w="2126"/>
        <w:gridCol w:w="2269"/>
        <w:gridCol w:w="2126"/>
        <w:gridCol w:w="2508"/>
      </w:tblGrid>
      <w:tr w:rsidR="00986CC6" w14:paraId="6212B810" w14:textId="77777777">
        <w:trPr>
          <w:trHeight w:val="851"/>
        </w:trPr>
        <w:tc>
          <w:tcPr>
            <w:tcW w:w="730" w:type="pct"/>
            <w:shd w:val="clear" w:color="auto" w:fill="BFBFBF" w:themeFill="background1" w:themeFillShade="BF"/>
          </w:tcPr>
          <w:p w14:paraId="7766F5CF" w14:textId="77777777" w:rsidR="00986CC6" w:rsidRDefault="00417935">
            <w:pPr>
              <w:spacing w:before="0" w:after="0" w:line="240" w:lineRule="auto"/>
              <w:jc w:val="center"/>
              <w:rPr>
                <w:lang w:val="es-ES_tradnl"/>
              </w:rPr>
            </w:pPr>
            <w:r>
              <w:rPr>
                <w:lang w:val="es-ES_tradnl"/>
              </w:rPr>
              <w:t>Bien o servicio</w:t>
            </w:r>
          </w:p>
        </w:tc>
        <w:tc>
          <w:tcPr>
            <w:tcW w:w="795" w:type="pct"/>
            <w:shd w:val="clear" w:color="auto" w:fill="BFBFBF" w:themeFill="background1" w:themeFillShade="BF"/>
          </w:tcPr>
          <w:p w14:paraId="43F104D4" w14:textId="77777777" w:rsidR="00986CC6" w:rsidRDefault="00417935">
            <w:pPr>
              <w:spacing w:before="0" w:after="0" w:line="240" w:lineRule="auto"/>
              <w:jc w:val="center"/>
              <w:rPr>
                <w:lang w:val="es-ES_tradnl"/>
              </w:rPr>
            </w:pPr>
            <w:r>
              <w:rPr>
                <w:lang w:val="es-ES_tradnl"/>
              </w:rPr>
              <w:t>Descripción del bien o servicio</w:t>
            </w:r>
          </w:p>
        </w:tc>
        <w:tc>
          <w:tcPr>
            <w:tcW w:w="818" w:type="pct"/>
            <w:shd w:val="clear" w:color="auto" w:fill="BFBFBF" w:themeFill="background1" w:themeFillShade="BF"/>
          </w:tcPr>
          <w:p w14:paraId="105311F5" w14:textId="77777777" w:rsidR="00986CC6" w:rsidRDefault="00417935">
            <w:pPr>
              <w:spacing w:before="0" w:after="0" w:line="240" w:lineRule="auto"/>
              <w:jc w:val="center"/>
              <w:rPr>
                <w:lang w:val="es-ES_tradnl"/>
              </w:rPr>
            </w:pPr>
            <w:r>
              <w:rPr>
                <w:lang w:val="es-ES_tradnl"/>
              </w:rPr>
              <w:t>Criterios de calidad</w:t>
            </w:r>
          </w:p>
        </w:tc>
        <w:tc>
          <w:tcPr>
            <w:tcW w:w="873" w:type="pct"/>
            <w:shd w:val="clear" w:color="auto" w:fill="BFBFBF" w:themeFill="background1" w:themeFillShade="BF"/>
          </w:tcPr>
          <w:p w14:paraId="5DE4AEC8" w14:textId="77777777" w:rsidR="00986CC6" w:rsidRDefault="00417935">
            <w:pPr>
              <w:spacing w:before="0" w:after="0" w:line="240" w:lineRule="auto"/>
              <w:jc w:val="center"/>
              <w:rPr>
                <w:lang w:val="es-ES_tradnl"/>
              </w:rPr>
            </w:pPr>
            <w:r>
              <w:rPr>
                <w:lang w:val="es-ES_tradnl"/>
              </w:rPr>
              <w:t>Criterios para determinar la entrega oportuna</w:t>
            </w:r>
          </w:p>
        </w:tc>
        <w:tc>
          <w:tcPr>
            <w:tcW w:w="818" w:type="pct"/>
            <w:shd w:val="clear" w:color="auto" w:fill="BFBFBF" w:themeFill="background1" w:themeFillShade="BF"/>
          </w:tcPr>
          <w:p w14:paraId="29121323" w14:textId="77777777" w:rsidR="00986CC6" w:rsidRDefault="00417935">
            <w:pPr>
              <w:spacing w:before="0" w:after="0" w:line="240" w:lineRule="auto"/>
              <w:jc w:val="center"/>
              <w:rPr>
                <w:lang w:val="es-ES_tradnl"/>
              </w:rPr>
            </w:pPr>
            <w:r>
              <w:rPr>
                <w:lang w:val="es-ES_tradnl"/>
              </w:rPr>
              <w:t>Requisitos para acceder a los bienes o servicios</w:t>
            </w:r>
          </w:p>
        </w:tc>
        <w:tc>
          <w:tcPr>
            <w:tcW w:w="965" w:type="pct"/>
            <w:shd w:val="clear" w:color="auto" w:fill="BFBFBF" w:themeFill="background1" w:themeFillShade="BF"/>
          </w:tcPr>
          <w:p w14:paraId="3574EF72" w14:textId="77777777" w:rsidR="00986CC6" w:rsidRDefault="00417935">
            <w:pPr>
              <w:spacing w:before="0" w:after="0" w:line="240" w:lineRule="auto"/>
              <w:jc w:val="center"/>
              <w:rPr>
                <w:lang w:val="es-ES_tradnl"/>
              </w:rPr>
            </w:pPr>
            <w:r>
              <w:rPr>
                <w:lang w:val="es-ES_tradnl"/>
              </w:rPr>
              <w:t>Por qué este bien o servicio es necesario para cumplir el objetivo</w:t>
            </w:r>
          </w:p>
        </w:tc>
      </w:tr>
      <w:tr w:rsidR="00986CC6" w14:paraId="4D1C7C72" w14:textId="77777777">
        <w:trPr>
          <w:trHeight w:val="991"/>
        </w:trPr>
        <w:tc>
          <w:tcPr>
            <w:tcW w:w="730" w:type="pct"/>
          </w:tcPr>
          <w:p w14:paraId="032C1AE1" w14:textId="77777777" w:rsidR="00986CC6" w:rsidRDefault="00417935">
            <w:pPr>
              <w:spacing w:line="240" w:lineRule="auto"/>
              <w:rPr>
                <w:lang w:val="es-ES_tradnl"/>
              </w:rPr>
            </w:pPr>
            <w:r>
              <w:rPr>
                <w:lang w:val="es-ES_tradnl"/>
              </w:rPr>
              <w:t xml:space="preserve">Construcción de Sistema de agua potable </w:t>
            </w:r>
          </w:p>
        </w:tc>
        <w:tc>
          <w:tcPr>
            <w:tcW w:w="795" w:type="pct"/>
          </w:tcPr>
          <w:p w14:paraId="4E0FCDC7" w14:textId="77777777" w:rsidR="00986CC6" w:rsidRDefault="00417935">
            <w:pPr>
              <w:spacing w:line="240" w:lineRule="auto"/>
              <w:rPr>
                <w:lang w:val="es-ES_tradnl"/>
              </w:rPr>
            </w:pPr>
            <w:r>
              <w:rPr>
                <w:lang w:val="es-ES_tradnl"/>
              </w:rPr>
              <w:t xml:space="preserve">Construcción de sistemas de agua potable para zonas que no cuenten con ella. </w:t>
            </w:r>
          </w:p>
        </w:tc>
        <w:tc>
          <w:tcPr>
            <w:tcW w:w="818" w:type="pct"/>
          </w:tcPr>
          <w:p w14:paraId="4F56334C" w14:textId="77777777" w:rsidR="00986CC6" w:rsidRDefault="00417935">
            <w:pPr>
              <w:spacing w:line="240" w:lineRule="auto"/>
              <w:rPr>
                <w:lang w:val="es-ES_tradnl"/>
              </w:rPr>
            </w:pPr>
            <w:r>
              <w:rPr>
                <w:lang w:val="es-ES_tradnl"/>
              </w:rPr>
              <w:t xml:space="preserve">Selección adecuada de materiales para garantizar la sanidad del agua y la durabilidad del sistema. </w:t>
            </w:r>
          </w:p>
        </w:tc>
        <w:tc>
          <w:tcPr>
            <w:tcW w:w="873" w:type="pct"/>
          </w:tcPr>
          <w:p w14:paraId="38FAB996" w14:textId="77777777" w:rsidR="00986CC6" w:rsidRDefault="00417935">
            <w:pPr>
              <w:spacing w:line="240" w:lineRule="auto"/>
              <w:rPr>
                <w:lang w:val="es-ES_tradnl"/>
              </w:rPr>
            </w:pPr>
            <w:r>
              <w:rPr>
                <w:lang w:val="es-ES_tradnl"/>
              </w:rPr>
              <w:t>Se cumpla con los tiempos establecidos en el contrato de obra.</w:t>
            </w:r>
          </w:p>
        </w:tc>
        <w:tc>
          <w:tcPr>
            <w:tcW w:w="818" w:type="pct"/>
          </w:tcPr>
          <w:p w14:paraId="05AE7435" w14:textId="77777777" w:rsidR="00986CC6" w:rsidRDefault="00417935">
            <w:pPr>
              <w:spacing w:line="240" w:lineRule="auto"/>
              <w:rPr>
                <w:lang w:val="es-ES_tradnl"/>
              </w:rPr>
            </w:pPr>
            <w:r>
              <w:rPr>
                <w:rFonts w:cs="Arial"/>
                <w:sz w:val="20"/>
                <w:szCs w:val="20"/>
                <w:lang w:val="es-ES_tradnl"/>
              </w:rPr>
              <w:t>Cumplir con las Reglas de Operación del FAIS y demás normatividad regulatoria en materia de Agua Potable y Saneamiento.</w:t>
            </w:r>
          </w:p>
        </w:tc>
        <w:tc>
          <w:tcPr>
            <w:tcW w:w="965" w:type="pct"/>
          </w:tcPr>
          <w:p w14:paraId="10ACB806" w14:textId="77777777" w:rsidR="00986CC6" w:rsidRDefault="00417935">
            <w:pPr>
              <w:spacing w:line="240" w:lineRule="auto"/>
              <w:rPr>
                <w:lang w:val="es-ES_tradnl"/>
              </w:rPr>
            </w:pPr>
            <w:r>
              <w:rPr>
                <w:lang w:val="es-ES_tradnl"/>
              </w:rPr>
              <w:t xml:space="preserve">Para dotar de infraestructura para el agua aquellas áreas o zonas que no cuenten con este servicio. </w:t>
            </w:r>
          </w:p>
        </w:tc>
      </w:tr>
      <w:tr w:rsidR="00986CC6" w14:paraId="57700701" w14:textId="77777777">
        <w:trPr>
          <w:trHeight w:val="991"/>
        </w:trPr>
        <w:tc>
          <w:tcPr>
            <w:tcW w:w="730" w:type="pct"/>
          </w:tcPr>
          <w:p w14:paraId="58DEF914" w14:textId="77777777" w:rsidR="00986CC6" w:rsidRDefault="00417935">
            <w:pPr>
              <w:spacing w:line="240" w:lineRule="auto"/>
              <w:rPr>
                <w:lang w:val="es-ES_tradnl"/>
              </w:rPr>
            </w:pPr>
            <w:r>
              <w:rPr>
                <w:lang w:val="es-ES_tradnl"/>
              </w:rPr>
              <w:t xml:space="preserve">Rehabilitación del sistema de agua potable </w:t>
            </w:r>
          </w:p>
        </w:tc>
        <w:tc>
          <w:tcPr>
            <w:tcW w:w="795" w:type="pct"/>
          </w:tcPr>
          <w:p w14:paraId="7D066208" w14:textId="77777777" w:rsidR="00986CC6" w:rsidRDefault="00417935">
            <w:pPr>
              <w:spacing w:line="240" w:lineRule="auto"/>
              <w:rPr>
                <w:lang w:val="es-ES_tradnl"/>
              </w:rPr>
            </w:pPr>
            <w:r>
              <w:rPr>
                <w:lang w:val="es-ES_tradnl"/>
              </w:rPr>
              <w:t xml:space="preserve">Rehabilitación del sistema de agua potable en zonas que cuenten con afectaciones. </w:t>
            </w:r>
          </w:p>
        </w:tc>
        <w:tc>
          <w:tcPr>
            <w:tcW w:w="818" w:type="pct"/>
          </w:tcPr>
          <w:p w14:paraId="78EBD114" w14:textId="77777777" w:rsidR="00986CC6" w:rsidRDefault="00417935">
            <w:pPr>
              <w:spacing w:line="240" w:lineRule="auto"/>
              <w:rPr>
                <w:lang w:val="es-ES_tradnl"/>
              </w:rPr>
            </w:pPr>
            <w:r>
              <w:rPr>
                <w:lang w:val="es-ES_tradnl"/>
              </w:rPr>
              <w:t>Contar con personal adecuado y con las herramientas y materiales que garanticen una reparación efectiva y de calidad.</w:t>
            </w:r>
          </w:p>
        </w:tc>
        <w:tc>
          <w:tcPr>
            <w:tcW w:w="873" w:type="pct"/>
          </w:tcPr>
          <w:p w14:paraId="09C0D5FE" w14:textId="77777777" w:rsidR="00986CC6" w:rsidRDefault="00417935">
            <w:pPr>
              <w:spacing w:line="240" w:lineRule="auto"/>
              <w:rPr>
                <w:lang w:val="es-ES_tradnl"/>
              </w:rPr>
            </w:pPr>
            <w:r>
              <w:rPr>
                <w:lang w:val="es-ES_tradnl"/>
              </w:rPr>
              <w:t>Se cumpla con los tiempos establecidos en el contrato de obra.</w:t>
            </w:r>
          </w:p>
        </w:tc>
        <w:tc>
          <w:tcPr>
            <w:tcW w:w="818" w:type="pct"/>
          </w:tcPr>
          <w:p w14:paraId="45DE3023" w14:textId="77777777" w:rsidR="00986CC6" w:rsidRDefault="00417935">
            <w:pPr>
              <w:spacing w:line="240" w:lineRule="auto"/>
              <w:rPr>
                <w:lang w:val="es-ES_tradnl"/>
              </w:rPr>
            </w:pPr>
            <w:r>
              <w:rPr>
                <w:rFonts w:cs="Arial"/>
                <w:sz w:val="20"/>
                <w:szCs w:val="20"/>
                <w:lang w:val="es-ES_tradnl"/>
              </w:rPr>
              <w:t>Cumplir con las Reglas de Operación del FAIS y demás normatividad regulatoria en materia de Agua Potable y Saneamiento.</w:t>
            </w:r>
          </w:p>
        </w:tc>
        <w:tc>
          <w:tcPr>
            <w:tcW w:w="965" w:type="pct"/>
          </w:tcPr>
          <w:p w14:paraId="77E997C3" w14:textId="77777777" w:rsidR="00986CC6" w:rsidRDefault="00417935">
            <w:pPr>
              <w:spacing w:line="240" w:lineRule="auto"/>
              <w:rPr>
                <w:lang w:val="es-ES_tradnl"/>
              </w:rPr>
            </w:pPr>
            <w:r>
              <w:rPr>
                <w:lang w:val="es-ES_tradnl"/>
              </w:rPr>
              <w:t>Para poner en operación aquellos equipos que no están operando y disminuyen la calidad y cobertura del sistema de agua</w:t>
            </w:r>
          </w:p>
        </w:tc>
      </w:tr>
      <w:tr w:rsidR="00986CC6" w14:paraId="5E8ABF0B" w14:textId="77777777">
        <w:trPr>
          <w:trHeight w:val="991"/>
        </w:trPr>
        <w:tc>
          <w:tcPr>
            <w:tcW w:w="730" w:type="pct"/>
          </w:tcPr>
          <w:p w14:paraId="7FC9923E" w14:textId="77777777" w:rsidR="00986CC6" w:rsidRDefault="00417935">
            <w:pPr>
              <w:spacing w:line="240" w:lineRule="auto"/>
              <w:rPr>
                <w:lang w:val="es-ES_tradnl"/>
              </w:rPr>
            </w:pPr>
            <w:r>
              <w:rPr>
                <w:lang w:val="es-ES_tradnl"/>
              </w:rPr>
              <w:t xml:space="preserve">Ampliación del sistema de agua potable </w:t>
            </w:r>
          </w:p>
        </w:tc>
        <w:tc>
          <w:tcPr>
            <w:tcW w:w="795" w:type="pct"/>
          </w:tcPr>
          <w:p w14:paraId="72FC4F67" w14:textId="77777777" w:rsidR="00986CC6" w:rsidRDefault="00417935">
            <w:pPr>
              <w:spacing w:line="240" w:lineRule="auto"/>
              <w:rPr>
                <w:lang w:val="es-ES_tradnl"/>
              </w:rPr>
            </w:pPr>
            <w:r>
              <w:rPr>
                <w:lang w:val="es-ES_tradnl"/>
              </w:rPr>
              <w:t>Ampliación del sistema de agua potable en localidades donde ya exista, pero no llegue a todos sus habitantes.</w:t>
            </w:r>
          </w:p>
        </w:tc>
        <w:tc>
          <w:tcPr>
            <w:tcW w:w="818" w:type="pct"/>
          </w:tcPr>
          <w:p w14:paraId="547F1E6C" w14:textId="77777777" w:rsidR="00986CC6" w:rsidRDefault="00417935">
            <w:pPr>
              <w:spacing w:line="240" w:lineRule="auto"/>
              <w:rPr>
                <w:lang w:val="es-ES_tradnl"/>
              </w:rPr>
            </w:pPr>
            <w:r>
              <w:rPr>
                <w:lang w:val="es-ES_tradnl"/>
              </w:rPr>
              <w:t>Contar con personal adecuado y con las herramientas y materiales que garanticen una reparación efectiva y de calidad.</w:t>
            </w:r>
          </w:p>
        </w:tc>
        <w:tc>
          <w:tcPr>
            <w:tcW w:w="873" w:type="pct"/>
          </w:tcPr>
          <w:p w14:paraId="2BBF06C1" w14:textId="77777777" w:rsidR="00986CC6" w:rsidRDefault="00417935">
            <w:pPr>
              <w:spacing w:line="240" w:lineRule="auto"/>
              <w:rPr>
                <w:lang w:val="es-ES_tradnl"/>
              </w:rPr>
            </w:pPr>
            <w:r>
              <w:rPr>
                <w:lang w:val="es-ES_tradnl"/>
              </w:rPr>
              <w:t>Se cumpla con los tiempos establecidos en el contrato de obra.</w:t>
            </w:r>
          </w:p>
        </w:tc>
        <w:tc>
          <w:tcPr>
            <w:tcW w:w="818" w:type="pct"/>
          </w:tcPr>
          <w:p w14:paraId="5A72D4B5" w14:textId="77777777" w:rsidR="00986CC6" w:rsidRDefault="00417935">
            <w:pPr>
              <w:spacing w:line="240" w:lineRule="auto"/>
              <w:rPr>
                <w:lang w:val="es-ES_tradnl"/>
              </w:rPr>
            </w:pPr>
            <w:r>
              <w:rPr>
                <w:rFonts w:cs="Arial"/>
                <w:sz w:val="20"/>
                <w:szCs w:val="20"/>
                <w:lang w:val="es-ES_tradnl"/>
              </w:rPr>
              <w:t>Cumplir con las Reglas de Operación del FAIS y demás normatividad regulatoria en materia de Agua Potable y Saneamiento.</w:t>
            </w:r>
          </w:p>
        </w:tc>
        <w:tc>
          <w:tcPr>
            <w:tcW w:w="965" w:type="pct"/>
          </w:tcPr>
          <w:p w14:paraId="0256FF3F" w14:textId="77777777" w:rsidR="00986CC6" w:rsidRDefault="00417935">
            <w:pPr>
              <w:spacing w:line="240" w:lineRule="auto"/>
              <w:rPr>
                <w:lang w:val="es-ES_tradnl"/>
              </w:rPr>
            </w:pPr>
            <w:r>
              <w:rPr>
                <w:lang w:val="es-ES_tradnl"/>
              </w:rPr>
              <w:t xml:space="preserve">Para proveer agua potable a mayores zonas del municipio. </w:t>
            </w:r>
          </w:p>
        </w:tc>
      </w:tr>
      <w:tr w:rsidR="00986CC6" w14:paraId="492E7CEC" w14:textId="77777777">
        <w:trPr>
          <w:trHeight w:val="991"/>
        </w:trPr>
        <w:tc>
          <w:tcPr>
            <w:tcW w:w="730" w:type="pct"/>
          </w:tcPr>
          <w:p w14:paraId="0BCFFAD1" w14:textId="77777777" w:rsidR="00986CC6" w:rsidRDefault="00417935">
            <w:pPr>
              <w:spacing w:line="240" w:lineRule="auto"/>
              <w:rPr>
                <w:lang w:val="es-ES_tradnl"/>
              </w:rPr>
            </w:pPr>
            <w:r>
              <w:rPr>
                <w:lang w:val="es-ES_tradnl"/>
              </w:rPr>
              <w:lastRenderedPageBreak/>
              <w:t>Construcción de sistemas de captación de agua potable</w:t>
            </w:r>
          </w:p>
        </w:tc>
        <w:tc>
          <w:tcPr>
            <w:tcW w:w="795" w:type="pct"/>
          </w:tcPr>
          <w:p w14:paraId="44D5EB08" w14:textId="77777777" w:rsidR="00986CC6" w:rsidRDefault="00417935">
            <w:pPr>
              <w:spacing w:line="240" w:lineRule="auto"/>
              <w:rPr>
                <w:lang w:val="es-ES_tradnl"/>
              </w:rPr>
            </w:pPr>
            <w:r>
              <w:rPr>
                <w:lang w:val="es-ES_tradnl"/>
              </w:rPr>
              <w:t>Construcción de Pozo Profundo para captación de agua potable.</w:t>
            </w:r>
          </w:p>
        </w:tc>
        <w:tc>
          <w:tcPr>
            <w:tcW w:w="818" w:type="pct"/>
          </w:tcPr>
          <w:p w14:paraId="5DA67A34" w14:textId="77777777" w:rsidR="00986CC6" w:rsidRDefault="00417935">
            <w:pPr>
              <w:pStyle w:val="NormalWeb"/>
              <w:rPr>
                <w:rFonts w:ascii="Arial" w:hAnsi="Arial" w:cs="Arial"/>
                <w:sz w:val="20"/>
                <w:szCs w:val="20"/>
              </w:rPr>
            </w:pPr>
            <w:r>
              <w:rPr>
                <w:rFonts w:ascii="Arial" w:hAnsi="Arial" w:cs="Arial"/>
                <w:sz w:val="20"/>
                <w:szCs w:val="20"/>
                <w:lang w:val="es-ES_tradnl"/>
              </w:rPr>
              <w:t xml:space="preserve">Cumplir con los estudios de impacto ambiental y la determinación de factibilidad establecidos en las Normas Oficiales Mexicanas </w:t>
            </w:r>
            <w:r>
              <w:rPr>
                <w:rFonts w:ascii="Arial" w:hAnsi="Arial" w:cs="Arial"/>
                <w:sz w:val="20"/>
                <w:szCs w:val="20"/>
              </w:rPr>
              <w:t>y lo determinado por el Instituto Mexicano de Tecnología del Agua.</w:t>
            </w:r>
          </w:p>
        </w:tc>
        <w:tc>
          <w:tcPr>
            <w:tcW w:w="873" w:type="pct"/>
          </w:tcPr>
          <w:p w14:paraId="56AB1719" w14:textId="77777777" w:rsidR="00986CC6" w:rsidRDefault="00417935">
            <w:pPr>
              <w:spacing w:line="240" w:lineRule="auto"/>
              <w:rPr>
                <w:rFonts w:cs="Arial"/>
                <w:sz w:val="20"/>
                <w:szCs w:val="20"/>
                <w:lang w:val="es-ES_tradnl"/>
              </w:rPr>
            </w:pPr>
            <w:r>
              <w:rPr>
                <w:rFonts w:cs="Arial"/>
                <w:sz w:val="20"/>
                <w:szCs w:val="20"/>
                <w:lang w:val="es-ES_tradnl"/>
              </w:rPr>
              <w:t>Se cumplan con los criterios especificados en los contratos de obra.</w:t>
            </w:r>
          </w:p>
        </w:tc>
        <w:tc>
          <w:tcPr>
            <w:tcW w:w="818" w:type="pct"/>
          </w:tcPr>
          <w:p w14:paraId="7CA1FDBC" w14:textId="77777777" w:rsidR="00986CC6" w:rsidRDefault="00417935">
            <w:pPr>
              <w:spacing w:line="240" w:lineRule="auto"/>
              <w:rPr>
                <w:rFonts w:cs="Arial"/>
                <w:sz w:val="20"/>
                <w:szCs w:val="20"/>
                <w:lang w:val="es-ES_tradnl"/>
              </w:rPr>
            </w:pPr>
            <w:r>
              <w:rPr>
                <w:rFonts w:cs="Arial"/>
                <w:sz w:val="20"/>
                <w:szCs w:val="20"/>
                <w:lang w:val="es-ES_tradnl"/>
              </w:rPr>
              <w:t>Cumplir con las Reglas de Operación del FAIS y demás normatividad regulatoria en materia de Agua Potable y Saneamiento.</w:t>
            </w:r>
          </w:p>
        </w:tc>
        <w:tc>
          <w:tcPr>
            <w:tcW w:w="965" w:type="pct"/>
          </w:tcPr>
          <w:p w14:paraId="6D900576" w14:textId="77777777" w:rsidR="00986CC6" w:rsidRDefault="00417935">
            <w:pPr>
              <w:spacing w:line="240" w:lineRule="auto"/>
              <w:rPr>
                <w:rFonts w:cs="Arial"/>
                <w:sz w:val="20"/>
                <w:szCs w:val="20"/>
                <w:lang w:val="es-ES_tradnl"/>
              </w:rPr>
            </w:pPr>
            <w:r>
              <w:rPr>
                <w:rFonts w:cs="Arial"/>
                <w:sz w:val="20"/>
                <w:szCs w:val="20"/>
                <w:lang w:val="es-ES_tradnl"/>
              </w:rPr>
              <w:t xml:space="preserve">Proporcionar acceso al agua limpia a aquellas localidades que no cuentan con el servicio para ampliar la capacidad de cobertura. </w:t>
            </w:r>
          </w:p>
        </w:tc>
      </w:tr>
      <w:tr w:rsidR="00986CC6" w14:paraId="4D14EE78" w14:textId="77777777">
        <w:trPr>
          <w:trHeight w:val="991"/>
        </w:trPr>
        <w:tc>
          <w:tcPr>
            <w:tcW w:w="730" w:type="pct"/>
          </w:tcPr>
          <w:p w14:paraId="177B49B8" w14:textId="77777777" w:rsidR="00986CC6" w:rsidRDefault="00417935">
            <w:pPr>
              <w:spacing w:line="240" w:lineRule="auto"/>
              <w:rPr>
                <w:lang w:val="es-ES_tradnl"/>
              </w:rPr>
            </w:pPr>
            <w:r>
              <w:rPr>
                <w:lang w:val="es-ES_tradnl"/>
              </w:rPr>
              <w:t xml:space="preserve">Mantenimiento preventivo y correctivo a redes y sistemas de agua potable. </w:t>
            </w:r>
          </w:p>
        </w:tc>
        <w:tc>
          <w:tcPr>
            <w:tcW w:w="795" w:type="pct"/>
          </w:tcPr>
          <w:p w14:paraId="6FC7E578" w14:textId="77777777" w:rsidR="00986CC6" w:rsidRDefault="00417935">
            <w:pPr>
              <w:spacing w:line="240" w:lineRule="auto"/>
              <w:rPr>
                <w:lang w:val="es-ES_tradnl"/>
              </w:rPr>
            </w:pPr>
            <w:r>
              <w:rPr>
                <w:lang w:val="es-ES_tradnl"/>
              </w:rPr>
              <w:t xml:space="preserve">Contar con un programa de mantenimiento preventivo y correctivo que permita disminuir las fallas.  </w:t>
            </w:r>
          </w:p>
        </w:tc>
        <w:tc>
          <w:tcPr>
            <w:tcW w:w="818" w:type="pct"/>
          </w:tcPr>
          <w:p w14:paraId="62BB0D53" w14:textId="77777777" w:rsidR="00986CC6" w:rsidRDefault="00417935">
            <w:pPr>
              <w:spacing w:line="240" w:lineRule="auto"/>
              <w:rPr>
                <w:lang w:val="es-ES_tradnl"/>
              </w:rPr>
            </w:pPr>
            <w:r>
              <w:rPr>
                <w:lang w:val="es-ES_tradnl"/>
              </w:rPr>
              <w:t>Tener un mantenimiento oportuno conforme a las condiciones reales de la infraestructura de agua potable.</w:t>
            </w:r>
          </w:p>
        </w:tc>
        <w:tc>
          <w:tcPr>
            <w:tcW w:w="873" w:type="pct"/>
          </w:tcPr>
          <w:p w14:paraId="3CFB162C" w14:textId="77777777" w:rsidR="00986CC6" w:rsidRDefault="00417935">
            <w:pPr>
              <w:spacing w:line="240" w:lineRule="auto"/>
              <w:rPr>
                <w:lang w:val="es-ES_tradnl"/>
              </w:rPr>
            </w:pPr>
            <w:r>
              <w:rPr>
                <w:lang w:val="es-ES_tradnl"/>
              </w:rPr>
              <w:t>Se ejecuten los mantenimientos conforme con los contratos celebrados y conforme a las fechas señaladas en dicho contrato.</w:t>
            </w:r>
          </w:p>
        </w:tc>
        <w:tc>
          <w:tcPr>
            <w:tcW w:w="818" w:type="pct"/>
          </w:tcPr>
          <w:p w14:paraId="078E7AD7" w14:textId="77777777" w:rsidR="00986CC6" w:rsidRDefault="00417935">
            <w:pPr>
              <w:spacing w:line="240" w:lineRule="auto"/>
              <w:rPr>
                <w:lang w:val="es-ES_tradnl"/>
              </w:rPr>
            </w:pPr>
            <w:r>
              <w:rPr>
                <w:lang w:val="es-ES_tradnl"/>
              </w:rPr>
              <w:t xml:space="preserve">Ninguno </w:t>
            </w:r>
          </w:p>
        </w:tc>
        <w:tc>
          <w:tcPr>
            <w:tcW w:w="965" w:type="pct"/>
          </w:tcPr>
          <w:p w14:paraId="000B5051" w14:textId="77777777" w:rsidR="00986CC6" w:rsidRDefault="00417935">
            <w:pPr>
              <w:spacing w:line="240" w:lineRule="auto"/>
              <w:rPr>
                <w:lang w:val="es-ES_tradnl"/>
              </w:rPr>
            </w:pPr>
            <w:r>
              <w:rPr>
                <w:lang w:val="es-ES_tradnl"/>
              </w:rPr>
              <w:t xml:space="preserve">Para evitar roturas, descomposturas e interferencias en la adecuada prestación del servicio </w:t>
            </w:r>
          </w:p>
        </w:tc>
      </w:tr>
    </w:tbl>
    <w:p w14:paraId="3749CE91" w14:textId="77777777" w:rsidR="00294091" w:rsidRDefault="00294091">
      <w:pPr>
        <w:pStyle w:val="Ttulo1"/>
        <w:rPr>
          <w:rFonts w:ascii="Arial" w:hAnsi="Arial" w:cs="Arial"/>
          <w:sz w:val="24"/>
        </w:rPr>
      </w:pPr>
    </w:p>
    <w:p w14:paraId="2DC57B27" w14:textId="77777777" w:rsidR="00294091" w:rsidRDefault="00294091" w:rsidP="00294091">
      <w:pPr>
        <w:rPr>
          <w:lang w:val="es-ES_tradnl"/>
        </w:rPr>
      </w:pPr>
    </w:p>
    <w:p w14:paraId="35743A2E" w14:textId="77777777" w:rsidR="00294091" w:rsidRPr="00294091" w:rsidRDefault="00294091" w:rsidP="00294091">
      <w:pPr>
        <w:rPr>
          <w:lang w:val="es-ES_tradnl"/>
        </w:rPr>
      </w:pPr>
    </w:p>
    <w:p w14:paraId="2879363A" w14:textId="77777777" w:rsidR="00294091" w:rsidRDefault="00294091">
      <w:pPr>
        <w:pStyle w:val="Ttulo1"/>
        <w:rPr>
          <w:rFonts w:ascii="Arial" w:hAnsi="Arial" w:cs="Arial"/>
          <w:sz w:val="24"/>
        </w:rPr>
      </w:pPr>
    </w:p>
    <w:p w14:paraId="6025A35F" w14:textId="77777777" w:rsidR="00294091" w:rsidRPr="00294091" w:rsidRDefault="00294091" w:rsidP="00294091">
      <w:pPr>
        <w:rPr>
          <w:lang w:val="es-ES_tradnl"/>
        </w:rPr>
      </w:pPr>
    </w:p>
    <w:p w14:paraId="56337ADF" w14:textId="6BDD6BB0" w:rsidR="00986CC6" w:rsidRDefault="00417935">
      <w:pPr>
        <w:pStyle w:val="Ttulo1"/>
        <w:rPr>
          <w:rFonts w:ascii="Arial" w:hAnsi="Arial" w:cs="Arial"/>
          <w:sz w:val="24"/>
        </w:rPr>
      </w:pPr>
      <w:r>
        <w:rPr>
          <w:rFonts w:ascii="Arial" w:hAnsi="Arial" w:cs="Arial"/>
          <w:sz w:val="24"/>
        </w:rPr>
        <w:lastRenderedPageBreak/>
        <w:t xml:space="preserve">Formato 12. </w:t>
      </w:r>
      <w:r>
        <w:rPr>
          <w:rFonts w:ascii="Arial" w:hAnsi="Arial" w:cs="Arial"/>
          <w:b w:val="0"/>
          <w:sz w:val="24"/>
        </w:rPr>
        <w:t>Coherencia Interinstitucional.</w:t>
      </w:r>
    </w:p>
    <w:tbl>
      <w:tblPr>
        <w:tblStyle w:val="Tablaconcuadrcula"/>
        <w:tblW w:w="0" w:type="auto"/>
        <w:tblLook w:val="04A0" w:firstRow="1" w:lastRow="0" w:firstColumn="1" w:lastColumn="0" w:noHBand="0" w:noVBand="1"/>
      </w:tblPr>
      <w:tblGrid>
        <w:gridCol w:w="2542"/>
        <w:gridCol w:w="2415"/>
        <w:gridCol w:w="2976"/>
        <w:gridCol w:w="2235"/>
        <w:gridCol w:w="2543"/>
      </w:tblGrid>
      <w:tr w:rsidR="00986CC6" w14:paraId="4B309D2E" w14:textId="77777777">
        <w:trPr>
          <w:trHeight w:val="771"/>
        </w:trPr>
        <w:tc>
          <w:tcPr>
            <w:tcW w:w="2542" w:type="dxa"/>
            <w:shd w:val="clear" w:color="auto" w:fill="BFBFBF" w:themeFill="background1" w:themeFillShade="BF"/>
          </w:tcPr>
          <w:p w14:paraId="0FFDA371" w14:textId="77777777" w:rsidR="00986CC6" w:rsidRDefault="00417935">
            <w:pPr>
              <w:jc w:val="center"/>
              <w:rPr>
                <w:lang w:val="es-ES_tradnl"/>
              </w:rPr>
            </w:pPr>
            <w:r>
              <w:rPr>
                <w:lang w:val="es-ES_tradnl"/>
              </w:rPr>
              <w:t>Institución</w:t>
            </w:r>
          </w:p>
        </w:tc>
        <w:tc>
          <w:tcPr>
            <w:tcW w:w="2415" w:type="dxa"/>
            <w:shd w:val="clear" w:color="auto" w:fill="BFBFBF" w:themeFill="background1" w:themeFillShade="BF"/>
          </w:tcPr>
          <w:p w14:paraId="1073E525" w14:textId="77777777" w:rsidR="00986CC6" w:rsidRDefault="00417935">
            <w:pPr>
              <w:jc w:val="center"/>
              <w:rPr>
                <w:lang w:val="es-ES_tradnl"/>
              </w:rPr>
            </w:pPr>
            <w:r>
              <w:rPr>
                <w:lang w:val="es-ES_tradnl"/>
              </w:rPr>
              <w:t>Área</w:t>
            </w:r>
          </w:p>
        </w:tc>
        <w:tc>
          <w:tcPr>
            <w:tcW w:w="2976" w:type="dxa"/>
            <w:shd w:val="clear" w:color="auto" w:fill="BFBFBF" w:themeFill="background1" w:themeFillShade="BF"/>
          </w:tcPr>
          <w:p w14:paraId="492A6DAB" w14:textId="77777777" w:rsidR="00986CC6" w:rsidRDefault="00417935">
            <w:pPr>
              <w:jc w:val="center"/>
              <w:rPr>
                <w:lang w:val="es-ES_tradnl"/>
              </w:rPr>
            </w:pPr>
            <w:r>
              <w:rPr>
                <w:lang w:val="es-ES_tradnl"/>
              </w:rPr>
              <w:t>Responsabilidad</w:t>
            </w:r>
          </w:p>
        </w:tc>
        <w:tc>
          <w:tcPr>
            <w:tcW w:w="2235" w:type="dxa"/>
            <w:shd w:val="clear" w:color="auto" w:fill="BFBFBF" w:themeFill="background1" w:themeFillShade="BF"/>
          </w:tcPr>
          <w:p w14:paraId="7BBE1FEB" w14:textId="77777777" w:rsidR="00986CC6" w:rsidRDefault="00417935">
            <w:pPr>
              <w:jc w:val="center"/>
              <w:rPr>
                <w:lang w:val="es-ES_tradnl"/>
              </w:rPr>
            </w:pPr>
            <w:r>
              <w:rPr>
                <w:lang w:val="es-ES_tradnl"/>
              </w:rPr>
              <w:t>Interactúa con</w:t>
            </w:r>
          </w:p>
        </w:tc>
        <w:tc>
          <w:tcPr>
            <w:tcW w:w="2543" w:type="dxa"/>
            <w:shd w:val="clear" w:color="auto" w:fill="BFBFBF" w:themeFill="background1" w:themeFillShade="BF"/>
          </w:tcPr>
          <w:p w14:paraId="47DB82AA" w14:textId="77777777" w:rsidR="00986CC6" w:rsidRDefault="00417935">
            <w:pPr>
              <w:jc w:val="center"/>
              <w:rPr>
                <w:lang w:val="es-ES_tradnl"/>
              </w:rPr>
            </w:pPr>
            <w:r>
              <w:rPr>
                <w:lang w:val="es-ES_tradnl"/>
              </w:rPr>
              <w:t>Mecanismos de coordinación</w:t>
            </w:r>
          </w:p>
        </w:tc>
      </w:tr>
      <w:tr w:rsidR="00986CC6" w14:paraId="73F64C50" w14:textId="77777777">
        <w:tc>
          <w:tcPr>
            <w:tcW w:w="2542" w:type="dxa"/>
          </w:tcPr>
          <w:p w14:paraId="230ADD5B" w14:textId="77777777" w:rsidR="00986CC6" w:rsidRDefault="00417935">
            <w:pPr>
              <w:spacing w:line="240" w:lineRule="auto"/>
              <w:rPr>
                <w:lang w:val="es-ES_tradnl"/>
              </w:rPr>
            </w:pPr>
            <w:r>
              <w:rPr>
                <w:lang w:val="es-ES_tradnl"/>
              </w:rPr>
              <w:t xml:space="preserve">Secretaria de Bienestar, Sustentabilidad y Cambio Climático. </w:t>
            </w:r>
          </w:p>
        </w:tc>
        <w:tc>
          <w:tcPr>
            <w:tcW w:w="2415" w:type="dxa"/>
          </w:tcPr>
          <w:p w14:paraId="72DAB842" w14:textId="77777777" w:rsidR="00986CC6" w:rsidRDefault="00417935">
            <w:pPr>
              <w:spacing w:line="240" w:lineRule="auto"/>
              <w:rPr>
                <w:lang w:val="es-ES_tradnl"/>
              </w:rPr>
            </w:pPr>
            <w:r>
              <w:rPr>
                <w:lang w:val="es-ES_tradnl"/>
              </w:rPr>
              <w:t>Coordinación General del Ramo 33</w:t>
            </w:r>
          </w:p>
        </w:tc>
        <w:tc>
          <w:tcPr>
            <w:tcW w:w="2976" w:type="dxa"/>
          </w:tcPr>
          <w:p w14:paraId="4BDBB1C3" w14:textId="32E7157D" w:rsidR="00986CC6" w:rsidRDefault="00294091">
            <w:pPr>
              <w:spacing w:line="240" w:lineRule="auto"/>
              <w:rPr>
                <w:lang w:val="es-ES_tradnl"/>
              </w:rPr>
            </w:pPr>
            <w:r>
              <w:rPr>
                <w:lang w:val="es-ES_tradnl"/>
              </w:rPr>
              <w:t>Manejo del Sistema</w:t>
            </w:r>
            <w:r w:rsidR="00417935">
              <w:rPr>
                <w:lang w:val="es-ES_tradnl"/>
              </w:rPr>
              <w:t xml:space="preserve"> MIDS.</w:t>
            </w:r>
          </w:p>
        </w:tc>
        <w:tc>
          <w:tcPr>
            <w:tcW w:w="2235" w:type="dxa"/>
          </w:tcPr>
          <w:p w14:paraId="463F745C" w14:textId="77777777" w:rsidR="00986CC6" w:rsidRDefault="00417935">
            <w:pPr>
              <w:spacing w:line="240" w:lineRule="auto"/>
              <w:rPr>
                <w:lang w:val="es-ES_tradnl"/>
              </w:rPr>
            </w:pPr>
            <w:r>
              <w:rPr>
                <w:rFonts w:cs="Arial"/>
                <w:color w:val="2F2F2F"/>
                <w:szCs w:val="18"/>
                <w:shd w:val="clear" w:color="auto" w:fill="FFFFFF"/>
              </w:rPr>
              <w:t>Dirección General de Desarrollo Regional de la Secretaría de Bienestar.</w:t>
            </w:r>
          </w:p>
        </w:tc>
        <w:tc>
          <w:tcPr>
            <w:tcW w:w="2543" w:type="dxa"/>
          </w:tcPr>
          <w:p w14:paraId="0B5FC431" w14:textId="77777777" w:rsidR="00986CC6" w:rsidRDefault="00417935">
            <w:pPr>
              <w:spacing w:line="240" w:lineRule="auto"/>
              <w:rPr>
                <w:lang w:val="es-ES_tradnl"/>
              </w:rPr>
            </w:pPr>
            <w:r>
              <w:rPr>
                <w:lang w:val="es-ES_tradnl"/>
              </w:rPr>
              <w:t>Lineamientos para la Operación del FAIS</w:t>
            </w:r>
          </w:p>
        </w:tc>
      </w:tr>
      <w:tr w:rsidR="00986CC6" w14:paraId="2E46810E" w14:textId="77777777">
        <w:tc>
          <w:tcPr>
            <w:tcW w:w="2542" w:type="dxa"/>
          </w:tcPr>
          <w:p w14:paraId="4ADA81F6" w14:textId="77777777" w:rsidR="00986CC6" w:rsidRDefault="00417935">
            <w:pPr>
              <w:spacing w:line="240" w:lineRule="auto"/>
              <w:rPr>
                <w:lang w:val="es-ES_tradnl"/>
              </w:rPr>
            </w:pPr>
            <w:r>
              <w:rPr>
                <w:lang w:val="es-ES_tradnl"/>
              </w:rPr>
              <w:t>Comisión Estatal de Agua y Saneamiento CEAS</w:t>
            </w:r>
          </w:p>
        </w:tc>
        <w:tc>
          <w:tcPr>
            <w:tcW w:w="2415" w:type="dxa"/>
          </w:tcPr>
          <w:p w14:paraId="3BB89F99" w14:textId="77777777" w:rsidR="00986CC6" w:rsidRDefault="00417935">
            <w:pPr>
              <w:spacing w:line="240" w:lineRule="auto"/>
              <w:rPr>
                <w:lang w:val="es-ES_tradnl"/>
              </w:rPr>
            </w:pPr>
            <w:r>
              <w:rPr>
                <w:lang w:val="es-ES_tradnl"/>
              </w:rPr>
              <w:t>Dirección de Obras, Ordenamiento Territorial y Servicios Municipales</w:t>
            </w:r>
          </w:p>
        </w:tc>
        <w:tc>
          <w:tcPr>
            <w:tcW w:w="2976" w:type="dxa"/>
          </w:tcPr>
          <w:p w14:paraId="34CF7345" w14:textId="77777777" w:rsidR="00986CC6" w:rsidRDefault="00417935">
            <w:pPr>
              <w:spacing w:line="240" w:lineRule="auto"/>
              <w:rPr>
                <w:lang w:val="es-ES_tradnl"/>
              </w:rPr>
            </w:pPr>
            <w:r>
              <w:rPr>
                <w:rFonts w:cs="Arial"/>
                <w:szCs w:val="22"/>
              </w:rPr>
              <w:t xml:space="preserve">Construcción, equipamiento y automatización de sectores hidrométrico, </w:t>
            </w:r>
            <w:proofErr w:type="spellStart"/>
            <w:r>
              <w:rPr>
                <w:rFonts w:cs="Arial"/>
                <w:szCs w:val="22"/>
              </w:rPr>
              <w:t>macro-medición</w:t>
            </w:r>
            <w:proofErr w:type="spellEnd"/>
            <w:r>
              <w:rPr>
                <w:rFonts w:cs="Arial"/>
                <w:szCs w:val="22"/>
              </w:rPr>
              <w:t xml:space="preserve"> de fuentes de abastecimiento y sistema SCADA en Tenosique, Tabasco</w:t>
            </w:r>
            <w:r>
              <w:rPr>
                <w:rStyle w:val="Refdenotaalpie"/>
                <w:rFonts w:cs="Arial"/>
                <w:szCs w:val="22"/>
              </w:rPr>
              <w:footnoteReference w:id="3"/>
            </w:r>
            <w:r>
              <w:rPr>
                <w:rFonts w:cs="Arial"/>
                <w:szCs w:val="22"/>
              </w:rPr>
              <w:t xml:space="preserve">. </w:t>
            </w:r>
          </w:p>
        </w:tc>
        <w:tc>
          <w:tcPr>
            <w:tcW w:w="2235" w:type="dxa"/>
          </w:tcPr>
          <w:p w14:paraId="1585EADF" w14:textId="77777777" w:rsidR="00986CC6" w:rsidRDefault="00417935">
            <w:pPr>
              <w:spacing w:line="240" w:lineRule="auto"/>
              <w:rPr>
                <w:lang w:val="es-ES_tradnl"/>
              </w:rPr>
            </w:pPr>
            <w:r>
              <w:rPr>
                <w:lang w:val="es-ES_tradnl"/>
              </w:rPr>
              <w:t>Finanzas, Programación, Contraloría, Dirección de Obras y Proyectos de CEAS</w:t>
            </w:r>
          </w:p>
        </w:tc>
        <w:tc>
          <w:tcPr>
            <w:tcW w:w="2543" w:type="dxa"/>
          </w:tcPr>
          <w:p w14:paraId="4D902775" w14:textId="77777777" w:rsidR="00986CC6" w:rsidRDefault="00417935">
            <w:pPr>
              <w:spacing w:line="240" w:lineRule="auto"/>
              <w:rPr>
                <w:lang w:val="es-ES_tradnl"/>
              </w:rPr>
            </w:pPr>
            <w:r>
              <w:rPr>
                <w:lang w:val="es-ES_tradnl"/>
              </w:rPr>
              <w:t xml:space="preserve">Convenio de Coordinación entre el estado y el municipio derivado del </w:t>
            </w:r>
            <w:r>
              <w:rPr>
                <w:rFonts w:cs="Arial"/>
                <w:sz w:val="20"/>
                <w:szCs w:val="20"/>
              </w:rPr>
              <w:t>Programa Institucional de la Comisión Estatal de Agua y Saneamiento 2019 – 2024</w:t>
            </w:r>
          </w:p>
        </w:tc>
      </w:tr>
    </w:tbl>
    <w:p w14:paraId="61D1CFD9" w14:textId="77777777" w:rsidR="00986CC6" w:rsidRDefault="00986CC6"/>
    <w:p w14:paraId="491FA8E6" w14:textId="77777777" w:rsidR="00986CC6" w:rsidRDefault="00986CC6">
      <w:pPr>
        <w:spacing w:before="0" w:after="0" w:line="240" w:lineRule="auto"/>
        <w:jc w:val="left"/>
      </w:pPr>
    </w:p>
    <w:p w14:paraId="5E9F5D10" w14:textId="77777777" w:rsidR="00986CC6" w:rsidRDefault="00986CC6">
      <w:pPr>
        <w:spacing w:before="0" w:after="0" w:line="240" w:lineRule="auto"/>
        <w:jc w:val="left"/>
      </w:pPr>
    </w:p>
    <w:p w14:paraId="22C22307" w14:textId="77777777" w:rsidR="00986CC6" w:rsidRDefault="00986CC6">
      <w:pPr>
        <w:spacing w:before="0" w:after="0" w:line="240" w:lineRule="auto"/>
        <w:jc w:val="left"/>
      </w:pPr>
    </w:p>
    <w:p w14:paraId="0CC692D2" w14:textId="77777777" w:rsidR="00986CC6" w:rsidRDefault="00986CC6">
      <w:pPr>
        <w:spacing w:before="0" w:after="0" w:line="240" w:lineRule="auto"/>
        <w:jc w:val="left"/>
      </w:pPr>
    </w:p>
    <w:p w14:paraId="38FB3C82" w14:textId="77777777" w:rsidR="00986CC6" w:rsidRDefault="00417935">
      <w:pPr>
        <w:spacing w:before="0" w:after="0" w:line="240" w:lineRule="auto"/>
        <w:jc w:val="left"/>
      </w:pPr>
      <w:r>
        <w:t xml:space="preserve"> </w:t>
      </w:r>
    </w:p>
    <w:p w14:paraId="194D263D" w14:textId="77777777" w:rsidR="00986CC6" w:rsidRDefault="00417935">
      <w:pPr>
        <w:pStyle w:val="Ttulo1"/>
        <w:rPr>
          <w:rFonts w:ascii="Arial" w:hAnsi="Arial" w:cs="Arial"/>
          <w:b w:val="0"/>
          <w:sz w:val="22"/>
          <w:szCs w:val="22"/>
        </w:rPr>
      </w:pPr>
      <w:r>
        <w:rPr>
          <w:rFonts w:ascii="Arial" w:hAnsi="Arial" w:cs="Arial"/>
          <w:sz w:val="22"/>
          <w:szCs w:val="22"/>
        </w:rPr>
        <w:lastRenderedPageBreak/>
        <w:t xml:space="preserve">Formato 13. </w:t>
      </w:r>
      <w:r>
        <w:rPr>
          <w:rFonts w:ascii="Arial" w:hAnsi="Arial" w:cs="Arial"/>
          <w:b w:val="0"/>
          <w:sz w:val="22"/>
          <w:szCs w:val="22"/>
        </w:rPr>
        <w:t>Matriz de Indicadores para Resultados</w:t>
      </w:r>
    </w:p>
    <w:tbl>
      <w:tblPr>
        <w:tblStyle w:val="Tablaconcuadrcula"/>
        <w:tblW w:w="4748" w:type="pct"/>
        <w:jc w:val="center"/>
        <w:tblLook w:val="04A0" w:firstRow="1" w:lastRow="0" w:firstColumn="1" w:lastColumn="0" w:noHBand="0" w:noVBand="1"/>
      </w:tblPr>
      <w:tblGrid>
        <w:gridCol w:w="3490"/>
        <w:gridCol w:w="2950"/>
        <w:gridCol w:w="2950"/>
        <w:gridCol w:w="2949"/>
      </w:tblGrid>
      <w:tr w:rsidR="00BE48BB" w14:paraId="35A5DD90" w14:textId="77777777" w:rsidTr="00D06873">
        <w:trPr>
          <w:trHeight w:val="611"/>
          <w:jc w:val="center"/>
        </w:trPr>
        <w:tc>
          <w:tcPr>
            <w:tcW w:w="1414" w:type="pct"/>
            <w:shd w:val="clear" w:color="auto" w:fill="BFBFBF" w:themeFill="background1" w:themeFillShade="BF"/>
            <w:vAlign w:val="center"/>
          </w:tcPr>
          <w:p w14:paraId="5E769AAD" w14:textId="77777777" w:rsidR="00BE48BB" w:rsidRDefault="00BE48BB">
            <w:pPr>
              <w:jc w:val="center"/>
              <w:rPr>
                <w:lang w:val="es-ES_tradnl"/>
              </w:rPr>
            </w:pPr>
            <w:bookmarkStart w:id="0" w:name="_Hlk135675445"/>
            <w:r>
              <w:rPr>
                <w:lang w:val="es-ES_tradnl"/>
              </w:rPr>
              <w:t>Resumen Narrativo</w:t>
            </w:r>
          </w:p>
        </w:tc>
        <w:tc>
          <w:tcPr>
            <w:tcW w:w="1195" w:type="pct"/>
            <w:shd w:val="clear" w:color="auto" w:fill="BFBFBF" w:themeFill="background1" w:themeFillShade="BF"/>
            <w:vAlign w:val="center"/>
          </w:tcPr>
          <w:p w14:paraId="0718C6ED" w14:textId="77777777" w:rsidR="00BE48BB" w:rsidRDefault="00BE48BB">
            <w:pPr>
              <w:jc w:val="center"/>
              <w:rPr>
                <w:lang w:val="es-ES_tradnl"/>
              </w:rPr>
            </w:pPr>
            <w:r>
              <w:rPr>
                <w:lang w:val="es-ES_tradnl"/>
              </w:rPr>
              <w:t>Indicadores</w:t>
            </w:r>
          </w:p>
        </w:tc>
        <w:tc>
          <w:tcPr>
            <w:tcW w:w="1195" w:type="pct"/>
            <w:shd w:val="clear" w:color="auto" w:fill="BFBFBF" w:themeFill="background1" w:themeFillShade="BF"/>
            <w:vAlign w:val="center"/>
          </w:tcPr>
          <w:p w14:paraId="5C943109" w14:textId="77777777" w:rsidR="00BE48BB" w:rsidRDefault="00BE48BB">
            <w:pPr>
              <w:jc w:val="center"/>
              <w:rPr>
                <w:lang w:val="es-ES_tradnl"/>
              </w:rPr>
            </w:pPr>
            <w:r>
              <w:rPr>
                <w:lang w:val="es-ES_tradnl"/>
              </w:rPr>
              <w:t>Medios de Verificación</w:t>
            </w:r>
          </w:p>
        </w:tc>
        <w:tc>
          <w:tcPr>
            <w:tcW w:w="1195" w:type="pct"/>
            <w:shd w:val="clear" w:color="auto" w:fill="BFBFBF" w:themeFill="background1" w:themeFillShade="BF"/>
            <w:vAlign w:val="center"/>
          </w:tcPr>
          <w:p w14:paraId="3C2A164A" w14:textId="77777777" w:rsidR="00BE48BB" w:rsidRDefault="00BE48BB">
            <w:pPr>
              <w:jc w:val="center"/>
              <w:rPr>
                <w:lang w:val="es-ES_tradnl"/>
              </w:rPr>
            </w:pPr>
            <w:r>
              <w:rPr>
                <w:lang w:val="es-ES_tradnl"/>
              </w:rPr>
              <w:t>Supuestos</w:t>
            </w:r>
          </w:p>
        </w:tc>
      </w:tr>
      <w:tr w:rsidR="00BE48BB" w14:paraId="138AD355" w14:textId="77777777" w:rsidTr="00D06873">
        <w:trPr>
          <w:trHeight w:val="1384"/>
          <w:jc w:val="center"/>
        </w:trPr>
        <w:tc>
          <w:tcPr>
            <w:tcW w:w="1414" w:type="pct"/>
          </w:tcPr>
          <w:p w14:paraId="0A65D82B" w14:textId="39EF0CC4" w:rsidR="00BE48BB" w:rsidRDefault="00BE48BB" w:rsidP="00BE48BB">
            <w:pPr>
              <w:spacing w:line="240" w:lineRule="auto"/>
              <w:rPr>
                <w:rFonts w:cs="Arial"/>
                <w:sz w:val="20"/>
                <w:szCs w:val="20"/>
                <w:lang w:val="es-ES_tradnl"/>
              </w:rPr>
            </w:pPr>
            <w:r w:rsidRPr="00013455">
              <w:rPr>
                <w:rFonts w:cs="Arial"/>
                <w:b/>
                <w:sz w:val="20"/>
                <w:szCs w:val="22"/>
              </w:rPr>
              <w:t xml:space="preserve">Fin. - </w:t>
            </w:r>
            <w:r w:rsidRPr="00013455">
              <w:rPr>
                <w:rFonts w:cs="Arial"/>
                <w:sz w:val="20"/>
                <w:szCs w:val="22"/>
              </w:rPr>
              <w:t>Contribuir al desarrollo del bienestar social de los habitantes del municipio, mediante el programa de mejoramiento en la infraestructura de agua potable.</w:t>
            </w:r>
          </w:p>
        </w:tc>
        <w:tc>
          <w:tcPr>
            <w:tcW w:w="1195" w:type="pct"/>
          </w:tcPr>
          <w:p w14:paraId="0022AEC9" w14:textId="36B4E805" w:rsidR="00BE48BB" w:rsidRPr="00D06873" w:rsidRDefault="00BE48BB" w:rsidP="00D06873">
            <w:pPr>
              <w:rPr>
                <w:rFonts w:cs="Arial"/>
                <w:sz w:val="20"/>
                <w:szCs w:val="22"/>
              </w:rPr>
            </w:pPr>
            <w:r>
              <w:rPr>
                <w:rFonts w:cs="Arial"/>
                <w:sz w:val="20"/>
                <w:szCs w:val="22"/>
              </w:rPr>
              <w:t>Variación del porcentaje de la población con carencia de infraestructura de agua potable</w:t>
            </w:r>
            <w:r w:rsidR="00D06873">
              <w:rPr>
                <w:rFonts w:cs="Arial"/>
                <w:sz w:val="20"/>
                <w:szCs w:val="22"/>
              </w:rPr>
              <w:t>.</w:t>
            </w:r>
          </w:p>
        </w:tc>
        <w:tc>
          <w:tcPr>
            <w:tcW w:w="1195" w:type="pct"/>
          </w:tcPr>
          <w:p w14:paraId="4D97FB3C" w14:textId="2BF166F4" w:rsidR="00BE48BB" w:rsidRDefault="00BE48BB" w:rsidP="00BE48BB">
            <w:pPr>
              <w:spacing w:line="240" w:lineRule="auto"/>
              <w:rPr>
                <w:rFonts w:cs="Arial"/>
                <w:sz w:val="20"/>
                <w:szCs w:val="20"/>
                <w:lang w:val="es-ES_tradnl"/>
              </w:rPr>
            </w:pPr>
            <w:r w:rsidRPr="00013455">
              <w:rPr>
                <w:sz w:val="20"/>
                <w:szCs w:val="22"/>
              </w:rPr>
              <w:t xml:space="preserve">Registros de la Dirección de Obras Públicas </w:t>
            </w:r>
          </w:p>
        </w:tc>
        <w:tc>
          <w:tcPr>
            <w:tcW w:w="1195" w:type="pct"/>
          </w:tcPr>
          <w:p w14:paraId="5A8DF8B3" w14:textId="67075C88" w:rsidR="00BE48BB" w:rsidRDefault="00BE48BB" w:rsidP="00BE48BB">
            <w:pPr>
              <w:spacing w:line="240" w:lineRule="auto"/>
              <w:rPr>
                <w:rFonts w:cs="Arial"/>
                <w:sz w:val="20"/>
                <w:szCs w:val="20"/>
                <w:lang w:val="es-ES_tradnl"/>
              </w:rPr>
            </w:pPr>
            <w:r w:rsidRPr="00013455">
              <w:rPr>
                <w:rFonts w:cs="Arial"/>
                <w:sz w:val="20"/>
                <w:szCs w:val="22"/>
              </w:rPr>
              <w:t>El municipio de Tenosique contribuye a la disminución de las carencias en infraestructura de agua potable dentro de su territorio.</w:t>
            </w:r>
          </w:p>
        </w:tc>
      </w:tr>
      <w:tr w:rsidR="00BE48BB" w14:paraId="5E3083FA" w14:textId="77777777" w:rsidTr="00D06873">
        <w:trPr>
          <w:trHeight w:val="1449"/>
          <w:jc w:val="center"/>
        </w:trPr>
        <w:tc>
          <w:tcPr>
            <w:tcW w:w="1414" w:type="pct"/>
          </w:tcPr>
          <w:p w14:paraId="7BD8DA13" w14:textId="2075A899" w:rsidR="00BE48BB" w:rsidRDefault="00BE48BB" w:rsidP="00BE48BB">
            <w:pPr>
              <w:spacing w:line="240" w:lineRule="auto"/>
              <w:rPr>
                <w:rFonts w:cs="Arial"/>
                <w:sz w:val="20"/>
                <w:szCs w:val="20"/>
                <w:lang w:val="es-ES_tradnl"/>
              </w:rPr>
            </w:pPr>
            <w:r w:rsidRPr="00013455">
              <w:rPr>
                <w:rFonts w:cs="Arial"/>
                <w:b/>
                <w:sz w:val="20"/>
                <w:szCs w:val="22"/>
              </w:rPr>
              <w:t xml:space="preserve">Propósito. – </w:t>
            </w:r>
            <w:r w:rsidRPr="00013455">
              <w:rPr>
                <w:rFonts w:cs="Arial"/>
                <w:bCs/>
                <w:sz w:val="20"/>
                <w:szCs w:val="22"/>
              </w:rPr>
              <w:t xml:space="preserve">El municipio mejora en la calidad de infraestructura en agua potable, para beneficio de la población. </w:t>
            </w:r>
          </w:p>
        </w:tc>
        <w:tc>
          <w:tcPr>
            <w:tcW w:w="1195" w:type="pct"/>
          </w:tcPr>
          <w:p w14:paraId="4932FB12" w14:textId="5CD1AB3B" w:rsidR="00BE48BB" w:rsidRDefault="00BE48BB" w:rsidP="00BE48BB">
            <w:pPr>
              <w:spacing w:line="240" w:lineRule="auto"/>
              <w:rPr>
                <w:rFonts w:cs="Arial"/>
                <w:sz w:val="20"/>
                <w:szCs w:val="20"/>
                <w:lang w:val="es-ES_tradnl"/>
              </w:rPr>
            </w:pPr>
            <w:r>
              <w:rPr>
                <w:rFonts w:cs="Arial"/>
                <w:sz w:val="20"/>
                <w:szCs w:val="22"/>
              </w:rPr>
              <w:t>Variación del p</w:t>
            </w:r>
            <w:r w:rsidRPr="00013455">
              <w:rPr>
                <w:rFonts w:cs="Arial"/>
                <w:sz w:val="20"/>
                <w:szCs w:val="22"/>
              </w:rPr>
              <w:t>orcentaje de</w:t>
            </w:r>
            <w:r>
              <w:rPr>
                <w:rFonts w:cs="Arial"/>
                <w:sz w:val="20"/>
                <w:szCs w:val="22"/>
              </w:rPr>
              <w:t xml:space="preserve"> la</w:t>
            </w:r>
            <w:r w:rsidRPr="00013455">
              <w:rPr>
                <w:rFonts w:cs="Arial"/>
                <w:sz w:val="20"/>
                <w:szCs w:val="22"/>
              </w:rPr>
              <w:t xml:space="preserve"> población beneficiada con el programa mejoramiento de infraestructura en agua potable.</w:t>
            </w:r>
          </w:p>
        </w:tc>
        <w:tc>
          <w:tcPr>
            <w:tcW w:w="1195" w:type="pct"/>
          </w:tcPr>
          <w:p w14:paraId="1F668F58" w14:textId="72A2D25E" w:rsidR="00BE48BB" w:rsidRDefault="00BE48BB" w:rsidP="00BE48BB">
            <w:pPr>
              <w:spacing w:line="240" w:lineRule="auto"/>
              <w:rPr>
                <w:sz w:val="20"/>
                <w:lang w:val="es-ES_tradnl"/>
              </w:rPr>
            </w:pPr>
            <w:r w:rsidRPr="00013455">
              <w:rPr>
                <w:sz w:val="20"/>
                <w:szCs w:val="22"/>
              </w:rPr>
              <w:t xml:space="preserve">Registros de la Dirección de Obras Públicas </w:t>
            </w:r>
          </w:p>
        </w:tc>
        <w:tc>
          <w:tcPr>
            <w:tcW w:w="1195" w:type="pct"/>
          </w:tcPr>
          <w:p w14:paraId="3C95E9A0" w14:textId="6B6D5B7A" w:rsidR="00BE48BB" w:rsidRDefault="00BE48BB" w:rsidP="00BE48BB">
            <w:pPr>
              <w:spacing w:line="240" w:lineRule="auto"/>
              <w:rPr>
                <w:rFonts w:cs="Arial"/>
                <w:sz w:val="20"/>
                <w:szCs w:val="20"/>
                <w:lang w:val="es-ES_tradnl"/>
              </w:rPr>
            </w:pPr>
            <w:r w:rsidRPr="00013455">
              <w:rPr>
                <w:rFonts w:cs="Arial"/>
                <w:sz w:val="20"/>
                <w:szCs w:val="22"/>
              </w:rPr>
              <w:t>El municipio cuenta con plantas potabilizadoras en buen estado para ofrecer mejores servicios de agua potable a visitantes y turistas.</w:t>
            </w:r>
          </w:p>
        </w:tc>
      </w:tr>
      <w:tr w:rsidR="00BE48BB" w14:paraId="085B48F7" w14:textId="77777777" w:rsidTr="00D06873">
        <w:trPr>
          <w:trHeight w:val="1148"/>
          <w:jc w:val="center"/>
        </w:trPr>
        <w:tc>
          <w:tcPr>
            <w:tcW w:w="1414" w:type="pct"/>
          </w:tcPr>
          <w:p w14:paraId="78E9AFBB" w14:textId="5D5B56EC" w:rsidR="00BE48BB" w:rsidRDefault="00BE48BB" w:rsidP="00BE48BB">
            <w:pPr>
              <w:spacing w:line="240" w:lineRule="auto"/>
              <w:rPr>
                <w:rFonts w:cs="Arial"/>
                <w:sz w:val="20"/>
                <w:szCs w:val="20"/>
                <w:lang w:val="es-ES_tradnl"/>
              </w:rPr>
            </w:pPr>
            <w:r w:rsidRPr="00013455">
              <w:rPr>
                <w:rFonts w:cs="Arial"/>
                <w:b/>
                <w:sz w:val="20"/>
                <w:szCs w:val="22"/>
              </w:rPr>
              <w:t xml:space="preserve">Componente 1. </w:t>
            </w:r>
            <w:r w:rsidRPr="00013455">
              <w:rPr>
                <w:rFonts w:cs="Arial"/>
                <w:bCs/>
                <w:sz w:val="20"/>
                <w:szCs w:val="22"/>
              </w:rPr>
              <w:t>Acciones realizadas para el mejoramiento de la infraestructura en agua potable</w:t>
            </w:r>
            <w:r w:rsidRPr="00013455">
              <w:rPr>
                <w:rFonts w:cs="Arial"/>
                <w:b/>
                <w:sz w:val="20"/>
                <w:szCs w:val="22"/>
              </w:rPr>
              <w:t xml:space="preserve"> </w:t>
            </w:r>
            <w:r w:rsidRPr="00013455">
              <w:rPr>
                <w:rFonts w:cs="Arial"/>
                <w:bCs/>
                <w:sz w:val="20"/>
                <w:szCs w:val="22"/>
              </w:rPr>
              <w:t>en el municipio.</w:t>
            </w:r>
          </w:p>
        </w:tc>
        <w:tc>
          <w:tcPr>
            <w:tcW w:w="1195" w:type="pct"/>
          </w:tcPr>
          <w:p w14:paraId="38079E3B" w14:textId="14228277" w:rsidR="00BE48BB" w:rsidRDefault="00BE48BB" w:rsidP="00BE48BB">
            <w:pPr>
              <w:spacing w:line="240" w:lineRule="auto"/>
              <w:rPr>
                <w:rFonts w:cs="Arial"/>
                <w:sz w:val="20"/>
                <w:szCs w:val="20"/>
                <w:lang w:val="es-ES_tradnl"/>
              </w:rPr>
            </w:pPr>
            <w:r w:rsidRPr="00013455">
              <w:rPr>
                <w:rFonts w:cs="Arial"/>
                <w:sz w:val="20"/>
                <w:szCs w:val="22"/>
              </w:rPr>
              <w:t xml:space="preserve">Porcentaje de acciones ejecutadas para mejorar la infraestructura en agua potable. </w:t>
            </w:r>
          </w:p>
        </w:tc>
        <w:tc>
          <w:tcPr>
            <w:tcW w:w="1195" w:type="pct"/>
          </w:tcPr>
          <w:p w14:paraId="174E1CAC" w14:textId="0AF3C3D5" w:rsidR="00BE48BB" w:rsidRDefault="00BE48BB" w:rsidP="00BE48BB">
            <w:pPr>
              <w:spacing w:line="240" w:lineRule="auto"/>
              <w:rPr>
                <w:rFonts w:cs="Arial"/>
                <w:sz w:val="20"/>
                <w:szCs w:val="20"/>
                <w:lang w:val="es-ES_tradnl"/>
              </w:rPr>
            </w:pPr>
            <w:r w:rsidRPr="00013455">
              <w:rPr>
                <w:sz w:val="20"/>
                <w:szCs w:val="22"/>
              </w:rPr>
              <w:t>Registros de la Dirección de Obras Públicas y Servicios Municipales</w:t>
            </w:r>
          </w:p>
        </w:tc>
        <w:tc>
          <w:tcPr>
            <w:tcW w:w="1195" w:type="pct"/>
          </w:tcPr>
          <w:p w14:paraId="2AAEA0CB" w14:textId="44AC897C" w:rsidR="00BE48BB" w:rsidRDefault="00BE48BB" w:rsidP="00BE48BB">
            <w:pPr>
              <w:spacing w:line="240" w:lineRule="auto"/>
              <w:rPr>
                <w:rFonts w:cs="Arial"/>
                <w:sz w:val="20"/>
                <w:szCs w:val="20"/>
                <w:lang w:val="es-ES_tradnl"/>
              </w:rPr>
            </w:pPr>
            <w:r w:rsidRPr="00013455">
              <w:rPr>
                <w:rFonts w:cs="Arial"/>
                <w:sz w:val="20"/>
                <w:szCs w:val="22"/>
              </w:rPr>
              <w:t>Mejora en la calidad y servicios de infraestructura en agua potable con los que cuenta el municipio.</w:t>
            </w:r>
          </w:p>
        </w:tc>
      </w:tr>
      <w:tr w:rsidR="00BE48BB" w14:paraId="654118E4" w14:textId="77777777" w:rsidTr="00D06873">
        <w:trPr>
          <w:trHeight w:val="1374"/>
          <w:jc w:val="center"/>
        </w:trPr>
        <w:tc>
          <w:tcPr>
            <w:tcW w:w="1414" w:type="pct"/>
          </w:tcPr>
          <w:p w14:paraId="0B6F0B6B" w14:textId="2A234259" w:rsidR="00BE48BB" w:rsidRDefault="00BE48BB" w:rsidP="00BE48BB">
            <w:pPr>
              <w:spacing w:line="240" w:lineRule="auto"/>
              <w:rPr>
                <w:rFonts w:cs="Arial"/>
                <w:sz w:val="20"/>
                <w:szCs w:val="20"/>
                <w:lang w:val="es-ES_tradnl"/>
              </w:rPr>
            </w:pPr>
            <w:r w:rsidRPr="00013455">
              <w:rPr>
                <w:rFonts w:cs="Arial"/>
                <w:b/>
                <w:sz w:val="20"/>
                <w:szCs w:val="22"/>
              </w:rPr>
              <w:t xml:space="preserve">Actividad 1.- </w:t>
            </w:r>
            <w:r w:rsidRPr="00013455">
              <w:rPr>
                <w:rFonts w:cs="Arial"/>
                <w:bCs/>
                <w:sz w:val="20"/>
                <w:szCs w:val="22"/>
              </w:rPr>
              <w:t xml:space="preserve">Acciones ejecutadas en localidades atendidas para mantener en buen estado la infraestructura en agua potable en el municipio. </w:t>
            </w:r>
          </w:p>
        </w:tc>
        <w:tc>
          <w:tcPr>
            <w:tcW w:w="1195" w:type="pct"/>
          </w:tcPr>
          <w:p w14:paraId="3E15BA13" w14:textId="0804E8F1" w:rsidR="00BE48BB" w:rsidRPr="00D06873" w:rsidRDefault="00BE48BB" w:rsidP="00D06873">
            <w:pPr>
              <w:rPr>
                <w:rFonts w:cs="Arial"/>
                <w:sz w:val="20"/>
                <w:szCs w:val="22"/>
              </w:rPr>
            </w:pPr>
            <w:r w:rsidRPr="00013455">
              <w:rPr>
                <w:rFonts w:cs="Arial"/>
                <w:sz w:val="20"/>
                <w:szCs w:val="22"/>
              </w:rPr>
              <w:t>Porcentaje de localidades beneficiadas en zonas de atención prioritarias.</w:t>
            </w:r>
          </w:p>
        </w:tc>
        <w:tc>
          <w:tcPr>
            <w:tcW w:w="1195" w:type="pct"/>
          </w:tcPr>
          <w:p w14:paraId="62903933" w14:textId="0E080E2C" w:rsidR="00BE48BB" w:rsidRDefault="00BE48BB" w:rsidP="00BE48BB">
            <w:pPr>
              <w:spacing w:line="240" w:lineRule="auto"/>
              <w:rPr>
                <w:rFonts w:cs="Arial"/>
                <w:sz w:val="20"/>
                <w:szCs w:val="20"/>
                <w:lang w:val="es-ES_tradnl"/>
              </w:rPr>
            </w:pPr>
            <w:r w:rsidRPr="00013455">
              <w:rPr>
                <w:sz w:val="20"/>
                <w:szCs w:val="22"/>
              </w:rPr>
              <w:t>Registros de la Dirección de Obras Públicas y Servicios Municipales</w:t>
            </w:r>
            <w:r w:rsidRPr="00013455">
              <w:rPr>
                <w:rFonts w:cs="Arial"/>
                <w:sz w:val="20"/>
                <w:szCs w:val="22"/>
              </w:rPr>
              <w:t>.</w:t>
            </w:r>
          </w:p>
        </w:tc>
        <w:tc>
          <w:tcPr>
            <w:tcW w:w="1195" w:type="pct"/>
          </w:tcPr>
          <w:p w14:paraId="51EF529C" w14:textId="66145E3C" w:rsidR="00BE48BB" w:rsidRDefault="00BE48BB" w:rsidP="00BE48BB">
            <w:pPr>
              <w:spacing w:line="240" w:lineRule="auto"/>
              <w:rPr>
                <w:rFonts w:cs="Arial"/>
                <w:sz w:val="20"/>
                <w:szCs w:val="20"/>
                <w:lang w:val="es-ES_tradnl"/>
              </w:rPr>
            </w:pPr>
            <w:r w:rsidRPr="00013455">
              <w:rPr>
                <w:rFonts w:cs="Arial"/>
                <w:sz w:val="20"/>
                <w:szCs w:val="22"/>
              </w:rPr>
              <w:t>El municipio mejora la infraestructura en agua potable de sus localidades de atención prioritaria.</w:t>
            </w:r>
          </w:p>
        </w:tc>
      </w:tr>
      <w:tr w:rsidR="00BE48BB" w14:paraId="64F4F2EB" w14:textId="77777777" w:rsidTr="00D06873">
        <w:trPr>
          <w:trHeight w:val="1372"/>
          <w:jc w:val="center"/>
        </w:trPr>
        <w:tc>
          <w:tcPr>
            <w:tcW w:w="1414" w:type="pct"/>
          </w:tcPr>
          <w:p w14:paraId="6DC350FD" w14:textId="3670231A" w:rsidR="00BE48BB" w:rsidRDefault="00BE48BB" w:rsidP="00BE48BB">
            <w:pPr>
              <w:spacing w:line="240" w:lineRule="auto"/>
              <w:rPr>
                <w:rFonts w:cs="Arial"/>
                <w:sz w:val="20"/>
                <w:szCs w:val="20"/>
                <w:lang w:val="es-ES_tradnl"/>
              </w:rPr>
            </w:pPr>
            <w:r w:rsidRPr="00013455">
              <w:rPr>
                <w:rFonts w:cs="Arial"/>
                <w:b/>
                <w:sz w:val="20"/>
                <w:szCs w:val="22"/>
              </w:rPr>
              <w:t>Actividad 2.-</w:t>
            </w:r>
            <w:r w:rsidRPr="00013455">
              <w:rPr>
                <w:rFonts w:cs="Arial"/>
                <w:bCs/>
                <w:sz w:val="20"/>
                <w:szCs w:val="22"/>
              </w:rPr>
              <w:t xml:space="preserve"> Asignación de presupuesto para la ejecución del programa de infraestructura en agua potable en el municipio.</w:t>
            </w:r>
          </w:p>
        </w:tc>
        <w:tc>
          <w:tcPr>
            <w:tcW w:w="1195" w:type="pct"/>
          </w:tcPr>
          <w:p w14:paraId="7906E14F" w14:textId="06FF673A" w:rsidR="00BE48BB" w:rsidRDefault="00BE48BB" w:rsidP="00BE48BB">
            <w:pPr>
              <w:spacing w:line="240" w:lineRule="auto"/>
              <w:rPr>
                <w:rFonts w:cs="Arial"/>
                <w:sz w:val="20"/>
                <w:szCs w:val="20"/>
                <w:lang w:val="es-ES_tradnl"/>
              </w:rPr>
            </w:pPr>
            <w:r w:rsidRPr="00013455">
              <w:rPr>
                <w:rFonts w:cs="Arial"/>
                <w:bCs/>
                <w:sz w:val="20"/>
                <w:szCs w:val="22"/>
              </w:rPr>
              <w:t>Distribución del presupuesto para la ejecución del programa infraestructura en agua potable.</w:t>
            </w:r>
          </w:p>
        </w:tc>
        <w:tc>
          <w:tcPr>
            <w:tcW w:w="1195" w:type="pct"/>
          </w:tcPr>
          <w:p w14:paraId="17FE8704" w14:textId="0F27DA30" w:rsidR="00BE48BB" w:rsidRDefault="00BE48BB" w:rsidP="00BE48BB">
            <w:pPr>
              <w:spacing w:line="240" w:lineRule="auto"/>
              <w:rPr>
                <w:rFonts w:cs="Arial"/>
                <w:sz w:val="20"/>
                <w:szCs w:val="20"/>
                <w:lang w:val="es-ES_tradnl"/>
              </w:rPr>
            </w:pPr>
            <w:r w:rsidRPr="00013455">
              <w:rPr>
                <w:rFonts w:cs="Arial"/>
                <w:sz w:val="20"/>
                <w:szCs w:val="22"/>
              </w:rPr>
              <w:t>Decreto de presupuesto de egresos inicial 2024 del municipio de Tenosique.</w:t>
            </w:r>
          </w:p>
        </w:tc>
        <w:tc>
          <w:tcPr>
            <w:tcW w:w="1195" w:type="pct"/>
          </w:tcPr>
          <w:p w14:paraId="1A8E6CE9" w14:textId="06EA2D2C" w:rsidR="00BE48BB" w:rsidRDefault="00BE48BB" w:rsidP="00BE48BB">
            <w:pPr>
              <w:spacing w:line="240" w:lineRule="auto"/>
              <w:rPr>
                <w:rFonts w:cs="Arial"/>
                <w:sz w:val="20"/>
                <w:szCs w:val="20"/>
                <w:lang w:val="es-ES_tradnl"/>
              </w:rPr>
            </w:pPr>
            <w:r w:rsidRPr="00013455">
              <w:rPr>
                <w:rFonts w:cs="Arial"/>
                <w:sz w:val="20"/>
                <w:szCs w:val="22"/>
              </w:rPr>
              <w:t>Cumplimiento en tiempo y forma de las actividades a realizar durante el año del programa.</w:t>
            </w:r>
          </w:p>
        </w:tc>
      </w:tr>
      <w:bookmarkEnd w:id="0"/>
    </w:tbl>
    <w:p w14:paraId="61B96D1D" w14:textId="77777777" w:rsidR="00391CB5" w:rsidRDefault="00391CB5">
      <w:pPr>
        <w:rPr>
          <w:lang w:val="es-ES_tradnl"/>
        </w:rPr>
      </w:pPr>
    </w:p>
    <w:p w14:paraId="2C06CC4A" w14:textId="77777777" w:rsidR="00986CC6" w:rsidRDefault="00417935">
      <w:pPr>
        <w:pStyle w:val="Ttulo1"/>
        <w:spacing w:line="240" w:lineRule="auto"/>
        <w:rPr>
          <w:rFonts w:ascii="Arial" w:hAnsi="Arial" w:cs="Arial"/>
          <w:b w:val="0"/>
          <w:sz w:val="24"/>
        </w:rPr>
      </w:pPr>
      <w:r>
        <w:rPr>
          <w:rFonts w:ascii="Arial" w:hAnsi="Arial" w:cs="Arial"/>
          <w:sz w:val="24"/>
        </w:rPr>
        <w:lastRenderedPageBreak/>
        <w:t xml:space="preserve">Formato 14. </w:t>
      </w:r>
      <w:r>
        <w:rPr>
          <w:rFonts w:ascii="Arial" w:hAnsi="Arial" w:cs="Arial"/>
          <w:b w:val="0"/>
          <w:sz w:val="24"/>
        </w:rPr>
        <w:t>Formato de Documentación de Indicadores de los ML-MIR propuestos Indicadores para resultados (MIR).</w:t>
      </w:r>
    </w:p>
    <w:tbl>
      <w:tblPr>
        <w:tblStyle w:val="Tablaconcuadrcula"/>
        <w:tblW w:w="5000" w:type="pct"/>
        <w:tblLook w:val="04A0" w:firstRow="1" w:lastRow="0" w:firstColumn="1" w:lastColumn="0" w:noHBand="0" w:noVBand="1"/>
      </w:tblPr>
      <w:tblGrid>
        <w:gridCol w:w="1897"/>
        <w:gridCol w:w="265"/>
        <w:gridCol w:w="683"/>
        <w:gridCol w:w="190"/>
        <w:gridCol w:w="211"/>
        <w:gridCol w:w="174"/>
        <w:gridCol w:w="912"/>
        <w:gridCol w:w="1177"/>
        <w:gridCol w:w="574"/>
        <w:gridCol w:w="413"/>
        <w:gridCol w:w="159"/>
        <w:gridCol w:w="2009"/>
        <w:gridCol w:w="845"/>
        <w:gridCol w:w="236"/>
        <w:gridCol w:w="1084"/>
        <w:gridCol w:w="2165"/>
      </w:tblGrid>
      <w:tr w:rsidR="00B908F0" w:rsidRPr="003B7F2E" w14:paraId="0FFC742D" w14:textId="77777777" w:rsidTr="00B57E05">
        <w:trPr>
          <w:trHeight w:val="340"/>
        </w:trPr>
        <w:tc>
          <w:tcPr>
            <w:tcW w:w="5000" w:type="pct"/>
            <w:gridSpan w:val="16"/>
            <w:shd w:val="clear" w:color="auto" w:fill="BFBFBF" w:themeFill="background1" w:themeFillShade="BF"/>
            <w:vAlign w:val="center"/>
          </w:tcPr>
          <w:p w14:paraId="19C404E5" w14:textId="77777777" w:rsidR="00B908F0" w:rsidRPr="003B7F2E" w:rsidRDefault="00B908F0" w:rsidP="00B57E05">
            <w:pPr>
              <w:spacing w:before="0" w:after="0" w:line="240" w:lineRule="auto"/>
              <w:jc w:val="left"/>
              <w:rPr>
                <w:rFonts w:cs="Arial"/>
                <w:szCs w:val="22"/>
                <w:lang w:val="es-ES_tradnl"/>
              </w:rPr>
            </w:pPr>
            <w:bookmarkStart w:id="1" w:name="_Hlk135933442"/>
            <w:r w:rsidRPr="003B7F2E">
              <w:rPr>
                <w:rFonts w:cs="Arial"/>
                <w:szCs w:val="22"/>
                <w:lang w:val="es-ES_tradnl"/>
              </w:rPr>
              <w:t>Formato de Documentación de Indicadores de los ML-MIR</w:t>
            </w:r>
          </w:p>
        </w:tc>
      </w:tr>
      <w:tr w:rsidR="00B908F0" w:rsidRPr="003B7F2E" w14:paraId="272D252A" w14:textId="77777777" w:rsidTr="00B57E05">
        <w:trPr>
          <w:trHeight w:val="340"/>
        </w:trPr>
        <w:tc>
          <w:tcPr>
            <w:tcW w:w="1667" w:type="pct"/>
            <w:gridSpan w:val="7"/>
            <w:vMerge w:val="restart"/>
            <w:vAlign w:val="center"/>
          </w:tcPr>
          <w:p w14:paraId="6301918D" w14:textId="77777777" w:rsidR="00B908F0" w:rsidRPr="003B7F2E" w:rsidRDefault="00B908F0" w:rsidP="00B57E05">
            <w:pPr>
              <w:spacing w:before="0" w:after="0" w:line="240" w:lineRule="auto"/>
              <w:jc w:val="left"/>
              <w:rPr>
                <w:rFonts w:cs="Arial"/>
                <w:szCs w:val="22"/>
                <w:lang w:val="es-ES_tradnl"/>
              </w:rPr>
            </w:pPr>
            <w:r w:rsidRPr="003B7F2E">
              <w:rPr>
                <w:rFonts w:cs="Arial"/>
                <w:szCs w:val="22"/>
                <w:lang w:val="es-ES_tradnl"/>
              </w:rPr>
              <w:t>ML-MIR:</w:t>
            </w:r>
          </w:p>
        </w:tc>
        <w:tc>
          <w:tcPr>
            <w:tcW w:w="1667" w:type="pct"/>
            <w:gridSpan w:val="5"/>
            <w:vAlign w:val="center"/>
          </w:tcPr>
          <w:p w14:paraId="4E39B8B2" w14:textId="77777777" w:rsidR="00B908F0" w:rsidRPr="003B7F2E" w:rsidRDefault="00B908F0" w:rsidP="00B57E05">
            <w:pPr>
              <w:spacing w:before="0" w:after="0" w:line="240" w:lineRule="auto"/>
              <w:jc w:val="left"/>
              <w:rPr>
                <w:rFonts w:cs="Arial"/>
                <w:szCs w:val="22"/>
                <w:lang w:val="es-ES_tradnl"/>
              </w:rPr>
            </w:pPr>
            <w:r w:rsidRPr="003B7F2E">
              <w:rPr>
                <w:rFonts w:cs="Arial"/>
                <w:szCs w:val="22"/>
                <w:lang w:val="es-ES_tradnl"/>
              </w:rPr>
              <w:t>Clave</w:t>
            </w:r>
          </w:p>
        </w:tc>
        <w:tc>
          <w:tcPr>
            <w:tcW w:w="1666" w:type="pct"/>
            <w:gridSpan w:val="4"/>
            <w:vAlign w:val="center"/>
          </w:tcPr>
          <w:p w14:paraId="176F62C7" w14:textId="77777777" w:rsidR="00B908F0" w:rsidRPr="003B7F2E" w:rsidRDefault="00B908F0" w:rsidP="00B57E05">
            <w:pPr>
              <w:spacing w:before="0" w:after="0" w:line="240" w:lineRule="auto"/>
              <w:jc w:val="left"/>
              <w:rPr>
                <w:rFonts w:cs="Arial"/>
                <w:szCs w:val="22"/>
                <w:lang w:val="es-ES_tradnl"/>
              </w:rPr>
            </w:pPr>
            <w:r w:rsidRPr="003B7F2E">
              <w:rPr>
                <w:rFonts w:cs="Arial"/>
                <w:szCs w:val="22"/>
                <w:lang w:val="es-ES_tradnl"/>
              </w:rPr>
              <w:t>Nombre</w:t>
            </w:r>
          </w:p>
        </w:tc>
      </w:tr>
      <w:tr w:rsidR="00B908F0" w:rsidRPr="003B7F2E" w14:paraId="74501418" w14:textId="77777777" w:rsidTr="00B57E05">
        <w:trPr>
          <w:trHeight w:val="340"/>
        </w:trPr>
        <w:tc>
          <w:tcPr>
            <w:tcW w:w="1667" w:type="pct"/>
            <w:gridSpan w:val="7"/>
            <w:vMerge/>
            <w:vAlign w:val="center"/>
          </w:tcPr>
          <w:p w14:paraId="09F790EE" w14:textId="77777777" w:rsidR="00B908F0" w:rsidRPr="003B7F2E" w:rsidRDefault="00B908F0" w:rsidP="00B57E05">
            <w:pPr>
              <w:spacing w:before="0" w:after="0" w:line="240" w:lineRule="auto"/>
              <w:jc w:val="left"/>
              <w:rPr>
                <w:rFonts w:cs="Arial"/>
                <w:szCs w:val="22"/>
                <w:lang w:val="es-ES_tradnl"/>
              </w:rPr>
            </w:pPr>
          </w:p>
        </w:tc>
        <w:tc>
          <w:tcPr>
            <w:tcW w:w="1667" w:type="pct"/>
            <w:gridSpan w:val="5"/>
            <w:vAlign w:val="center"/>
          </w:tcPr>
          <w:p w14:paraId="797FB7AD" w14:textId="77777777" w:rsidR="00B908F0" w:rsidRPr="003B7F2E" w:rsidRDefault="00B908F0" w:rsidP="00B57E05">
            <w:pPr>
              <w:spacing w:before="0" w:after="0" w:line="240" w:lineRule="auto"/>
              <w:jc w:val="left"/>
              <w:rPr>
                <w:rFonts w:cs="Arial"/>
                <w:b/>
                <w:szCs w:val="22"/>
                <w:lang w:val="es-ES_tradnl"/>
              </w:rPr>
            </w:pPr>
            <w:r w:rsidRPr="003B7F2E">
              <w:rPr>
                <w:rFonts w:cs="Arial"/>
                <w:b/>
                <w:szCs w:val="22"/>
                <w:lang w:val="es-ES_tradnl"/>
              </w:rPr>
              <w:t>K002</w:t>
            </w:r>
          </w:p>
        </w:tc>
        <w:tc>
          <w:tcPr>
            <w:tcW w:w="1666" w:type="pct"/>
            <w:gridSpan w:val="4"/>
            <w:vAlign w:val="center"/>
          </w:tcPr>
          <w:p w14:paraId="33B6510C" w14:textId="77777777" w:rsidR="00B908F0" w:rsidRPr="003B7F2E" w:rsidRDefault="00B908F0" w:rsidP="00B57E05">
            <w:pPr>
              <w:spacing w:before="0" w:after="0" w:line="240" w:lineRule="auto"/>
              <w:jc w:val="left"/>
              <w:rPr>
                <w:rFonts w:cs="Arial"/>
                <w:b/>
                <w:szCs w:val="22"/>
                <w:lang w:val="es-ES_tradnl"/>
              </w:rPr>
            </w:pPr>
            <w:r w:rsidRPr="003B7F2E">
              <w:rPr>
                <w:rFonts w:cs="Arial"/>
                <w:b/>
                <w:szCs w:val="22"/>
                <w:lang w:val="es-ES_tradnl"/>
              </w:rPr>
              <w:t xml:space="preserve"> Mejoramiento para la Infraestructura de agua potable</w:t>
            </w:r>
          </w:p>
        </w:tc>
      </w:tr>
      <w:tr w:rsidR="00B908F0" w:rsidRPr="003B7F2E" w14:paraId="443A3DC1" w14:textId="77777777" w:rsidTr="00B57E05">
        <w:trPr>
          <w:trHeight w:val="340"/>
        </w:trPr>
        <w:tc>
          <w:tcPr>
            <w:tcW w:w="5000" w:type="pct"/>
            <w:gridSpan w:val="16"/>
            <w:vAlign w:val="center"/>
          </w:tcPr>
          <w:p w14:paraId="3F1FDBA6" w14:textId="77777777" w:rsidR="00B908F0" w:rsidRPr="003B7F2E" w:rsidRDefault="00B908F0" w:rsidP="00B57E05">
            <w:pPr>
              <w:spacing w:before="0" w:after="0" w:line="240" w:lineRule="auto"/>
              <w:jc w:val="left"/>
              <w:rPr>
                <w:rFonts w:cs="Arial"/>
                <w:b/>
                <w:szCs w:val="22"/>
                <w:lang w:val="es-ES_tradnl"/>
              </w:rPr>
            </w:pPr>
            <w:r w:rsidRPr="003B7F2E">
              <w:rPr>
                <w:rFonts w:cs="Arial"/>
                <w:szCs w:val="22"/>
                <w:lang w:val="es-ES_tradnl"/>
              </w:rPr>
              <w:t xml:space="preserve">Datos de identificación del Indicador: </w:t>
            </w:r>
            <w:r w:rsidRPr="003B7F2E">
              <w:rPr>
                <w:rFonts w:cs="Arial"/>
                <w:b/>
                <w:szCs w:val="22"/>
                <w:lang w:val="es-ES_tradnl"/>
              </w:rPr>
              <w:t>FIN</w:t>
            </w:r>
          </w:p>
        </w:tc>
      </w:tr>
      <w:tr w:rsidR="00B908F0" w:rsidRPr="003B7F2E" w14:paraId="44A4F281" w14:textId="77777777" w:rsidTr="00B57E05">
        <w:trPr>
          <w:trHeight w:val="340"/>
        </w:trPr>
        <w:tc>
          <w:tcPr>
            <w:tcW w:w="1667" w:type="pct"/>
            <w:gridSpan w:val="7"/>
            <w:vAlign w:val="center"/>
          </w:tcPr>
          <w:p w14:paraId="095FF5C6" w14:textId="77777777" w:rsidR="00B908F0" w:rsidRPr="003B7F2E" w:rsidRDefault="00B908F0" w:rsidP="00B57E05">
            <w:pPr>
              <w:spacing w:before="0" w:after="0" w:line="240" w:lineRule="auto"/>
              <w:jc w:val="left"/>
              <w:rPr>
                <w:rFonts w:cs="Arial"/>
                <w:szCs w:val="22"/>
                <w:lang w:val="es-ES_tradnl"/>
              </w:rPr>
            </w:pPr>
            <w:r w:rsidRPr="003B7F2E">
              <w:rPr>
                <w:rFonts w:cs="Arial"/>
                <w:szCs w:val="22"/>
                <w:lang w:val="es-ES_tradnl"/>
              </w:rPr>
              <w:t>Nombre del indicador</w:t>
            </w:r>
          </w:p>
        </w:tc>
        <w:tc>
          <w:tcPr>
            <w:tcW w:w="3333" w:type="pct"/>
            <w:gridSpan w:val="9"/>
            <w:vAlign w:val="center"/>
          </w:tcPr>
          <w:p w14:paraId="41646C8B" w14:textId="77777777" w:rsidR="00B908F0" w:rsidRPr="003B7F2E" w:rsidRDefault="00B908F0" w:rsidP="003B7F2E">
            <w:pPr>
              <w:spacing w:line="240" w:lineRule="auto"/>
              <w:rPr>
                <w:rFonts w:cs="Arial"/>
                <w:b/>
                <w:szCs w:val="22"/>
              </w:rPr>
            </w:pPr>
            <w:r w:rsidRPr="003B7F2E">
              <w:rPr>
                <w:rFonts w:cs="Arial"/>
                <w:b/>
                <w:szCs w:val="22"/>
              </w:rPr>
              <w:t>Variación del porcentaje de la población con carencia de infraestructura de agua potable</w:t>
            </w:r>
          </w:p>
        </w:tc>
      </w:tr>
      <w:tr w:rsidR="00B908F0" w:rsidRPr="003B7F2E" w14:paraId="76216B4B" w14:textId="77777777" w:rsidTr="00B57E05">
        <w:trPr>
          <w:trHeight w:val="553"/>
        </w:trPr>
        <w:tc>
          <w:tcPr>
            <w:tcW w:w="1168" w:type="pct"/>
            <w:gridSpan w:val="4"/>
            <w:vAlign w:val="center"/>
          </w:tcPr>
          <w:p w14:paraId="06F808D2" w14:textId="77777777" w:rsidR="00B908F0" w:rsidRPr="003B7F2E" w:rsidRDefault="00B908F0" w:rsidP="00B57E05">
            <w:pPr>
              <w:spacing w:before="0" w:after="0" w:line="240" w:lineRule="auto"/>
              <w:jc w:val="left"/>
              <w:rPr>
                <w:rFonts w:cs="Arial"/>
                <w:szCs w:val="22"/>
                <w:lang w:val="es-ES_tradnl"/>
              </w:rPr>
            </w:pPr>
            <w:r w:rsidRPr="003B7F2E">
              <w:rPr>
                <w:rFonts w:cs="Arial"/>
                <w:szCs w:val="22"/>
                <w:lang w:val="es-ES_tradnl"/>
              </w:rPr>
              <w:t>Ámbito de medición</w:t>
            </w:r>
          </w:p>
        </w:tc>
        <w:tc>
          <w:tcPr>
            <w:tcW w:w="1393" w:type="pct"/>
            <w:gridSpan w:val="7"/>
            <w:vAlign w:val="center"/>
          </w:tcPr>
          <w:p w14:paraId="74771E7A" w14:textId="77777777" w:rsidR="00B908F0" w:rsidRPr="003B7F2E" w:rsidRDefault="00B908F0" w:rsidP="00B57E05">
            <w:pPr>
              <w:spacing w:before="0" w:after="0" w:line="240" w:lineRule="auto"/>
              <w:jc w:val="left"/>
              <w:rPr>
                <w:rFonts w:cs="Arial"/>
                <w:szCs w:val="22"/>
                <w:lang w:val="es-ES_tradnl"/>
              </w:rPr>
            </w:pPr>
            <w:r w:rsidRPr="003B7F2E">
              <w:rPr>
                <w:rFonts w:cs="Arial"/>
                <w:b/>
                <w:bCs/>
                <w:szCs w:val="22"/>
                <w:lang w:val="es-ES_tradnl"/>
              </w:rPr>
              <w:t>Impacto</w:t>
            </w:r>
          </w:p>
        </w:tc>
        <w:tc>
          <w:tcPr>
            <w:tcW w:w="1098" w:type="pct"/>
            <w:gridSpan w:val="2"/>
            <w:vAlign w:val="center"/>
          </w:tcPr>
          <w:p w14:paraId="18D92562" w14:textId="77777777" w:rsidR="00B908F0" w:rsidRPr="003B7F2E" w:rsidRDefault="00B908F0" w:rsidP="00B57E05">
            <w:pPr>
              <w:spacing w:before="0" w:after="0" w:line="240" w:lineRule="auto"/>
              <w:jc w:val="left"/>
              <w:rPr>
                <w:rFonts w:cs="Arial"/>
                <w:szCs w:val="22"/>
                <w:lang w:val="es-ES_tradnl"/>
              </w:rPr>
            </w:pPr>
            <w:r w:rsidRPr="003B7F2E">
              <w:rPr>
                <w:rFonts w:cs="Arial"/>
                <w:szCs w:val="22"/>
                <w:lang w:val="es-ES_tradnl"/>
              </w:rPr>
              <w:t>Dimensión a medir</w:t>
            </w:r>
          </w:p>
        </w:tc>
        <w:tc>
          <w:tcPr>
            <w:tcW w:w="1341" w:type="pct"/>
            <w:gridSpan w:val="3"/>
            <w:vAlign w:val="center"/>
          </w:tcPr>
          <w:p w14:paraId="5D7BEC34" w14:textId="77777777" w:rsidR="00B908F0" w:rsidRPr="003B7F2E" w:rsidRDefault="00B908F0" w:rsidP="00B57E05">
            <w:pPr>
              <w:spacing w:before="0" w:after="0" w:line="240" w:lineRule="auto"/>
              <w:jc w:val="left"/>
              <w:rPr>
                <w:rFonts w:cs="Arial"/>
                <w:szCs w:val="22"/>
                <w:lang w:val="es-ES_tradnl"/>
              </w:rPr>
            </w:pPr>
            <w:r w:rsidRPr="003B7F2E">
              <w:rPr>
                <w:rFonts w:cs="Arial"/>
                <w:b/>
                <w:bCs/>
                <w:szCs w:val="22"/>
                <w:lang w:val="es-ES_tradnl"/>
              </w:rPr>
              <w:t>Eficacia</w:t>
            </w:r>
          </w:p>
        </w:tc>
      </w:tr>
      <w:tr w:rsidR="00B908F0" w:rsidRPr="003B7F2E" w14:paraId="079243CB" w14:textId="77777777" w:rsidTr="00B57E05">
        <w:trPr>
          <w:trHeight w:val="552"/>
        </w:trPr>
        <w:tc>
          <w:tcPr>
            <w:tcW w:w="730" w:type="pct"/>
            <w:vAlign w:val="center"/>
          </w:tcPr>
          <w:p w14:paraId="7B1E055E" w14:textId="77777777" w:rsidR="00B908F0" w:rsidRPr="003B7F2E" w:rsidRDefault="00B908F0" w:rsidP="00B57E05">
            <w:pPr>
              <w:spacing w:before="0" w:after="0" w:line="240" w:lineRule="auto"/>
              <w:jc w:val="left"/>
              <w:rPr>
                <w:rFonts w:cs="Arial"/>
                <w:szCs w:val="22"/>
                <w:lang w:val="es-ES_tradnl"/>
              </w:rPr>
            </w:pPr>
            <w:r w:rsidRPr="003B7F2E">
              <w:rPr>
                <w:rFonts w:cs="Arial"/>
                <w:szCs w:val="22"/>
                <w:lang w:val="es-ES_tradnl"/>
              </w:rPr>
              <w:t>Definición</w:t>
            </w:r>
          </w:p>
        </w:tc>
        <w:tc>
          <w:tcPr>
            <w:tcW w:w="4270" w:type="pct"/>
            <w:gridSpan w:val="15"/>
            <w:vAlign w:val="center"/>
          </w:tcPr>
          <w:p w14:paraId="49C0E15B" w14:textId="77777777" w:rsidR="00B908F0" w:rsidRPr="003B7F2E" w:rsidRDefault="00B908F0" w:rsidP="00B57E05">
            <w:pPr>
              <w:rPr>
                <w:rFonts w:cs="Arial"/>
                <w:b/>
                <w:szCs w:val="22"/>
              </w:rPr>
            </w:pPr>
            <w:r w:rsidRPr="003B7F2E">
              <w:rPr>
                <w:rFonts w:cs="Arial"/>
                <w:b/>
                <w:szCs w:val="22"/>
              </w:rPr>
              <w:t>Mide el Variación del porcentaje de la población con carencia de infraestructura de agua potable.</w:t>
            </w:r>
          </w:p>
        </w:tc>
      </w:tr>
      <w:tr w:rsidR="00B908F0" w:rsidRPr="003B7F2E" w14:paraId="6D2F67DB" w14:textId="77777777" w:rsidTr="00B57E05">
        <w:trPr>
          <w:trHeight w:val="552"/>
        </w:trPr>
        <w:tc>
          <w:tcPr>
            <w:tcW w:w="1095" w:type="pct"/>
            <w:gridSpan w:val="3"/>
            <w:vAlign w:val="center"/>
          </w:tcPr>
          <w:p w14:paraId="113F6D29" w14:textId="77777777" w:rsidR="00B908F0" w:rsidRPr="003B7F2E" w:rsidRDefault="00B908F0" w:rsidP="00B57E05">
            <w:pPr>
              <w:spacing w:before="0" w:after="0" w:line="240" w:lineRule="auto"/>
              <w:jc w:val="left"/>
              <w:rPr>
                <w:rFonts w:cs="Arial"/>
                <w:szCs w:val="22"/>
                <w:lang w:val="es-ES_tradnl"/>
              </w:rPr>
            </w:pPr>
            <w:r w:rsidRPr="003B7F2E">
              <w:rPr>
                <w:rFonts w:cs="Arial"/>
                <w:szCs w:val="22"/>
                <w:lang w:val="es-ES_tradnl"/>
              </w:rPr>
              <w:t>Método de cálculo</w:t>
            </w:r>
          </w:p>
        </w:tc>
        <w:tc>
          <w:tcPr>
            <w:tcW w:w="3905" w:type="pct"/>
            <w:gridSpan w:val="13"/>
            <w:vAlign w:val="center"/>
          </w:tcPr>
          <w:p w14:paraId="494B6A07" w14:textId="0A60BE1F" w:rsidR="00B908F0" w:rsidRPr="003B7F2E" w:rsidRDefault="00B908F0" w:rsidP="00B57E05">
            <w:pPr>
              <w:spacing w:before="0" w:after="0" w:line="240" w:lineRule="auto"/>
              <w:jc w:val="left"/>
              <w:rPr>
                <w:rFonts w:cs="Arial"/>
                <w:b/>
                <w:szCs w:val="22"/>
                <w:lang w:val="es-ES_tradnl"/>
              </w:rPr>
            </w:pPr>
            <w:r w:rsidRPr="003B7F2E">
              <w:rPr>
                <w:rFonts w:cs="Arial"/>
                <w:b/>
                <w:szCs w:val="22"/>
              </w:rPr>
              <w:t>Es el resultado de dividir el [(Número de Población con Carencia en Infraestructura en Agua Potable en 202</w:t>
            </w:r>
            <w:r w:rsidR="003B7F2E" w:rsidRPr="003B7F2E">
              <w:rPr>
                <w:rFonts w:cs="Arial"/>
                <w:b/>
                <w:szCs w:val="22"/>
              </w:rPr>
              <w:t>3</w:t>
            </w:r>
            <w:r w:rsidRPr="003B7F2E">
              <w:rPr>
                <w:rFonts w:cs="Arial"/>
                <w:b/>
                <w:szCs w:val="22"/>
              </w:rPr>
              <w:t xml:space="preserve"> entre Número de Población con Carencia en Infraestructura en Agua Potable en 202</w:t>
            </w:r>
            <w:r w:rsidR="003B7F2E" w:rsidRPr="003B7F2E">
              <w:rPr>
                <w:rFonts w:cs="Arial"/>
                <w:b/>
                <w:szCs w:val="22"/>
              </w:rPr>
              <w:t>2</w:t>
            </w:r>
            <w:r w:rsidRPr="003B7F2E">
              <w:rPr>
                <w:rFonts w:cs="Arial"/>
                <w:b/>
                <w:szCs w:val="22"/>
              </w:rPr>
              <w:t>), -1] multiplicado por 100</w:t>
            </w:r>
          </w:p>
        </w:tc>
      </w:tr>
      <w:tr w:rsidR="00B908F0" w:rsidRPr="003B7F2E" w14:paraId="20040B97" w14:textId="77777777" w:rsidTr="00B57E05">
        <w:trPr>
          <w:trHeight w:val="552"/>
        </w:trPr>
        <w:tc>
          <w:tcPr>
            <w:tcW w:w="1095" w:type="pct"/>
            <w:gridSpan w:val="3"/>
            <w:vAlign w:val="center"/>
          </w:tcPr>
          <w:p w14:paraId="4EB02A2E" w14:textId="77777777" w:rsidR="00B908F0" w:rsidRPr="003B7F2E" w:rsidRDefault="00B908F0" w:rsidP="00B57E05">
            <w:pPr>
              <w:spacing w:before="0" w:after="0" w:line="240" w:lineRule="auto"/>
              <w:jc w:val="left"/>
              <w:rPr>
                <w:rFonts w:cs="Arial"/>
                <w:szCs w:val="22"/>
                <w:lang w:val="es-ES_tradnl"/>
              </w:rPr>
            </w:pPr>
            <w:r w:rsidRPr="003B7F2E">
              <w:rPr>
                <w:rFonts w:cs="Arial"/>
                <w:szCs w:val="22"/>
                <w:lang w:val="es-ES_tradnl"/>
              </w:rPr>
              <w:t>Unidad de medida</w:t>
            </w:r>
          </w:p>
        </w:tc>
        <w:tc>
          <w:tcPr>
            <w:tcW w:w="1246" w:type="pct"/>
            <w:gridSpan w:val="6"/>
            <w:vAlign w:val="center"/>
          </w:tcPr>
          <w:p w14:paraId="574EF6A9" w14:textId="77777777" w:rsidR="00B908F0" w:rsidRPr="003B7F2E" w:rsidRDefault="00B908F0" w:rsidP="00B57E05">
            <w:pPr>
              <w:spacing w:before="0" w:after="0" w:line="240" w:lineRule="auto"/>
              <w:jc w:val="left"/>
              <w:rPr>
                <w:rFonts w:cs="Arial"/>
                <w:szCs w:val="22"/>
                <w:lang w:val="es-ES_tradnl"/>
              </w:rPr>
            </w:pPr>
            <w:r w:rsidRPr="003B7F2E">
              <w:rPr>
                <w:rFonts w:cs="Arial"/>
                <w:b/>
                <w:bCs/>
                <w:szCs w:val="22"/>
                <w:lang w:val="es-ES_tradnl"/>
              </w:rPr>
              <w:t>Población</w:t>
            </w:r>
          </w:p>
        </w:tc>
        <w:tc>
          <w:tcPr>
            <w:tcW w:w="1318" w:type="pct"/>
            <w:gridSpan w:val="4"/>
            <w:vAlign w:val="center"/>
          </w:tcPr>
          <w:p w14:paraId="0B5983F8" w14:textId="77777777" w:rsidR="00B908F0" w:rsidRPr="003B7F2E" w:rsidRDefault="00B908F0" w:rsidP="00B57E05">
            <w:pPr>
              <w:spacing w:before="0" w:after="0" w:line="240" w:lineRule="auto"/>
              <w:jc w:val="left"/>
              <w:rPr>
                <w:rFonts w:cs="Arial"/>
                <w:szCs w:val="22"/>
                <w:lang w:val="es-ES_tradnl"/>
              </w:rPr>
            </w:pPr>
            <w:r w:rsidRPr="003B7F2E">
              <w:rPr>
                <w:rFonts w:cs="Arial"/>
                <w:szCs w:val="22"/>
                <w:lang w:val="es-ES_tradnl"/>
              </w:rPr>
              <w:t>Frecuencia de medición</w:t>
            </w:r>
          </w:p>
        </w:tc>
        <w:tc>
          <w:tcPr>
            <w:tcW w:w="1341" w:type="pct"/>
            <w:gridSpan w:val="3"/>
            <w:vAlign w:val="center"/>
          </w:tcPr>
          <w:p w14:paraId="04287B04" w14:textId="77777777" w:rsidR="00B908F0" w:rsidRPr="003B7F2E" w:rsidRDefault="00B908F0" w:rsidP="00B57E05">
            <w:pPr>
              <w:spacing w:before="0" w:after="0" w:line="240" w:lineRule="auto"/>
              <w:jc w:val="left"/>
              <w:rPr>
                <w:rFonts w:cs="Arial"/>
                <w:b/>
                <w:szCs w:val="22"/>
                <w:lang w:val="es-ES_tradnl"/>
              </w:rPr>
            </w:pPr>
            <w:r w:rsidRPr="003B7F2E">
              <w:rPr>
                <w:rFonts w:cs="Arial"/>
                <w:b/>
                <w:bCs/>
                <w:szCs w:val="22"/>
                <w:lang w:val="es-ES_tradnl"/>
              </w:rPr>
              <w:t>Anual</w:t>
            </w:r>
          </w:p>
        </w:tc>
      </w:tr>
      <w:tr w:rsidR="00B908F0" w:rsidRPr="003B7F2E" w14:paraId="0F7EE2C6" w14:textId="77777777" w:rsidTr="00B57E05">
        <w:trPr>
          <w:trHeight w:val="552"/>
        </w:trPr>
        <w:tc>
          <w:tcPr>
            <w:tcW w:w="1095" w:type="pct"/>
            <w:gridSpan w:val="3"/>
            <w:vAlign w:val="center"/>
          </w:tcPr>
          <w:p w14:paraId="563D701A" w14:textId="77777777" w:rsidR="00B908F0" w:rsidRPr="003B7F2E" w:rsidRDefault="00B908F0" w:rsidP="00B57E05">
            <w:pPr>
              <w:spacing w:before="0" w:after="0" w:line="240" w:lineRule="auto"/>
              <w:jc w:val="left"/>
              <w:rPr>
                <w:rFonts w:cs="Arial"/>
                <w:szCs w:val="22"/>
                <w:lang w:val="es-ES_tradnl"/>
              </w:rPr>
            </w:pPr>
            <w:r w:rsidRPr="003B7F2E">
              <w:rPr>
                <w:rFonts w:cs="Arial"/>
                <w:szCs w:val="22"/>
                <w:lang w:val="es-ES_tradnl"/>
              </w:rPr>
              <w:t>Desagregación geográfica</w:t>
            </w:r>
          </w:p>
        </w:tc>
        <w:tc>
          <w:tcPr>
            <w:tcW w:w="1246" w:type="pct"/>
            <w:gridSpan w:val="6"/>
            <w:vAlign w:val="center"/>
          </w:tcPr>
          <w:p w14:paraId="0E0283E5" w14:textId="77777777" w:rsidR="00B908F0" w:rsidRPr="003B7F2E" w:rsidRDefault="00B908F0" w:rsidP="00B57E05">
            <w:pPr>
              <w:spacing w:before="0" w:after="0" w:line="240" w:lineRule="auto"/>
              <w:jc w:val="left"/>
              <w:rPr>
                <w:rFonts w:cs="Arial"/>
                <w:b/>
                <w:szCs w:val="22"/>
                <w:lang w:val="es-ES_tradnl"/>
              </w:rPr>
            </w:pPr>
            <w:r w:rsidRPr="003B7F2E">
              <w:rPr>
                <w:rFonts w:cs="Arial"/>
                <w:b/>
                <w:bCs/>
                <w:szCs w:val="22"/>
                <w:lang w:val="es-ES_tradnl"/>
              </w:rPr>
              <w:t>Municipal</w:t>
            </w:r>
          </w:p>
        </w:tc>
        <w:tc>
          <w:tcPr>
            <w:tcW w:w="1318" w:type="pct"/>
            <w:gridSpan w:val="4"/>
            <w:vAlign w:val="center"/>
          </w:tcPr>
          <w:p w14:paraId="118A91A1" w14:textId="77777777" w:rsidR="00B908F0" w:rsidRPr="003B7F2E" w:rsidRDefault="00B908F0" w:rsidP="00B57E05">
            <w:pPr>
              <w:spacing w:before="0" w:after="0" w:line="240" w:lineRule="auto"/>
              <w:jc w:val="left"/>
              <w:rPr>
                <w:rFonts w:cs="Arial"/>
                <w:szCs w:val="22"/>
                <w:lang w:val="es-ES_tradnl"/>
              </w:rPr>
            </w:pPr>
            <w:r w:rsidRPr="003B7F2E">
              <w:rPr>
                <w:rFonts w:cs="Arial"/>
                <w:szCs w:val="22"/>
                <w:lang w:val="es-ES_tradnl"/>
              </w:rPr>
              <w:t>Desagregación por enfoque transversal (Género, Etnia, Edad)</w:t>
            </w:r>
          </w:p>
        </w:tc>
        <w:tc>
          <w:tcPr>
            <w:tcW w:w="1341" w:type="pct"/>
            <w:gridSpan w:val="3"/>
            <w:vAlign w:val="center"/>
          </w:tcPr>
          <w:p w14:paraId="0C019220" w14:textId="77777777" w:rsidR="00B908F0" w:rsidRPr="003B7F2E" w:rsidRDefault="00B908F0" w:rsidP="00B57E05">
            <w:pPr>
              <w:rPr>
                <w:rFonts w:cs="Arial"/>
                <w:b/>
                <w:bCs/>
                <w:szCs w:val="22"/>
                <w:lang w:val="es-ES_tradnl"/>
              </w:rPr>
            </w:pPr>
            <w:r w:rsidRPr="003B7F2E">
              <w:rPr>
                <w:rFonts w:cs="Arial"/>
                <w:b/>
                <w:bCs/>
                <w:szCs w:val="22"/>
                <w:lang w:val="es-ES_tradnl"/>
              </w:rPr>
              <w:t xml:space="preserve">No aplica. </w:t>
            </w:r>
          </w:p>
          <w:p w14:paraId="334F97CA" w14:textId="77777777" w:rsidR="00B908F0" w:rsidRPr="003B7F2E" w:rsidRDefault="00B908F0" w:rsidP="00B57E05">
            <w:pPr>
              <w:spacing w:before="0" w:after="0" w:line="240" w:lineRule="auto"/>
              <w:jc w:val="left"/>
              <w:rPr>
                <w:rFonts w:cs="Arial"/>
                <w:b/>
                <w:szCs w:val="22"/>
                <w:lang w:val="es-ES_tradnl"/>
              </w:rPr>
            </w:pPr>
          </w:p>
        </w:tc>
      </w:tr>
      <w:tr w:rsidR="00B908F0" w:rsidRPr="003B7F2E" w14:paraId="38B2A0DA" w14:textId="77777777" w:rsidTr="00B57E05">
        <w:trPr>
          <w:trHeight w:val="340"/>
        </w:trPr>
        <w:tc>
          <w:tcPr>
            <w:tcW w:w="5000" w:type="pct"/>
            <w:gridSpan w:val="16"/>
            <w:vAlign w:val="center"/>
          </w:tcPr>
          <w:p w14:paraId="11CE76DC" w14:textId="77777777" w:rsidR="00B908F0" w:rsidRPr="003B7F2E" w:rsidRDefault="00B908F0" w:rsidP="00B57E05">
            <w:pPr>
              <w:spacing w:before="0" w:after="0" w:line="240" w:lineRule="auto"/>
              <w:jc w:val="center"/>
              <w:rPr>
                <w:rFonts w:cs="Arial"/>
                <w:szCs w:val="22"/>
                <w:lang w:val="es-ES_tradnl"/>
              </w:rPr>
            </w:pPr>
            <w:r w:rsidRPr="003B7F2E">
              <w:rPr>
                <w:rFonts w:cs="Arial"/>
                <w:szCs w:val="22"/>
                <w:lang w:val="es-ES_tradnl"/>
              </w:rPr>
              <w:t>Características del Indicador</w:t>
            </w:r>
          </w:p>
        </w:tc>
      </w:tr>
      <w:tr w:rsidR="00B908F0" w:rsidRPr="003B7F2E" w14:paraId="59B913CC" w14:textId="77777777" w:rsidTr="00B57E05">
        <w:trPr>
          <w:trHeight w:val="283"/>
        </w:trPr>
        <w:tc>
          <w:tcPr>
            <w:tcW w:w="832" w:type="pct"/>
            <w:gridSpan w:val="2"/>
            <w:vAlign w:val="center"/>
          </w:tcPr>
          <w:p w14:paraId="37D19740" w14:textId="77777777" w:rsidR="00B908F0" w:rsidRPr="003B7F2E" w:rsidRDefault="00B908F0" w:rsidP="00B57E05">
            <w:pPr>
              <w:spacing w:before="0" w:after="0" w:line="240" w:lineRule="auto"/>
              <w:jc w:val="center"/>
              <w:rPr>
                <w:rFonts w:cs="Arial"/>
                <w:szCs w:val="22"/>
                <w:lang w:val="es-ES_tradnl"/>
              </w:rPr>
            </w:pPr>
            <w:r w:rsidRPr="003B7F2E">
              <w:rPr>
                <w:rFonts w:cs="Arial"/>
                <w:szCs w:val="22"/>
                <w:lang w:val="es-ES_tradnl"/>
              </w:rPr>
              <w:t>Claridad</w:t>
            </w:r>
          </w:p>
        </w:tc>
        <w:tc>
          <w:tcPr>
            <w:tcW w:w="835" w:type="pct"/>
            <w:gridSpan w:val="5"/>
            <w:vAlign w:val="center"/>
          </w:tcPr>
          <w:p w14:paraId="7EA433BC" w14:textId="77777777" w:rsidR="00B908F0" w:rsidRPr="003B7F2E" w:rsidRDefault="00B908F0" w:rsidP="00B57E05">
            <w:pPr>
              <w:spacing w:before="0" w:after="0" w:line="240" w:lineRule="auto"/>
              <w:jc w:val="center"/>
              <w:rPr>
                <w:rFonts w:cs="Arial"/>
                <w:szCs w:val="22"/>
                <w:lang w:val="es-ES_tradnl"/>
              </w:rPr>
            </w:pPr>
            <w:r w:rsidRPr="003B7F2E">
              <w:rPr>
                <w:rFonts w:cs="Arial"/>
                <w:szCs w:val="22"/>
                <w:lang w:val="es-ES_tradnl"/>
              </w:rPr>
              <w:t>Relevancia</w:t>
            </w:r>
          </w:p>
        </w:tc>
        <w:tc>
          <w:tcPr>
            <w:tcW w:w="833" w:type="pct"/>
            <w:gridSpan w:val="3"/>
            <w:vAlign w:val="center"/>
          </w:tcPr>
          <w:p w14:paraId="7C61AA0E" w14:textId="77777777" w:rsidR="00B908F0" w:rsidRPr="003B7F2E" w:rsidRDefault="00B908F0" w:rsidP="00B57E05">
            <w:pPr>
              <w:spacing w:before="0" w:after="0" w:line="240" w:lineRule="auto"/>
              <w:jc w:val="center"/>
              <w:rPr>
                <w:rFonts w:cs="Arial"/>
                <w:szCs w:val="22"/>
                <w:lang w:val="es-ES_tradnl"/>
              </w:rPr>
            </w:pPr>
            <w:r w:rsidRPr="003B7F2E">
              <w:rPr>
                <w:rFonts w:cs="Arial"/>
                <w:szCs w:val="22"/>
                <w:lang w:val="es-ES_tradnl"/>
              </w:rPr>
              <w:t>Economía</w:t>
            </w:r>
          </w:p>
        </w:tc>
        <w:tc>
          <w:tcPr>
            <w:tcW w:w="834" w:type="pct"/>
            <w:gridSpan w:val="2"/>
            <w:vAlign w:val="center"/>
          </w:tcPr>
          <w:p w14:paraId="49C5D78B" w14:textId="77777777" w:rsidR="00B908F0" w:rsidRPr="003B7F2E" w:rsidRDefault="00B908F0" w:rsidP="00B57E05">
            <w:pPr>
              <w:spacing w:before="0" w:after="0" w:line="240" w:lineRule="auto"/>
              <w:jc w:val="center"/>
              <w:rPr>
                <w:rFonts w:cs="Arial"/>
                <w:szCs w:val="22"/>
                <w:lang w:val="es-ES_tradnl"/>
              </w:rPr>
            </w:pPr>
            <w:proofErr w:type="spellStart"/>
            <w:r w:rsidRPr="003B7F2E">
              <w:rPr>
                <w:rFonts w:cs="Arial"/>
                <w:szCs w:val="22"/>
                <w:lang w:val="es-ES_tradnl"/>
              </w:rPr>
              <w:t>Monitoreable</w:t>
            </w:r>
            <w:proofErr w:type="spellEnd"/>
          </w:p>
        </w:tc>
        <w:tc>
          <w:tcPr>
            <w:tcW w:w="833" w:type="pct"/>
            <w:gridSpan w:val="3"/>
            <w:vAlign w:val="center"/>
          </w:tcPr>
          <w:p w14:paraId="45EABE19" w14:textId="77777777" w:rsidR="00B908F0" w:rsidRPr="003B7F2E" w:rsidRDefault="00B908F0" w:rsidP="00B57E05">
            <w:pPr>
              <w:spacing w:before="0" w:after="0" w:line="240" w:lineRule="auto"/>
              <w:jc w:val="center"/>
              <w:rPr>
                <w:rFonts w:cs="Arial"/>
                <w:szCs w:val="22"/>
                <w:lang w:val="es-ES_tradnl"/>
              </w:rPr>
            </w:pPr>
            <w:r w:rsidRPr="003B7F2E">
              <w:rPr>
                <w:rFonts w:cs="Arial"/>
                <w:szCs w:val="22"/>
                <w:lang w:val="es-ES_tradnl"/>
              </w:rPr>
              <w:t>Adecuado</w:t>
            </w:r>
          </w:p>
        </w:tc>
        <w:tc>
          <w:tcPr>
            <w:tcW w:w="833" w:type="pct"/>
            <w:vAlign w:val="center"/>
          </w:tcPr>
          <w:p w14:paraId="598B8D50" w14:textId="77777777" w:rsidR="00B908F0" w:rsidRPr="003B7F2E" w:rsidRDefault="00B908F0" w:rsidP="00B57E05">
            <w:pPr>
              <w:spacing w:before="0" w:after="0" w:line="240" w:lineRule="auto"/>
              <w:jc w:val="center"/>
              <w:rPr>
                <w:rFonts w:cs="Arial"/>
                <w:szCs w:val="22"/>
                <w:lang w:val="es-ES_tradnl"/>
              </w:rPr>
            </w:pPr>
            <w:r w:rsidRPr="003B7F2E">
              <w:rPr>
                <w:rFonts w:cs="Arial"/>
                <w:szCs w:val="22"/>
                <w:lang w:val="es-ES_tradnl"/>
              </w:rPr>
              <w:t>Aportación Marginal</w:t>
            </w:r>
          </w:p>
        </w:tc>
      </w:tr>
      <w:tr w:rsidR="00B908F0" w:rsidRPr="003B7F2E" w14:paraId="74066892" w14:textId="77777777" w:rsidTr="003B7F2E">
        <w:trPr>
          <w:trHeight w:val="510"/>
        </w:trPr>
        <w:tc>
          <w:tcPr>
            <w:tcW w:w="832" w:type="pct"/>
            <w:gridSpan w:val="2"/>
            <w:vAlign w:val="center"/>
          </w:tcPr>
          <w:p w14:paraId="2C395BDE" w14:textId="77777777" w:rsidR="00B908F0" w:rsidRPr="003B7F2E" w:rsidRDefault="00B908F0" w:rsidP="00B57E05">
            <w:pPr>
              <w:spacing w:line="240" w:lineRule="auto"/>
              <w:jc w:val="center"/>
              <w:rPr>
                <w:rFonts w:cs="Arial"/>
                <w:szCs w:val="22"/>
                <w:lang w:val="es-ES_tradnl"/>
              </w:rPr>
            </w:pPr>
            <w:r w:rsidRPr="003B7F2E">
              <w:rPr>
                <w:rFonts w:cs="Arial"/>
                <w:szCs w:val="22"/>
                <w:lang w:val="es-ES_tradnl"/>
              </w:rPr>
              <w:t>SI</w:t>
            </w:r>
          </w:p>
        </w:tc>
        <w:tc>
          <w:tcPr>
            <w:tcW w:w="835" w:type="pct"/>
            <w:gridSpan w:val="5"/>
            <w:vAlign w:val="center"/>
          </w:tcPr>
          <w:p w14:paraId="2F861690" w14:textId="77777777" w:rsidR="00B908F0" w:rsidRPr="003B7F2E" w:rsidRDefault="00B908F0" w:rsidP="00B57E05">
            <w:pPr>
              <w:spacing w:line="240" w:lineRule="auto"/>
              <w:jc w:val="center"/>
              <w:rPr>
                <w:rFonts w:cs="Arial"/>
                <w:szCs w:val="22"/>
                <w:lang w:val="es-ES_tradnl"/>
              </w:rPr>
            </w:pPr>
            <w:r w:rsidRPr="003B7F2E">
              <w:rPr>
                <w:rFonts w:cs="Arial"/>
                <w:szCs w:val="22"/>
                <w:lang w:val="es-ES_tradnl"/>
              </w:rPr>
              <w:t>SI</w:t>
            </w:r>
          </w:p>
        </w:tc>
        <w:tc>
          <w:tcPr>
            <w:tcW w:w="833" w:type="pct"/>
            <w:gridSpan w:val="3"/>
            <w:vAlign w:val="center"/>
          </w:tcPr>
          <w:p w14:paraId="461C4DA8" w14:textId="77777777" w:rsidR="00B908F0" w:rsidRPr="003B7F2E" w:rsidRDefault="00B908F0" w:rsidP="00B57E05">
            <w:pPr>
              <w:spacing w:line="240" w:lineRule="auto"/>
              <w:jc w:val="center"/>
              <w:rPr>
                <w:rFonts w:cs="Arial"/>
                <w:szCs w:val="22"/>
                <w:lang w:val="es-ES_tradnl"/>
              </w:rPr>
            </w:pPr>
            <w:r w:rsidRPr="003B7F2E">
              <w:rPr>
                <w:rFonts w:cs="Arial"/>
                <w:szCs w:val="22"/>
                <w:lang w:val="es-ES_tradnl"/>
              </w:rPr>
              <w:t>SI</w:t>
            </w:r>
          </w:p>
        </w:tc>
        <w:tc>
          <w:tcPr>
            <w:tcW w:w="834" w:type="pct"/>
            <w:gridSpan w:val="2"/>
            <w:vAlign w:val="center"/>
          </w:tcPr>
          <w:p w14:paraId="46DBFA7A" w14:textId="77777777" w:rsidR="00B908F0" w:rsidRPr="003B7F2E" w:rsidRDefault="00B908F0" w:rsidP="00B57E05">
            <w:pPr>
              <w:spacing w:line="240" w:lineRule="auto"/>
              <w:jc w:val="center"/>
              <w:rPr>
                <w:rFonts w:cs="Arial"/>
                <w:szCs w:val="22"/>
                <w:lang w:val="es-ES_tradnl"/>
              </w:rPr>
            </w:pPr>
            <w:r w:rsidRPr="003B7F2E">
              <w:rPr>
                <w:rFonts w:cs="Arial"/>
                <w:szCs w:val="22"/>
                <w:lang w:val="es-ES_tradnl"/>
              </w:rPr>
              <w:t>SI</w:t>
            </w:r>
          </w:p>
        </w:tc>
        <w:tc>
          <w:tcPr>
            <w:tcW w:w="833" w:type="pct"/>
            <w:gridSpan w:val="3"/>
            <w:vAlign w:val="center"/>
          </w:tcPr>
          <w:p w14:paraId="0024E900" w14:textId="77777777" w:rsidR="00B908F0" w:rsidRPr="003B7F2E" w:rsidRDefault="00B908F0" w:rsidP="00B57E05">
            <w:pPr>
              <w:spacing w:line="240" w:lineRule="auto"/>
              <w:jc w:val="center"/>
              <w:rPr>
                <w:rFonts w:cs="Arial"/>
                <w:szCs w:val="22"/>
                <w:lang w:val="es-ES_tradnl"/>
              </w:rPr>
            </w:pPr>
            <w:r w:rsidRPr="003B7F2E">
              <w:rPr>
                <w:rFonts w:cs="Arial"/>
                <w:szCs w:val="22"/>
                <w:lang w:val="es-ES_tradnl"/>
              </w:rPr>
              <w:t>SI</w:t>
            </w:r>
          </w:p>
        </w:tc>
        <w:tc>
          <w:tcPr>
            <w:tcW w:w="833" w:type="pct"/>
            <w:vAlign w:val="center"/>
          </w:tcPr>
          <w:p w14:paraId="03B5E45D" w14:textId="7EDE6E06" w:rsidR="00B908F0" w:rsidRPr="003B7F2E" w:rsidRDefault="00B908F0" w:rsidP="003B7F2E">
            <w:pPr>
              <w:spacing w:line="240" w:lineRule="auto"/>
              <w:jc w:val="center"/>
              <w:rPr>
                <w:rFonts w:cs="Arial"/>
                <w:szCs w:val="22"/>
                <w:lang w:val="es-ES_tradnl"/>
              </w:rPr>
            </w:pPr>
            <w:r w:rsidRPr="003B7F2E">
              <w:rPr>
                <w:rFonts w:cs="Arial"/>
                <w:szCs w:val="22"/>
                <w:lang w:val="es-ES_tradnl"/>
              </w:rPr>
              <w:t>SI</w:t>
            </w:r>
          </w:p>
        </w:tc>
      </w:tr>
      <w:tr w:rsidR="00B908F0" w:rsidRPr="003B7F2E" w14:paraId="11089510" w14:textId="77777777" w:rsidTr="00B57E05">
        <w:trPr>
          <w:trHeight w:val="340"/>
        </w:trPr>
        <w:tc>
          <w:tcPr>
            <w:tcW w:w="5000" w:type="pct"/>
            <w:gridSpan w:val="16"/>
            <w:vAlign w:val="center"/>
          </w:tcPr>
          <w:p w14:paraId="34E6B05C" w14:textId="5B4E75F6" w:rsidR="009F7D81" w:rsidRPr="00FC29FE" w:rsidRDefault="00B908F0" w:rsidP="00B57E05">
            <w:pPr>
              <w:spacing w:before="0" w:after="0" w:line="240" w:lineRule="auto"/>
              <w:jc w:val="left"/>
              <w:rPr>
                <w:rFonts w:cs="Arial"/>
                <w:b/>
                <w:szCs w:val="22"/>
                <w:lang w:val="es-ES_tradnl"/>
              </w:rPr>
            </w:pPr>
            <w:r w:rsidRPr="003B7F2E">
              <w:rPr>
                <w:rFonts w:cs="Arial"/>
                <w:szCs w:val="22"/>
                <w:lang w:val="es-ES_tradnl"/>
              </w:rPr>
              <w:t xml:space="preserve">Método de cálculo (Algoritmo): </w:t>
            </w:r>
            <w:r w:rsidRPr="003B7F2E">
              <w:rPr>
                <w:rFonts w:cs="Arial"/>
                <w:b/>
                <w:szCs w:val="22"/>
                <w:lang w:val="es-ES_tradnl"/>
              </w:rPr>
              <w:t>[(NPCIAP/NPCIAP-1)] *100</w:t>
            </w:r>
          </w:p>
        </w:tc>
      </w:tr>
      <w:tr w:rsidR="00B908F0" w:rsidRPr="003B7F2E" w14:paraId="0EDF90DC" w14:textId="77777777" w:rsidTr="00B57E05">
        <w:trPr>
          <w:trHeight w:val="197"/>
        </w:trPr>
        <w:tc>
          <w:tcPr>
            <w:tcW w:w="5000" w:type="pct"/>
            <w:gridSpan w:val="16"/>
            <w:vAlign w:val="center"/>
          </w:tcPr>
          <w:p w14:paraId="114B3FE9" w14:textId="77777777" w:rsidR="00B908F0" w:rsidRPr="003B7F2E" w:rsidRDefault="00B908F0" w:rsidP="00B57E05">
            <w:pPr>
              <w:spacing w:before="0" w:after="0" w:line="240" w:lineRule="auto"/>
              <w:jc w:val="center"/>
              <w:rPr>
                <w:rFonts w:cs="Arial"/>
                <w:szCs w:val="22"/>
                <w:lang w:val="es-ES_tradnl"/>
              </w:rPr>
            </w:pPr>
            <w:r w:rsidRPr="003B7F2E">
              <w:rPr>
                <w:rFonts w:cs="Arial"/>
                <w:szCs w:val="22"/>
                <w:lang w:val="es-ES_tradnl"/>
              </w:rPr>
              <w:t>Variables</w:t>
            </w:r>
          </w:p>
        </w:tc>
      </w:tr>
      <w:tr w:rsidR="00B908F0" w:rsidRPr="003B7F2E" w14:paraId="3D10DDA5" w14:textId="77777777" w:rsidTr="00B57E05">
        <w:trPr>
          <w:trHeight w:val="340"/>
        </w:trPr>
        <w:tc>
          <w:tcPr>
            <w:tcW w:w="832" w:type="pct"/>
            <w:gridSpan w:val="2"/>
            <w:vMerge w:val="restart"/>
            <w:vAlign w:val="center"/>
          </w:tcPr>
          <w:p w14:paraId="31C4F8C7" w14:textId="77777777" w:rsidR="00B908F0" w:rsidRPr="003B7F2E" w:rsidRDefault="00B908F0" w:rsidP="00B57E05">
            <w:pPr>
              <w:spacing w:before="0" w:after="0" w:line="240" w:lineRule="auto"/>
              <w:jc w:val="left"/>
              <w:rPr>
                <w:rFonts w:eastAsia="Arial" w:cs="Arial"/>
                <w:szCs w:val="22"/>
                <w:lang w:val="es-ES_tradnl"/>
              </w:rPr>
            </w:pPr>
            <w:r w:rsidRPr="003B7F2E">
              <w:rPr>
                <w:rFonts w:eastAsia="Arial" w:cs="Arial"/>
                <w:szCs w:val="22"/>
                <w:lang w:val="es-ES_tradnl"/>
              </w:rPr>
              <w:t>Variable A</w:t>
            </w:r>
          </w:p>
        </w:tc>
        <w:tc>
          <w:tcPr>
            <w:tcW w:w="1288" w:type="pct"/>
            <w:gridSpan w:val="6"/>
            <w:vAlign w:val="center"/>
          </w:tcPr>
          <w:p w14:paraId="6C88AE40" w14:textId="77777777" w:rsidR="00B908F0" w:rsidRPr="003B7F2E" w:rsidRDefault="00B908F0" w:rsidP="00B57E05">
            <w:pPr>
              <w:spacing w:before="0" w:after="0" w:line="240" w:lineRule="auto"/>
              <w:jc w:val="left"/>
              <w:rPr>
                <w:rFonts w:cs="Arial"/>
                <w:szCs w:val="22"/>
                <w:lang w:val="es-ES_tradnl"/>
              </w:rPr>
            </w:pPr>
            <w:r w:rsidRPr="003B7F2E">
              <w:rPr>
                <w:rFonts w:cs="Arial"/>
                <w:szCs w:val="22"/>
                <w:lang w:val="es-ES_tradnl"/>
              </w:rPr>
              <w:t>Nombre</w:t>
            </w:r>
          </w:p>
        </w:tc>
        <w:tc>
          <w:tcPr>
            <w:tcW w:w="2880" w:type="pct"/>
            <w:gridSpan w:val="8"/>
            <w:vAlign w:val="center"/>
          </w:tcPr>
          <w:p w14:paraId="5291C3C9" w14:textId="632C841C" w:rsidR="00B908F0" w:rsidRPr="003B7F2E" w:rsidRDefault="00B908F0" w:rsidP="00B57E05">
            <w:pPr>
              <w:spacing w:before="0" w:after="0" w:line="240" w:lineRule="auto"/>
              <w:jc w:val="left"/>
              <w:rPr>
                <w:rFonts w:cs="Arial"/>
                <w:b/>
                <w:bCs/>
                <w:szCs w:val="22"/>
                <w:lang w:val="es-ES_tradnl"/>
              </w:rPr>
            </w:pPr>
            <w:r w:rsidRPr="003B7F2E">
              <w:rPr>
                <w:rFonts w:cs="Arial"/>
                <w:b/>
                <w:szCs w:val="22"/>
              </w:rPr>
              <w:t>Número de población con carencia en infraestructura en agua potable en 202</w:t>
            </w:r>
            <w:r w:rsidR="003B7F2E" w:rsidRPr="003B7F2E">
              <w:rPr>
                <w:rFonts w:cs="Arial"/>
                <w:b/>
                <w:szCs w:val="22"/>
              </w:rPr>
              <w:t>3</w:t>
            </w:r>
          </w:p>
        </w:tc>
      </w:tr>
      <w:tr w:rsidR="00B908F0" w:rsidRPr="003B7F2E" w14:paraId="0BCA5135" w14:textId="77777777" w:rsidTr="00B57E05">
        <w:trPr>
          <w:trHeight w:val="340"/>
        </w:trPr>
        <w:tc>
          <w:tcPr>
            <w:tcW w:w="832" w:type="pct"/>
            <w:gridSpan w:val="2"/>
            <w:vMerge/>
            <w:vAlign w:val="center"/>
          </w:tcPr>
          <w:p w14:paraId="4B13E4CC" w14:textId="77777777" w:rsidR="00B908F0" w:rsidRPr="003B7F2E" w:rsidRDefault="00B908F0" w:rsidP="00B57E05">
            <w:pPr>
              <w:spacing w:before="0" w:after="0" w:line="240" w:lineRule="auto"/>
              <w:jc w:val="left"/>
              <w:rPr>
                <w:rFonts w:cs="Arial"/>
                <w:szCs w:val="22"/>
                <w:lang w:val="es-ES_tradnl"/>
              </w:rPr>
            </w:pPr>
          </w:p>
        </w:tc>
        <w:tc>
          <w:tcPr>
            <w:tcW w:w="1288" w:type="pct"/>
            <w:gridSpan w:val="6"/>
            <w:vAlign w:val="center"/>
          </w:tcPr>
          <w:p w14:paraId="553D487D" w14:textId="77777777" w:rsidR="00B908F0" w:rsidRPr="003B7F2E" w:rsidRDefault="00B908F0" w:rsidP="00B57E05">
            <w:pPr>
              <w:spacing w:before="0" w:after="0" w:line="240" w:lineRule="auto"/>
              <w:jc w:val="left"/>
              <w:rPr>
                <w:rFonts w:cs="Arial"/>
                <w:szCs w:val="22"/>
                <w:lang w:val="es-ES_tradnl"/>
              </w:rPr>
            </w:pPr>
            <w:r w:rsidRPr="003B7F2E">
              <w:rPr>
                <w:rFonts w:cs="Arial"/>
                <w:szCs w:val="22"/>
                <w:lang w:val="es-ES_tradnl"/>
              </w:rPr>
              <w:t>Medio de verificación</w:t>
            </w:r>
          </w:p>
        </w:tc>
        <w:tc>
          <w:tcPr>
            <w:tcW w:w="2880" w:type="pct"/>
            <w:gridSpan w:val="8"/>
            <w:vAlign w:val="center"/>
          </w:tcPr>
          <w:p w14:paraId="2B12D035" w14:textId="77777777" w:rsidR="00B908F0" w:rsidRPr="003B7F2E" w:rsidRDefault="00B908F0" w:rsidP="00B57E05">
            <w:pPr>
              <w:spacing w:before="0" w:after="0" w:line="240" w:lineRule="auto"/>
              <w:jc w:val="left"/>
              <w:rPr>
                <w:rFonts w:cs="Arial"/>
                <w:b/>
                <w:bCs/>
                <w:szCs w:val="22"/>
                <w:lang w:val="es-ES_tradnl"/>
              </w:rPr>
            </w:pPr>
            <w:r w:rsidRPr="003B7F2E">
              <w:rPr>
                <w:rFonts w:cs="Arial"/>
                <w:b/>
                <w:bCs/>
                <w:szCs w:val="22"/>
              </w:rPr>
              <w:t>Registros de la Dirección de Obras Públicas y Servicios Municipales</w:t>
            </w:r>
          </w:p>
        </w:tc>
      </w:tr>
      <w:tr w:rsidR="00B908F0" w:rsidRPr="003B7F2E" w14:paraId="6F432874" w14:textId="77777777" w:rsidTr="00B57E05">
        <w:trPr>
          <w:trHeight w:val="340"/>
        </w:trPr>
        <w:tc>
          <w:tcPr>
            <w:tcW w:w="832" w:type="pct"/>
            <w:gridSpan w:val="2"/>
            <w:vMerge w:val="restart"/>
            <w:vAlign w:val="center"/>
          </w:tcPr>
          <w:p w14:paraId="6B9A0A76" w14:textId="77777777" w:rsidR="00B908F0" w:rsidRPr="003B7F2E" w:rsidRDefault="00B908F0" w:rsidP="00B57E05">
            <w:pPr>
              <w:spacing w:before="0" w:after="0" w:line="240" w:lineRule="auto"/>
              <w:jc w:val="left"/>
              <w:rPr>
                <w:rFonts w:eastAsia="Arial" w:cs="Arial"/>
                <w:szCs w:val="22"/>
                <w:lang w:val="es-ES_tradnl"/>
              </w:rPr>
            </w:pPr>
            <w:r w:rsidRPr="003B7F2E">
              <w:rPr>
                <w:rFonts w:eastAsia="Arial" w:cs="Arial"/>
                <w:szCs w:val="22"/>
                <w:lang w:val="es-ES_tradnl"/>
              </w:rPr>
              <w:t>Variable B</w:t>
            </w:r>
          </w:p>
        </w:tc>
        <w:tc>
          <w:tcPr>
            <w:tcW w:w="1288" w:type="pct"/>
            <w:gridSpan w:val="6"/>
            <w:vAlign w:val="center"/>
          </w:tcPr>
          <w:p w14:paraId="0F903127" w14:textId="77777777" w:rsidR="00B908F0" w:rsidRPr="003B7F2E" w:rsidRDefault="00B908F0" w:rsidP="00B57E05">
            <w:pPr>
              <w:spacing w:before="0" w:after="0" w:line="240" w:lineRule="auto"/>
              <w:jc w:val="left"/>
              <w:rPr>
                <w:rFonts w:cs="Arial"/>
                <w:szCs w:val="22"/>
                <w:lang w:val="es-ES_tradnl"/>
              </w:rPr>
            </w:pPr>
            <w:r w:rsidRPr="003B7F2E">
              <w:rPr>
                <w:rFonts w:cs="Arial"/>
                <w:szCs w:val="22"/>
                <w:lang w:val="es-ES_tradnl"/>
              </w:rPr>
              <w:t>Nombre</w:t>
            </w:r>
          </w:p>
        </w:tc>
        <w:tc>
          <w:tcPr>
            <w:tcW w:w="2880" w:type="pct"/>
            <w:gridSpan w:val="8"/>
            <w:vAlign w:val="center"/>
          </w:tcPr>
          <w:p w14:paraId="29BA6861" w14:textId="2FDE5FB8" w:rsidR="00B908F0" w:rsidRPr="003B7F2E" w:rsidRDefault="00B908F0" w:rsidP="00B57E05">
            <w:pPr>
              <w:spacing w:before="0" w:after="0" w:line="240" w:lineRule="auto"/>
              <w:jc w:val="left"/>
              <w:rPr>
                <w:rFonts w:cs="Arial"/>
                <w:b/>
                <w:bCs/>
                <w:szCs w:val="22"/>
                <w:lang w:val="es-ES_tradnl"/>
              </w:rPr>
            </w:pPr>
            <w:r w:rsidRPr="003B7F2E">
              <w:rPr>
                <w:rFonts w:cs="Arial"/>
                <w:b/>
                <w:bCs/>
                <w:szCs w:val="22"/>
              </w:rPr>
              <w:t>Número de población con carencia en infraestructura en agua potable en 202</w:t>
            </w:r>
            <w:r w:rsidR="003B7F2E" w:rsidRPr="003B7F2E">
              <w:rPr>
                <w:rFonts w:cs="Arial"/>
                <w:b/>
                <w:bCs/>
                <w:szCs w:val="22"/>
              </w:rPr>
              <w:t>2</w:t>
            </w:r>
          </w:p>
        </w:tc>
      </w:tr>
      <w:tr w:rsidR="00B908F0" w:rsidRPr="003B7F2E" w14:paraId="4F4B5DDF" w14:textId="77777777" w:rsidTr="00B57E05">
        <w:trPr>
          <w:trHeight w:val="340"/>
        </w:trPr>
        <w:tc>
          <w:tcPr>
            <w:tcW w:w="832" w:type="pct"/>
            <w:gridSpan w:val="2"/>
            <w:vMerge/>
            <w:vAlign w:val="center"/>
          </w:tcPr>
          <w:p w14:paraId="7E73D476" w14:textId="77777777" w:rsidR="00B908F0" w:rsidRPr="003B7F2E" w:rsidRDefault="00B908F0" w:rsidP="00B57E05">
            <w:pPr>
              <w:spacing w:before="0" w:after="0" w:line="240" w:lineRule="auto"/>
              <w:jc w:val="left"/>
              <w:rPr>
                <w:rFonts w:cs="Arial"/>
                <w:szCs w:val="22"/>
                <w:lang w:val="es-ES_tradnl"/>
              </w:rPr>
            </w:pPr>
          </w:p>
        </w:tc>
        <w:tc>
          <w:tcPr>
            <w:tcW w:w="1288" w:type="pct"/>
            <w:gridSpan w:val="6"/>
            <w:vAlign w:val="center"/>
          </w:tcPr>
          <w:p w14:paraId="3CAAA97B" w14:textId="77777777" w:rsidR="00B908F0" w:rsidRPr="003B7F2E" w:rsidRDefault="00B908F0" w:rsidP="00B57E05">
            <w:pPr>
              <w:spacing w:before="0" w:after="0" w:line="240" w:lineRule="auto"/>
              <w:jc w:val="left"/>
              <w:rPr>
                <w:rFonts w:cs="Arial"/>
                <w:szCs w:val="22"/>
                <w:lang w:val="es-ES_tradnl"/>
              </w:rPr>
            </w:pPr>
            <w:r w:rsidRPr="003B7F2E">
              <w:rPr>
                <w:rFonts w:cs="Arial"/>
                <w:szCs w:val="22"/>
                <w:lang w:val="es-ES_tradnl"/>
              </w:rPr>
              <w:t>Medio de verificación</w:t>
            </w:r>
          </w:p>
        </w:tc>
        <w:tc>
          <w:tcPr>
            <w:tcW w:w="2880" w:type="pct"/>
            <w:gridSpan w:val="8"/>
            <w:vAlign w:val="center"/>
          </w:tcPr>
          <w:p w14:paraId="7A349BD6" w14:textId="77777777" w:rsidR="00B908F0" w:rsidRPr="003B7F2E" w:rsidRDefault="00B908F0" w:rsidP="00B57E05">
            <w:pPr>
              <w:spacing w:before="0" w:after="0" w:line="240" w:lineRule="auto"/>
              <w:jc w:val="left"/>
              <w:rPr>
                <w:rFonts w:cs="Arial"/>
                <w:b/>
                <w:bCs/>
                <w:szCs w:val="22"/>
                <w:lang w:val="es-ES_tradnl"/>
              </w:rPr>
            </w:pPr>
            <w:r w:rsidRPr="003B7F2E">
              <w:rPr>
                <w:rFonts w:cs="Arial"/>
                <w:b/>
                <w:bCs/>
                <w:szCs w:val="22"/>
              </w:rPr>
              <w:t>Registros de la Dirección de Obras Públicas y Servicios Municipales</w:t>
            </w:r>
          </w:p>
        </w:tc>
      </w:tr>
      <w:tr w:rsidR="00B908F0" w:rsidRPr="003B7F2E" w14:paraId="23E31F1C" w14:textId="77777777" w:rsidTr="00B57E05">
        <w:trPr>
          <w:trHeight w:val="340"/>
        </w:trPr>
        <w:tc>
          <w:tcPr>
            <w:tcW w:w="5000" w:type="pct"/>
            <w:gridSpan w:val="16"/>
            <w:vAlign w:val="center"/>
          </w:tcPr>
          <w:p w14:paraId="195D1B0A" w14:textId="77777777" w:rsidR="00B908F0" w:rsidRPr="003B7F2E" w:rsidRDefault="00B908F0" w:rsidP="00B57E05">
            <w:pPr>
              <w:spacing w:before="0" w:after="0" w:line="240" w:lineRule="auto"/>
              <w:jc w:val="center"/>
              <w:rPr>
                <w:rFonts w:cs="Arial"/>
                <w:szCs w:val="22"/>
                <w:lang w:val="es-ES_tradnl"/>
              </w:rPr>
            </w:pPr>
            <w:r w:rsidRPr="003B7F2E">
              <w:rPr>
                <w:rFonts w:cs="Arial"/>
                <w:szCs w:val="22"/>
                <w:lang w:val="es-ES_tradnl"/>
              </w:rPr>
              <w:t>Línea base o valor de referencia</w:t>
            </w:r>
          </w:p>
        </w:tc>
      </w:tr>
      <w:tr w:rsidR="00B908F0" w:rsidRPr="003B7F2E" w14:paraId="3927DF6F" w14:textId="77777777" w:rsidTr="00B57E05">
        <w:trPr>
          <w:trHeight w:val="340"/>
        </w:trPr>
        <w:tc>
          <w:tcPr>
            <w:tcW w:w="1667" w:type="pct"/>
            <w:gridSpan w:val="7"/>
            <w:vAlign w:val="center"/>
          </w:tcPr>
          <w:p w14:paraId="5B2D2BCB" w14:textId="77777777" w:rsidR="00B908F0" w:rsidRPr="003B7F2E" w:rsidRDefault="00B908F0" w:rsidP="00B57E05">
            <w:pPr>
              <w:spacing w:before="0" w:after="0" w:line="240" w:lineRule="auto"/>
              <w:jc w:val="center"/>
              <w:rPr>
                <w:rFonts w:cs="Arial"/>
                <w:szCs w:val="22"/>
                <w:lang w:val="es-ES_tradnl"/>
              </w:rPr>
            </w:pPr>
            <w:r w:rsidRPr="003B7F2E">
              <w:rPr>
                <w:rFonts w:cs="Arial"/>
                <w:szCs w:val="22"/>
                <w:lang w:val="es-ES_tradnl"/>
              </w:rPr>
              <w:t>Valor</w:t>
            </w:r>
          </w:p>
        </w:tc>
        <w:tc>
          <w:tcPr>
            <w:tcW w:w="1667" w:type="pct"/>
            <w:gridSpan w:val="5"/>
            <w:vAlign w:val="center"/>
          </w:tcPr>
          <w:p w14:paraId="6EF5F48B" w14:textId="77777777" w:rsidR="00B908F0" w:rsidRPr="003B7F2E" w:rsidRDefault="00B908F0" w:rsidP="00B57E05">
            <w:pPr>
              <w:spacing w:before="0" w:after="0" w:line="240" w:lineRule="auto"/>
              <w:jc w:val="center"/>
              <w:rPr>
                <w:rFonts w:cs="Arial"/>
                <w:szCs w:val="22"/>
                <w:lang w:val="es-ES_tradnl"/>
              </w:rPr>
            </w:pPr>
            <w:r w:rsidRPr="003B7F2E">
              <w:rPr>
                <w:rFonts w:cs="Arial"/>
                <w:szCs w:val="22"/>
                <w:lang w:val="es-ES_tradnl"/>
              </w:rPr>
              <w:t>Año</w:t>
            </w:r>
          </w:p>
        </w:tc>
        <w:tc>
          <w:tcPr>
            <w:tcW w:w="1666" w:type="pct"/>
            <w:gridSpan w:val="4"/>
            <w:vAlign w:val="center"/>
          </w:tcPr>
          <w:p w14:paraId="6CB3649D" w14:textId="77777777" w:rsidR="00B908F0" w:rsidRPr="003B7F2E" w:rsidRDefault="00B908F0" w:rsidP="00B57E05">
            <w:pPr>
              <w:spacing w:before="0" w:after="0" w:line="240" w:lineRule="auto"/>
              <w:jc w:val="center"/>
              <w:rPr>
                <w:rFonts w:cs="Arial"/>
                <w:szCs w:val="22"/>
                <w:lang w:val="es-ES_tradnl"/>
              </w:rPr>
            </w:pPr>
            <w:r w:rsidRPr="003B7F2E">
              <w:rPr>
                <w:rFonts w:cs="Arial"/>
                <w:szCs w:val="22"/>
                <w:lang w:val="es-ES_tradnl"/>
              </w:rPr>
              <w:t>Periodo</w:t>
            </w:r>
          </w:p>
        </w:tc>
      </w:tr>
      <w:tr w:rsidR="00B908F0" w:rsidRPr="003B7F2E" w14:paraId="07AF435E" w14:textId="77777777" w:rsidTr="00B57E05">
        <w:trPr>
          <w:trHeight w:val="340"/>
        </w:trPr>
        <w:tc>
          <w:tcPr>
            <w:tcW w:w="1667" w:type="pct"/>
            <w:gridSpan w:val="7"/>
            <w:vAlign w:val="center"/>
          </w:tcPr>
          <w:p w14:paraId="49B37DAA" w14:textId="77965050" w:rsidR="00B908F0" w:rsidRPr="003B7F2E" w:rsidRDefault="00D32576" w:rsidP="00B57E05">
            <w:pPr>
              <w:spacing w:line="240" w:lineRule="auto"/>
              <w:jc w:val="center"/>
              <w:rPr>
                <w:rFonts w:cs="Arial"/>
                <w:b/>
                <w:szCs w:val="22"/>
                <w:lang w:val="es-ES_tradnl"/>
              </w:rPr>
            </w:pPr>
            <w:r>
              <w:rPr>
                <w:rFonts w:cs="Arial"/>
                <w:b/>
                <w:szCs w:val="22"/>
                <w:lang w:val="es-ES_tradnl"/>
              </w:rPr>
              <w:t>100%</w:t>
            </w:r>
          </w:p>
        </w:tc>
        <w:tc>
          <w:tcPr>
            <w:tcW w:w="1667" w:type="pct"/>
            <w:gridSpan w:val="5"/>
            <w:vAlign w:val="center"/>
          </w:tcPr>
          <w:p w14:paraId="05E8C285" w14:textId="7F7FDCBC" w:rsidR="00B908F0" w:rsidRPr="003B7F2E" w:rsidRDefault="00B908F0" w:rsidP="00B57E05">
            <w:pPr>
              <w:spacing w:line="240" w:lineRule="auto"/>
              <w:jc w:val="center"/>
              <w:rPr>
                <w:rFonts w:cs="Arial"/>
                <w:b/>
                <w:szCs w:val="22"/>
                <w:lang w:val="es-ES_tradnl"/>
              </w:rPr>
            </w:pPr>
            <w:r w:rsidRPr="003B7F2E">
              <w:rPr>
                <w:rFonts w:cs="Arial"/>
                <w:b/>
                <w:szCs w:val="22"/>
                <w:lang w:val="es-ES_tradnl"/>
              </w:rPr>
              <w:t>202</w:t>
            </w:r>
            <w:r w:rsidR="00D32576">
              <w:rPr>
                <w:rFonts w:cs="Arial"/>
                <w:b/>
                <w:szCs w:val="22"/>
                <w:lang w:val="es-ES_tradnl"/>
              </w:rPr>
              <w:t>2</w:t>
            </w:r>
          </w:p>
        </w:tc>
        <w:tc>
          <w:tcPr>
            <w:tcW w:w="1666" w:type="pct"/>
            <w:gridSpan w:val="4"/>
            <w:vAlign w:val="center"/>
          </w:tcPr>
          <w:p w14:paraId="4D7B2109" w14:textId="77777777" w:rsidR="00B908F0" w:rsidRPr="003B7F2E" w:rsidRDefault="00B908F0" w:rsidP="00B57E05">
            <w:pPr>
              <w:spacing w:line="240" w:lineRule="auto"/>
              <w:jc w:val="center"/>
              <w:rPr>
                <w:rFonts w:cs="Arial"/>
                <w:b/>
                <w:szCs w:val="22"/>
                <w:lang w:val="es-ES_tradnl"/>
              </w:rPr>
            </w:pPr>
            <w:r w:rsidRPr="003B7F2E">
              <w:rPr>
                <w:rFonts w:cs="Arial"/>
                <w:b/>
                <w:szCs w:val="22"/>
                <w:lang w:val="es-ES_tradnl"/>
              </w:rPr>
              <w:t xml:space="preserve">Anual </w:t>
            </w:r>
          </w:p>
        </w:tc>
      </w:tr>
      <w:tr w:rsidR="00B908F0" w:rsidRPr="003B7F2E" w14:paraId="5A7A4CC2" w14:textId="77777777" w:rsidTr="00B57E05">
        <w:trPr>
          <w:trHeight w:val="340"/>
        </w:trPr>
        <w:tc>
          <w:tcPr>
            <w:tcW w:w="5000" w:type="pct"/>
            <w:gridSpan w:val="16"/>
            <w:vAlign w:val="center"/>
          </w:tcPr>
          <w:p w14:paraId="69B8329B" w14:textId="77777777" w:rsidR="00B908F0" w:rsidRPr="003B7F2E" w:rsidRDefault="00B908F0" w:rsidP="00B57E05">
            <w:pPr>
              <w:spacing w:before="0" w:after="0" w:line="240" w:lineRule="auto"/>
              <w:jc w:val="center"/>
              <w:rPr>
                <w:rFonts w:cs="Arial"/>
                <w:szCs w:val="22"/>
                <w:lang w:val="es-ES_tradnl"/>
              </w:rPr>
            </w:pPr>
            <w:r w:rsidRPr="003B7F2E">
              <w:rPr>
                <w:rFonts w:cs="Arial"/>
                <w:szCs w:val="22"/>
                <w:lang w:val="es-ES_tradnl"/>
              </w:rPr>
              <w:t>Meta</w:t>
            </w:r>
          </w:p>
        </w:tc>
      </w:tr>
      <w:tr w:rsidR="00B908F0" w:rsidRPr="003B7F2E" w14:paraId="216662AD" w14:textId="77777777" w:rsidTr="00B57E05">
        <w:trPr>
          <w:trHeight w:val="340"/>
        </w:trPr>
        <w:tc>
          <w:tcPr>
            <w:tcW w:w="1667" w:type="pct"/>
            <w:gridSpan w:val="7"/>
            <w:vAlign w:val="center"/>
          </w:tcPr>
          <w:p w14:paraId="20DF9043" w14:textId="77777777" w:rsidR="00B908F0" w:rsidRPr="003B7F2E" w:rsidRDefault="00B908F0" w:rsidP="00B57E05">
            <w:pPr>
              <w:spacing w:before="0" w:after="0" w:line="240" w:lineRule="auto"/>
              <w:jc w:val="center"/>
              <w:rPr>
                <w:rFonts w:cs="Arial"/>
                <w:szCs w:val="22"/>
                <w:lang w:val="es-ES_tradnl"/>
              </w:rPr>
            </w:pPr>
            <w:r w:rsidRPr="003B7F2E">
              <w:rPr>
                <w:rFonts w:cs="Arial"/>
                <w:szCs w:val="22"/>
                <w:lang w:val="es-ES_tradnl"/>
              </w:rPr>
              <w:t>Valor</w:t>
            </w:r>
          </w:p>
        </w:tc>
        <w:tc>
          <w:tcPr>
            <w:tcW w:w="1667" w:type="pct"/>
            <w:gridSpan w:val="5"/>
            <w:vAlign w:val="center"/>
          </w:tcPr>
          <w:p w14:paraId="3BAE0F64" w14:textId="77777777" w:rsidR="00B908F0" w:rsidRPr="003B7F2E" w:rsidRDefault="00B908F0" w:rsidP="00B57E05">
            <w:pPr>
              <w:spacing w:before="0" w:after="0" w:line="240" w:lineRule="auto"/>
              <w:jc w:val="center"/>
              <w:rPr>
                <w:rFonts w:cs="Arial"/>
                <w:szCs w:val="22"/>
                <w:lang w:val="es-ES_tradnl"/>
              </w:rPr>
            </w:pPr>
            <w:r w:rsidRPr="003B7F2E">
              <w:rPr>
                <w:rFonts w:cs="Arial"/>
                <w:szCs w:val="22"/>
                <w:lang w:val="es-ES_tradnl"/>
              </w:rPr>
              <w:t>Año</w:t>
            </w:r>
          </w:p>
        </w:tc>
        <w:tc>
          <w:tcPr>
            <w:tcW w:w="1666" w:type="pct"/>
            <w:gridSpan w:val="4"/>
            <w:vAlign w:val="center"/>
          </w:tcPr>
          <w:p w14:paraId="1F9139E2" w14:textId="77777777" w:rsidR="00B908F0" w:rsidRPr="003B7F2E" w:rsidRDefault="00B908F0" w:rsidP="00B57E05">
            <w:pPr>
              <w:spacing w:before="0" w:after="0" w:line="240" w:lineRule="auto"/>
              <w:jc w:val="center"/>
              <w:rPr>
                <w:rFonts w:cs="Arial"/>
                <w:szCs w:val="22"/>
                <w:lang w:val="es-ES_tradnl"/>
              </w:rPr>
            </w:pPr>
            <w:r w:rsidRPr="003B7F2E">
              <w:rPr>
                <w:rFonts w:cs="Arial"/>
                <w:szCs w:val="22"/>
                <w:lang w:val="es-ES_tradnl"/>
              </w:rPr>
              <w:t>Periodo</w:t>
            </w:r>
          </w:p>
        </w:tc>
      </w:tr>
      <w:tr w:rsidR="00B908F0" w:rsidRPr="003B7F2E" w14:paraId="3D54F4E6" w14:textId="77777777" w:rsidTr="00B57E05">
        <w:trPr>
          <w:trHeight w:val="340"/>
        </w:trPr>
        <w:tc>
          <w:tcPr>
            <w:tcW w:w="1667" w:type="pct"/>
            <w:gridSpan w:val="7"/>
            <w:vAlign w:val="center"/>
          </w:tcPr>
          <w:p w14:paraId="6FE45CF0" w14:textId="70B1B6FA" w:rsidR="00B908F0" w:rsidRPr="003B7F2E" w:rsidRDefault="00D32576" w:rsidP="00B57E05">
            <w:pPr>
              <w:spacing w:line="240" w:lineRule="auto"/>
              <w:jc w:val="center"/>
              <w:rPr>
                <w:rFonts w:cs="Arial"/>
                <w:b/>
                <w:szCs w:val="22"/>
                <w:lang w:val="es-ES_tradnl"/>
              </w:rPr>
            </w:pPr>
            <w:r>
              <w:rPr>
                <w:rFonts w:cs="Arial"/>
                <w:b/>
                <w:szCs w:val="22"/>
                <w:lang w:val="es-ES_tradnl"/>
              </w:rPr>
              <w:t>100%</w:t>
            </w:r>
          </w:p>
        </w:tc>
        <w:tc>
          <w:tcPr>
            <w:tcW w:w="1667" w:type="pct"/>
            <w:gridSpan w:val="5"/>
            <w:vAlign w:val="center"/>
          </w:tcPr>
          <w:p w14:paraId="26CE5814" w14:textId="7D44F87E" w:rsidR="00B908F0" w:rsidRPr="003B7F2E" w:rsidRDefault="00B908F0" w:rsidP="00B57E05">
            <w:pPr>
              <w:spacing w:line="240" w:lineRule="auto"/>
              <w:jc w:val="center"/>
              <w:rPr>
                <w:rFonts w:cs="Arial"/>
                <w:b/>
                <w:szCs w:val="22"/>
                <w:lang w:val="es-ES_tradnl"/>
              </w:rPr>
            </w:pPr>
            <w:r w:rsidRPr="003B7F2E">
              <w:rPr>
                <w:rFonts w:cs="Arial"/>
                <w:b/>
                <w:szCs w:val="22"/>
                <w:lang w:val="es-ES_tradnl"/>
              </w:rPr>
              <w:t>202</w:t>
            </w:r>
            <w:r w:rsidR="00D32576">
              <w:rPr>
                <w:rFonts w:cs="Arial"/>
                <w:b/>
                <w:szCs w:val="22"/>
                <w:lang w:val="es-ES_tradnl"/>
              </w:rPr>
              <w:t>3</w:t>
            </w:r>
          </w:p>
        </w:tc>
        <w:tc>
          <w:tcPr>
            <w:tcW w:w="1666" w:type="pct"/>
            <w:gridSpan w:val="4"/>
            <w:vAlign w:val="center"/>
          </w:tcPr>
          <w:p w14:paraId="5515B887" w14:textId="77777777" w:rsidR="00B908F0" w:rsidRPr="003B7F2E" w:rsidRDefault="00B908F0" w:rsidP="00B57E05">
            <w:pPr>
              <w:spacing w:line="240" w:lineRule="auto"/>
              <w:jc w:val="center"/>
              <w:rPr>
                <w:rFonts w:cs="Arial"/>
                <w:b/>
                <w:szCs w:val="22"/>
                <w:lang w:val="es-ES_tradnl"/>
              </w:rPr>
            </w:pPr>
            <w:r w:rsidRPr="003B7F2E">
              <w:rPr>
                <w:rFonts w:cs="Arial"/>
                <w:b/>
                <w:szCs w:val="22"/>
                <w:lang w:val="es-ES_tradnl"/>
              </w:rPr>
              <w:t xml:space="preserve">Anual </w:t>
            </w:r>
          </w:p>
        </w:tc>
      </w:tr>
      <w:tr w:rsidR="00B908F0" w:rsidRPr="003B7F2E" w14:paraId="1911F1B7" w14:textId="77777777" w:rsidTr="00B57E05">
        <w:trPr>
          <w:trHeight w:val="340"/>
        </w:trPr>
        <w:tc>
          <w:tcPr>
            <w:tcW w:w="1316" w:type="pct"/>
            <w:gridSpan w:val="6"/>
            <w:vAlign w:val="center"/>
          </w:tcPr>
          <w:p w14:paraId="7F43FDEF" w14:textId="77777777" w:rsidR="00B908F0" w:rsidRPr="003B7F2E" w:rsidRDefault="00B908F0" w:rsidP="00B57E05">
            <w:pPr>
              <w:spacing w:before="0" w:after="0" w:line="240" w:lineRule="auto"/>
              <w:jc w:val="left"/>
              <w:rPr>
                <w:rFonts w:cs="Arial"/>
                <w:szCs w:val="22"/>
                <w:lang w:val="es-ES_tradnl"/>
              </w:rPr>
            </w:pPr>
            <w:r w:rsidRPr="003B7F2E">
              <w:rPr>
                <w:rFonts w:cs="Arial"/>
                <w:szCs w:val="22"/>
                <w:lang w:val="es-ES_tradnl"/>
              </w:rPr>
              <w:t>Sentido del indicador</w:t>
            </w:r>
          </w:p>
        </w:tc>
        <w:tc>
          <w:tcPr>
            <w:tcW w:w="3684" w:type="pct"/>
            <w:gridSpan w:val="10"/>
            <w:vAlign w:val="center"/>
          </w:tcPr>
          <w:p w14:paraId="6E71A69E" w14:textId="77777777" w:rsidR="00B908F0" w:rsidRPr="003B7F2E" w:rsidRDefault="00B908F0" w:rsidP="00B57E05">
            <w:pPr>
              <w:spacing w:before="0" w:after="0" w:line="240" w:lineRule="auto"/>
              <w:jc w:val="left"/>
              <w:rPr>
                <w:rFonts w:cs="Arial"/>
                <w:b/>
                <w:szCs w:val="22"/>
                <w:lang w:val="es-ES_tradnl"/>
              </w:rPr>
            </w:pPr>
            <w:r w:rsidRPr="003B7F2E">
              <w:rPr>
                <w:rFonts w:cs="Arial"/>
                <w:b/>
                <w:szCs w:val="22"/>
                <w:lang w:val="es-ES_tradnl"/>
              </w:rPr>
              <w:t xml:space="preserve">Descendente </w:t>
            </w:r>
          </w:p>
        </w:tc>
      </w:tr>
      <w:tr w:rsidR="00B908F0" w:rsidRPr="003B7F2E" w14:paraId="294E1118" w14:textId="77777777" w:rsidTr="00B57E05">
        <w:trPr>
          <w:trHeight w:val="340"/>
        </w:trPr>
        <w:tc>
          <w:tcPr>
            <w:tcW w:w="5000" w:type="pct"/>
            <w:gridSpan w:val="16"/>
            <w:vAlign w:val="center"/>
          </w:tcPr>
          <w:p w14:paraId="6072A5C3" w14:textId="77777777" w:rsidR="00B908F0" w:rsidRPr="003B7F2E" w:rsidRDefault="00B908F0" w:rsidP="00B57E05">
            <w:pPr>
              <w:spacing w:before="0" w:after="0" w:line="240" w:lineRule="auto"/>
              <w:jc w:val="center"/>
              <w:rPr>
                <w:rFonts w:cs="Arial"/>
                <w:szCs w:val="22"/>
                <w:lang w:val="es-ES_tradnl"/>
              </w:rPr>
            </w:pPr>
            <w:r w:rsidRPr="003B7F2E">
              <w:rPr>
                <w:rFonts w:cs="Arial"/>
                <w:szCs w:val="22"/>
                <w:lang w:val="es-ES_tradnl"/>
              </w:rPr>
              <w:t>Semaforización</w:t>
            </w:r>
          </w:p>
        </w:tc>
      </w:tr>
      <w:tr w:rsidR="00B908F0" w:rsidRPr="003B7F2E" w14:paraId="330DED58" w14:textId="77777777" w:rsidTr="00B57E05">
        <w:trPr>
          <w:trHeight w:val="340"/>
        </w:trPr>
        <w:tc>
          <w:tcPr>
            <w:tcW w:w="1249" w:type="pct"/>
            <w:gridSpan w:val="5"/>
            <w:vAlign w:val="center"/>
          </w:tcPr>
          <w:p w14:paraId="32F284BC" w14:textId="77777777" w:rsidR="00B908F0" w:rsidRPr="003B7F2E" w:rsidRDefault="00B908F0" w:rsidP="00B57E05">
            <w:pPr>
              <w:spacing w:before="0" w:after="0" w:line="240" w:lineRule="auto"/>
              <w:jc w:val="center"/>
              <w:rPr>
                <w:rFonts w:cs="Arial"/>
                <w:szCs w:val="22"/>
                <w:lang w:val="es-ES_tradnl"/>
              </w:rPr>
            </w:pPr>
            <w:r w:rsidRPr="003B7F2E">
              <w:rPr>
                <w:rFonts w:cs="Arial"/>
                <w:szCs w:val="22"/>
                <w:lang w:val="es-ES_tradnl"/>
              </w:rPr>
              <w:t>Verde</w:t>
            </w:r>
          </w:p>
        </w:tc>
        <w:tc>
          <w:tcPr>
            <w:tcW w:w="1251" w:type="pct"/>
            <w:gridSpan w:val="5"/>
            <w:vAlign w:val="center"/>
          </w:tcPr>
          <w:p w14:paraId="1CDAF0EC" w14:textId="77777777" w:rsidR="00B908F0" w:rsidRPr="003B7F2E" w:rsidRDefault="00B908F0" w:rsidP="00B57E05">
            <w:pPr>
              <w:spacing w:before="0" w:after="0" w:line="240" w:lineRule="auto"/>
              <w:jc w:val="center"/>
              <w:rPr>
                <w:rFonts w:cs="Arial"/>
                <w:szCs w:val="22"/>
                <w:lang w:val="es-ES_tradnl"/>
              </w:rPr>
            </w:pPr>
            <w:r w:rsidRPr="003B7F2E">
              <w:rPr>
                <w:rFonts w:cs="Arial"/>
                <w:szCs w:val="22"/>
                <w:lang w:val="es-ES_tradnl"/>
              </w:rPr>
              <w:t>Amarillo</w:t>
            </w:r>
          </w:p>
        </w:tc>
        <w:tc>
          <w:tcPr>
            <w:tcW w:w="1250" w:type="pct"/>
            <w:gridSpan w:val="4"/>
            <w:vAlign w:val="center"/>
          </w:tcPr>
          <w:p w14:paraId="1659524C" w14:textId="77777777" w:rsidR="00B908F0" w:rsidRPr="003B7F2E" w:rsidRDefault="00B908F0" w:rsidP="00B57E05">
            <w:pPr>
              <w:spacing w:before="0" w:after="0" w:line="240" w:lineRule="auto"/>
              <w:jc w:val="center"/>
              <w:rPr>
                <w:rFonts w:cs="Arial"/>
                <w:szCs w:val="22"/>
                <w:lang w:val="es-ES_tradnl"/>
              </w:rPr>
            </w:pPr>
            <w:r w:rsidRPr="003B7F2E">
              <w:rPr>
                <w:rFonts w:cs="Arial"/>
                <w:szCs w:val="22"/>
                <w:lang w:val="es-ES_tradnl"/>
              </w:rPr>
              <w:t>Rojo Inferior</w:t>
            </w:r>
          </w:p>
        </w:tc>
        <w:tc>
          <w:tcPr>
            <w:tcW w:w="1250" w:type="pct"/>
            <w:gridSpan w:val="2"/>
            <w:vAlign w:val="center"/>
          </w:tcPr>
          <w:p w14:paraId="7BB6E8CD" w14:textId="77777777" w:rsidR="00B908F0" w:rsidRPr="003B7F2E" w:rsidRDefault="00B908F0" w:rsidP="00B57E05">
            <w:pPr>
              <w:spacing w:before="0" w:after="0" w:line="240" w:lineRule="auto"/>
              <w:jc w:val="center"/>
              <w:rPr>
                <w:rFonts w:cs="Arial"/>
                <w:szCs w:val="22"/>
                <w:lang w:val="es-ES_tradnl"/>
              </w:rPr>
            </w:pPr>
            <w:r w:rsidRPr="003B7F2E">
              <w:rPr>
                <w:rFonts w:cs="Arial"/>
                <w:szCs w:val="22"/>
                <w:lang w:val="es-ES_tradnl"/>
              </w:rPr>
              <w:t>Rojo Superior</w:t>
            </w:r>
          </w:p>
        </w:tc>
      </w:tr>
      <w:tr w:rsidR="00B908F0" w:rsidRPr="003B7F2E" w14:paraId="5BF9162C" w14:textId="77777777" w:rsidTr="00B57E05">
        <w:trPr>
          <w:trHeight w:val="340"/>
        </w:trPr>
        <w:tc>
          <w:tcPr>
            <w:tcW w:w="1249" w:type="pct"/>
            <w:gridSpan w:val="5"/>
            <w:shd w:val="clear" w:color="auto" w:fill="00B050"/>
            <w:vAlign w:val="center"/>
          </w:tcPr>
          <w:p w14:paraId="38571FF6" w14:textId="2DD0DAE5" w:rsidR="00B908F0" w:rsidRPr="003B7F2E" w:rsidRDefault="00697EEA" w:rsidP="00B57E05">
            <w:pPr>
              <w:spacing w:line="240" w:lineRule="auto"/>
              <w:jc w:val="center"/>
              <w:rPr>
                <w:rFonts w:cs="Arial"/>
                <w:b/>
                <w:szCs w:val="22"/>
                <w:lang w:val="es-ES_tradnl"/>
              </w:rPr>
            </w:pPr>
            <w:r>
              <w:rPr>
                <w:rFonts w:cs="Arial"/>
                <w:b/>
                <w:szCs w:val="22"/>
                <w:lang w:val="es-ES_tradnl"/>
              </w:rPr>
              <w:t>100% - 8</w:t>
            </w:r>
            <w:r w:rsidR="009F7D81">
              <w:rPr>
                <w:rFonts w:cs="Arial"/>
                <w:b/>
                <w:szCs w:val="22"/>
                <w:lang w:val="es-ES_tradnl"/>
              </w:rPr>
              <w:t>1</w:t>
            </w:r>
            <w:r>
              <w:rPr>
                <w:rFonts w:cs="Arial"/>
                <w:b/>
                <w:szCs w:val="22"/>
                <w:lang w:val="es-ES_tradnl"/>
              </w:rPr>
              <w:t>%</w:t>
            </w:r>
          </w:p>
        </w:tc>
        <w:tc>
          <w:tcPr>
            <w:tcW w:w="1251" w:type="pct"/>
            <w:gridSpan w:val="5"/>
            <w:shd w:val="clear" w:color="auto" w:fill="FFFF00"/>
            <w:vAlign w:val="center"/>
          </w:tcPr>
          <w:p w14:paraId="0171F5CA" w14:textId="6A2FF0B2" w:rsidR="00B908F0" w:rsidRPr="003B7F2E" w:rsidRDefault="009F7D81" w:rsidP="00B57E05">
            <w:pPr>
              <w:spacing w:line="240" w:lineRule="auto"/>
              <w:jc w:val="center"/>
              <w:rPr>
                <w:rFonts w:cs="Arial"/>
                <w:b/>
                <w:szCs w:val="22"/>
                <w:lang w:val="es-ES_tradnl"/>
              </w:rPr>
            </w:pPr>
            <w:r>
              <w:rPr>
                <w:rFonts w:cs="Arial"/>
                <w:b/>
                <w:szCs w:val="22"/>
                <w:lang w:val="es-ES_tradnl"/>
              </w:rPr>
              <w:t>80</w:t>
            </w:r>
            <w:r w:rsidR="00697EEA">
              <w:rPr>
                <w:rFonts w:cs="Arial"/>
                <w:b/>
                <w:szCs w:val="22"/>
                <w:lang w:val="es-ES_tradnl"/>
              </w:rPr>
              <w:t xml:space="preserve">%- </w:t>
            </w:r>
            <w:r>
              <w:rPr>
                <w:rFonts w:cs="Arial"/>
                <w:b/>
                <w:szCs w:val="22"/>
                <w:lang w:val="es-ES_tradnl"/>
              </w:rPr>
              <w:t>5</w:t>
            </w:r>
            <w:r w:rsidR="007471E9">
              <w:rPr>
                <w:rFonts w:cs="Arial"/>
                <w:b/>
                <w:szCs w:val="22"/>
                <w:lang w:val="es-ES_tradnl"/>
              </w:rPr>
              <w:t>1%</w:t>
            </w:r>
          </w:p>
        </w:tc>
        <w:tc>
          <w:tcPr>
            <w:tcW w:w="1250" w:type="pct"/>
            <w:gridSpan w:val="4"/>
            <w:shd w:val="clear" w:color="auto" w:fill="FF6600"/>
            <w:vAlign w:val="center"/>
          </w:tcPr>
          <w:p w14:paraId="0BEEFC8F" w14:textId="62644A57" w:rsidR="00B908F0" w:rsidRPr="003B7F2E" w:rsidRDefault="009F7D81" w:rsidP="00B57E05">
            <w:pPr>
              <w:spacing w:line="240" w:lineRule="auto"/>
              <w:jc w:val="center"/>
              <w:rPr>
                <w:rFonts w:cs="Arial"/>
                <w:b/>
                <w:szCs w:val="22"/>
                <w:lang w:val="es-ES_tradnl"/>
              </w:rPr>
            </w:pPr>
            <w:r>
              <w:rPr>
                <w:rFonts w:cs="Arial"/>
                <w:b/>
                <w:szCs w:val="22"/>
                <w:lang w:val="es-ES_tradnl"/>
              </w:rPr>
              <w:t>5</w:t>
            </w:r>
            <w:r w:rsidR="007471E9">
              <w:rPr>
                <w:rFonts w:cs="Arial"/>
                <w:b/>
                <w:szCs w:val="22"/>
                <w:lang w:val="es-ES_tradnl"/>
              </w:rPr>
              <w:t xml:space="preserve">0% - </w:t>
            </w:r>
            <w:r>
              <w:rPr>
                <w:rFonts w:cs="Arial"/>
                <w:b/>
                <w:szCs w:val="22"/>
                <w:lang w:val="es-ES_tradnl"/>
              </w:rPr>
              <w:t>2</w:t>
            </w:r>
            <w:r w:rsidR="007471E9">
              <w:rPr>
                <w:rFonts w:cs="Arial"/>
                <w:b/>
                <w:szCs w:val="22"/>
                <w:lang w:val="es-ES_tradnl"/>
              </w:rPr>
              <w:t>1%</w:t>
            </w:r>
          </w:p>
        </w:tc>
        <w:tc>
          <w:tcPr>
            <w:tcW w:w="1250" w:type="pct"/>
            <w:gridSpan w:val="2"/>
            <w:shd w:val="clear" w:color="auto" w:fill="FF0000"/>
            <w:vAlign w:val="center"/>
          </w:tcPr>
          <w:p w14:paraId="6A5BB9F0" w14:textId="61A3737B" w:rsidR="00B908F0" w:rsidRPr="003B7F2E" w:rsidRDefault="009F7D81" w:rsidP="00B57E05">
            <w:pPr>
              <w:spacing w:line="240" w:lineRule="auto"/>
              <w:jc w:val="center"/>
              <w:rPr>
                <w:rFonts w:cs="Arial"/>
                <w:b/>
                <w:szCs w:val="22"/>
                <w:lang w:val="es-ES_tradnl"/>
              </w:rPr>
            </w:pPr>
            <w:r>
              <w:rPr>
                <w:rFonts w:cs="Arial"/>
                <w:b/>
                <w:szCs w:val="22"/>
                <w:lang w:val="es-ES_tradnl"/>
              </w:rPr>
              <w:t>2</w:t>
            </w:r>
            <w:r w:rsidR="007471E9">
              <w:rPr>
                <w:rFonts w:cs="Arial"/>
                <w:b/>
                <w:szCs w:val="22"/>
                <w:lang w:val="es-ES_tradnl"/>
              </w:rPr>
              <w:t xml:space="preserve">0% - </w:t>
            </w:r>
            <w:r w:rsidR="00697EEA">
              <w:rPr>
                <w:rFonts w:cs="Arial"/>
                <w:b/>
                <w:szCs w:val="22"/>
                <w:lang w:val="es-ES_tradnl"/>
              </w:rPr>
              <w:t>0</w:t>
            </w:r>
            <w:r w:rsidR="007471E9">
              <w:rPr>
                <w:rFonts w:cs="Arial"/>
                <w:b/>
                <w:szCs w:val="22"/>
                <w:lang w:val="es-ES_tradnl"/>
              </w:rPr>
              <w:t>%</w:t>
            </w:r>
          </w:p>
        </w:tc>
      </w:tr>
      <w:bookmarkEnd w:id="1"/>
    </w:tbl>
    <w:p w14:paraId="1BD7F2CD" w14:textId="77777777" w:rsidR="00986CC6" w:rsidRDefault="00986CC6">
      <w:pPr>
        <w:rPr>
          <w:lang w:val="es-ES_tradnl"/>
        </w:rPr>
      </w:pPr>
    </w:p>
    <w:p w14:paraId="1E2AF723" w14:textId="77777777" w:rsidR="00986CC6" w:rsidRDefault="00986CC6">
      <w:pPr>
        <w:spacing w:before="0" w:after="0" w:line="240" w:lineRule="auto"/>
        <w:jc w:val="left"/>
      </w:pPr>
    </w:p>
    <w:p w14:paraId="7157C670" w14:textId="77777777" w:rsidR="00986CC6" w:rsidRDefault="00986CC6">
      <w:pPr>
        <w:pStyle w:val="Ttulo1"/>
        <w:spacing w:line="240" w:lineRule="auto"/>
        <w:rPr>
          <w:rFonts w:ascii="Arial" w:hAnsi="Arial" w:cs="Arial"/>
          <w:sz w:val="24"/>
        </w:rPr>
      </w:pPr>
    </w:p>
    <w:p w14:paraId="22153F1B" w14:textId="77777777" w:rsidR="00727B7D" w:rsidRDefault="00727B7D" w:rsidP="00727B7D">
      <w:pPr>
        <w:rPr>
          <w:lang w:val="es-ES_tradnl"/>
        </w:rPr>
      </w:pPr>
    </w:p>
    <w:p w14:paraId="6222A062" w14:textId="77777777" w:rsidR="00727B7D" w:rsidRDefault="00727B7D" w:rsidP="00727B7D">
      <w:pPr>
        <w:rPr>
          <w:lang w:val="es-ES_tradnl"/>
        </w:rPr>
      </w:pPr>
    </w:p>
    <w:p w14:paraId="0CE5CAA0" w14:textId="77777777" w:rsidR="00727B7D" w:rsidRDefault="00727B7D" w:rsidP="00727B7D">
      <w:pPr>
        <w:rPr>
          <w:lang w:val="es-ES_tradnl"/>
        </w:rPr>
      </w:pPr>
    </w:p>
    <w:p w14:paraId="6519FF78" w14:textId="77777777" w:rsidR="00727B7D" w:rsidRDefault="00727B7D" w:rsidP="00727B7D">
      <w:pPr>
        <w:rPr>
          <w:lang w:val="es-ES_tradnl"/>
        </w:rPr>
      </w:pPr>
    </w:p>
    <w:tbl>
      <w:tblPr>
        <w:tblStyle w:val="Tablaconcuadrcula"/>
        <w:tblW w:w="5000" w:type="pct"/>
        <w:tblLook w:val="04A0" w:firstRow="1" w:lastRow="0" w:firstColumn="1" w:lastColumn="0" w:noHBand="0" w:noVBand="1"/>
      </w:tblPr>
      <w:tblGrid>
        <w:gridCol w:w="1897"/>
        <w:gridCol w:w="265"/>
        <w:gridCol w:w="683"/>
        <w:gridCol w:w="190"/>
        <w:gridCol w:w="211"/>
        <w:gridCol w:w="174"/>
        <w:gridCol w:w="912"/>
        <w:gridCol w:w="1177"/>
        <w:gridCol w:w="574"/>
        <w:gridCol w:w="413"/>
        <w:gridCol w:w="159"/>
        <w:gridCol w:w="2009"/>
        <w:gridCol w:w="845"/>
        <w:gridCol w:w="236"/>
        <w:gridCol w:w="1084"/>
        <w:gridCol w:w="2165"/>
      </w:tblGrid>
      <w:tr w:rsidR="00727B7D" w:rsidRPr="00FC29FE" w14:paraId="15B50DAD" w14:textId="77777777" w:rsidTr="00B57E05">
        <w:trPr>
          <w:trHeight w:val="340"/>
        </w:trPr>
        <w:tc>
          <w:tcPr>
            <w:tcW w:w="5000" w:type="pct"/>
            <w:gridSpan w:val="16"/>
            <w:shd w:val="clear" w:color="auto" w:fill="BFBFBF" w:themeFill="background1" w:themeFillShade="BF"/>
            <w:vAlign w:val="center"/>
          </w:tcPr>
          <w:p w14:paraId="5207F0FD" w14:textId="77777777" w:rsidR="00727B7D" w:rsidRPr="00FC29FE" w:rsidRDefault="00727B7D" w:rsidP="00B57E05">
            <w:pPr>
              <w:spacing w:before="0" w:after="0" w:line="240" w:lineRule="auto"/>
              <w:jc w:val="left"/>
              <w:rPr>
                <w:rFonts w:cs="Arial"/>
                <w:szCs w:val="22"/>
                <w:lang w:val="es-ES_tradnl"/>
              </w:rPr>
            </w:pPr>
            <w:bookmarkStart w:id="2" w:name="_Hlk135933771"/>
            <w:r w:rsidRPr="00FC29FE">
              <w:rPr>
                <w:rFonts w:cs="Arial"/>
                <w:szCs w:val="22"/>
                <w:lang w:val="es-ES_tradnl"/>
              </w:rPr>
              <w:lastRenderedPageBreak/>
              <w:t>Formato de Documentación de Indicadores de los ML-MIR</w:t>
            </w:r>
          </w:p>
        </w:tc>
      </w:tr>
      <w:tr w:rsidR="00727B7D" w:rsidRPr="00FC29FE" w14:paraId="7484A41E" w14:textId="77777777" w:rsidTr="00B57E05">
        <w:trPr>
          <w:trHeight w:val="340"/>
        </w:trPr>
        <w:tc>
          <w:tcPr>
            <w:tcW w:w="1667" w:type="pct"/>
            <w:gridSpan w:val="7"/>
            <w:vMerge w:val="restart"/>
            <w:vAlign w:val="center"/>
          </w:tcPr>
          <w:p w14:paraId="5DDA71AC" w14:textId="77777777" w:rsidR="00727B7D" w:rsidRPr="00FC29FE" w:rsidRDefault="00727B7D" w:rsidP="00B57E05">
            <w:pPr>
              <w:spacing w:before="0" w:after="0" w:line="240" w:lineRule="auto"/>
              <w:jc w:val="left"/>
              <w:rPr>
                <w:rFonts w:cs="Arial"/>
                <w:szCs w:val="22"/>
                <w:lang w:val="es-ES_tradnl"/>
              </w:rPr>
            </w:pPr>
            <w:r w:rsidRPr="00FC29FE">
              <w:rPr>
                <w:rFonts w:cs="Arial"/>
                <w:szCs w:val="22"/>
                <w:lang w:val="es-ES_tradnl"/>
              </w:rPr>
              <w:t>ML-MIR:</w:t>
            </w:r>
          </w:p>
        </w:tc>
        <w:tc>
          <w:tcPr>
            <w:tcW w:w="1667" w:type="pct"/>
            <w:gridSpan w:val="5"/>
            <w:vAlign w:val="center"/>
          </w:tcPr>
          <w:p w14:paraId="2047CCCC" w14:textId="77777777" w:rsidR="00727B7D" w:rsidRPr="00FC29FE" w:rsidRDefault="00727B7D" w:rsidP="00B57E05">
            <w:pPr>
              <w:spacing w:before="0" w:after="0" w:line="240" w:lineRule="auto"/>
              <w:jc w:val="left"/>
              <w:rPr>
                <w:rFonts w:cs="Arial"/>
                <w:szCs w:val="22"/>
                <w:lang w:val="es-ES_tradnl"/>
              </w:rPr>
            </w:pPr>
            <w:r w:rsidRPr="00FC29FE">
              <w:rPr>
                <w:rFonts w:cs="Arial"/>
                <w:szCs w:val="22"/>
                <w:lang w:val="es-ES_tradnl"/>
              </w:rPr>
              <w:t>Clave</w:t>
            </w:r>
          </w:p>
        </w:tc>
        <w:tc>
          <w:tcPr>
            <w:tcW w:w="1666" w:type="pct"/>
            <w:gridSpan w:val="4"/>
            <w:vAlign w:val="center"/>
          </w:tcPr>
          <w:p w14:paraId="7D886481" w14:textId="77777777" w:rsidR="00727B7D" w:rsidRPr="00FC29FE" w:rsidRDefault="00727B7D" w:rsidP="00B57E05">
            <w:pPr>
              <w:spacing w:before="0" w:after="0" w:line="240" w:lineRule="auto"/>
              <w:jc w:val="left"/>
              <w:rPr>
                <w:rFonts w:cs="Arial"/>
                <w:szCs w:val="22"/>
                <w:lang w:val="es-ES_tradnl"/>
              </w:rPr>
            </w:pPr>
            <w:r w:rsidRPr="00FC29FE">
              <w:rPr>
                <w:rFonts w:cs="Arial"/>
                <w:szCs w:val="22"/>
                <w:lang w:val="es-ES_tradnl"/>
              </w:rPr>
              <w:t>Nombre</w:t>
            </w:r>
          </w:p>
        </w:tc>
      </w:tr>
      <w:tr w:rsidR="00727B7D" w:rsidRPr="00FC29FE" w14:paraId="1F636052" w14:textId="77777777" w:rsidTr="00B57E05">
        <w:trPr>
          <w:trHeight w:val="340"/>
        </w:trPr>
        <w:tc>
          <w:tcPr>
            <w:tcW w:w="1667" w:type="pct"/>
            <w:gridSpan w:val="7"/>
            <w:vMerge/>
            <w:vAlign w:val="center"/>
          </w:tcPr>
          <w:p w14:paraId="1F990B76" w14:textId="77777777" w:rsidR="00727B7D" w:rsidRPr="00FC29FE" w:rsidRDefault="00727B7D" w:rsidP="00B57E05">
            <w:pPr>
              <w:spacing w:before="0" w:after="0" w:line="240" w:lineRule="auto"/>
              <w:jc w:val="left"/>
              <w:rPr>
                <w:rFonts w:cs="Arial"/>
                <w:szCs w:val="22"/>
                <w:lang w:val="es-ES_tradnl"/>
              </w:rPr>
            </w:pPr>
          </w:p>
        </w:tc>
        <w:tc>
          <w:tcPr>
            <w:tcW w:w="1667" w:type="pct"/>
            <w:gridSpan w:val="5"/>
            <w:vAlign w:val="center"/>
          </w:tcPr>
          <w:p w14:paraId="4D596B62" w14:textId="77777777" w:rsidR="00727B7D" w:rsidRPr="00FC29FE" w:rsidRDefault="00727B7D" w:rsidP="00B57E05">
            <w:pPr>
              <w:spacing w:before="0" w:after="0" w:line="240" w:lineRule="auto"/>
              <w:jc w:val="left"/>
              <w:rPr>
                <w:rFonts w:cs="Arial"/>
                <w:b/>
                <w:szCs w:val="22"/>
                <w:lang w:val="es-ES_tradnl"/>
              </w:rPr>
            </w:pPr>
            <w:r w:rsidRPr="00FC29FE">
              <w:rPr>
                <w:rFonts w:cs="Arial"/>
                <w:b/>
                <w:szCs w:val="22"/>
                <w:lang w:val="es-ES_tradnl"/>
              </w:rPr>
              <w:t>K002</w:t>
            </w:r>
          </w:p>
        </w:tc>
        <w:tc>
          <w:tcPr>
            <w:tcW w:w="1666" w:type="pct"/>
            <w:gridSpan w:val="4"/>
            <w:vAlign w:val="center"/>
          </w:tcPr>
          <w:p w14:paraId="7A796D4F" w14:textId="77777777" w:rsidR="00727B7D" w:rsidRPr="00FC29FE" w:rsidRDefault="00727B7D" w:rsidP="00B57E05">
            <w:pPr>
              <w:spacing w:before="0" w:after="0" w:line="240" w:lineRule="auto"/>
              <w:jc w:val="left"/>
              <w:rPr>
                <w:rFonts w:cs="Arial"/>
                <w:b/>
                <w:szCs w:val="22"/>
                <w:lang w:val="es-ES_tradnl"/>
              </w:rPr>
            </w:pPr>
            <w:r w:rsidRPr="00FC29FE">
              <w:rPr>
                <w:rFonts w:cs="Arial"/>
                <w:b/>
                <w:szCs w:val="22"/>
                <w:lang w:val="es-ES_tradnl"/>
              </w:rPr>
              <w:t>Mejoramiento para la Infraestructura de agua potable</w:t>
            </w:r>
          </w:p>
        </w:tc>
      </w:tr>
      <w:tr w:rsidR="00727B7D" w:rsidRPr="00FC29FE" w14:paraId="4BAACADB" w14:textId="77777777" w:rsidTr="00B57E05">
        <w:trPr>
          <w:trHeight w:val="340"/>
        </w:trPr>
        <w:tc>
          <w:tcPr>
            <w:tcW w:w="5000" w:type="pct"/>
            <w:gridSpan w:val="16"/>
            <w:vAlign w:val="center"/>
          </w:tcPr>
          <w:p w14:paraId="4272DD91" w14:textId="77777777" w:rsidR="00727B7D" w:rsidRPr="00FC29FE" w:rsidRDefault="00727B7D" w:rsidP="00B57E05">
            <w:pPr>
              <w:spacing w:before="0" w:after="0" w:line="240" w:lineRule="auto"/>
              <w:jc w:val="left"/>
              <w:rPr>
                <w:rFonts w:cs="Arial"/>
                <w:b/>
                <w:szCs w:val="22"/>
                <w:lang w:val="es-ES_tradnl"/>
              </w:rPr>
            </w:pPr>
            <w:r w:rsidRPr="00FC29FE">
              <w:rPr>
                <w:rFonts w:cs="Arial"/>
                <w:szCs w:val="22"/>
                <w:lang w:val="es-ES_tradnl"/>
              </w:rPr>
              <w:t xml:space="preserve">Datos de identificación del Indicador: </w:t>
            </w:r>
            <w:r w:rsidRPr="00FC29FE">
              <w:rPr>
                <w:rFonts w:cs="Arial"/>
                <w:b/>
                <w:szCs w:val="22"/>
                <w:lang w:val="es-ES_tradnl"/>
              </w:rPr>
              <w:t>PROPÓSITO</w:t>
            </w:r>
            <w:r w:rsidRPr="00FC29FE">
              <w:rPr>
                <w:rFonts w:cs="Arial"/>
                <w:szCs w:val="22"/>
                <w:lang w:val="es-ES_tradnl"/>
              </w:rPr>
              <w:t xml:space="preserve"> </w:t>
            </w:r>
          </w:p>
        </w:tc>
      </w:tr>
      <w:tr w:rsidR="00727B7D" w:rsidRPr="00FC29FE" w14:paraId="5C24ACB0" w14:textId="77777777" w:rsidTr="00B57E05">
        <w:trPr>
          <w:trHeight w:val="340"/>
        </w:trPr>
        <w:tc>
          <w:tcPr>
            <w:tcW w:w="1667" w:type="pct"/>
            <w:gridSpan w:val="7"/>
            <w:vAlign w:val="center"/>
          </w:tcPr>
          <w:p w14:paraId="723522D3" w14:textId="77777777" w:rsidR="00727B7D" w:rsidRPr="00FC29FE" w:rsidRDefault="00727B7D" w:rsidP="00B57E05">
            <w:pPr>
              <w:spacing w:before="0" w:after="0" w:line="240" w:lineRule="auto"/>
              <w:jc w:val="left"/>
              <w:rPr>
                <w:rFonts w:cs="Arial"/>
                <w:szCs w:val="22"/>
                <w:lang w:val="es-ES_tradnl"/>
              </w:rPr>
            </w:pPr>
            <w:r w:rsidRPr="00FC29FE">
              <w:rPr>
                <w:rFonts w:cs="Arial"/>
                <w:szCs w:val="22"/>
                <w:lang w:val="es-ES_tradnl"/>
              </w:rPr>
              <w:t>Nombre del indicador</w:t>
            </w:r>
          </w:p>
        </w:tc>
        <w:tc>
          <w:tcPr>
            <w:tcW w:w="3333" w:type="pct"/>
            <w:gridSpan w:val="9"/>
            <w:vAlign w:val="center"/>
          </w:tcPr>
          <w:p w14:paraId="7B85EEBC" w14:textId="77777777" w:rsidR="00727B7D" w:rsidRPr="00FC29FE" w:rsidRDefault="00727B7D" w:rsidP="00B57E05">
            <w:pPr>
              <w:spacing w:before="0" w:after="0" w:line="240" w:lineRule="auto"/>
              <w:jc w:val="left"/>
              <w:rPr>
                <w:rFonts w:cs="Arial"/>
                <w:b/>
                <w:szCs w:val="22"/>
                <w:lang w:val="es-ES_tradnl"/>
              </w:rPr>
            </w:pPr>
            <w:r w:rsidRPr="00FC29FE">
              <w:rPr>
                <w:rFonts w:cs="Arial"/>
                <w:b/>
                <w:szCs w:val="22"/>
              </w:rPr>
              <w:t>Variación del porcentaje de la población beneficiada con el programa mejoramiento de infraestructura en agua potable.</w:t>
            </w:r>
          </w:p>
        </w:tc>
      </w:tr>
      <w:tr w:rsidR="00727B7D" w:rsidRPr="00FC29FE" w14:paraId="0290C827" w14:textId="77777777" w:rsidTr="00B57E05">
        <w:trPr>
          <w:trHeight w:val="553"/>
        </w:trPr>
        <w:tc>
          <w:tcPr>
            <w:tcW w:w="1168" w:type="pct"/>
            <w:gridSpan w:val="4"/>
            <w:vAlign w:val="center"/>
          </w:tcPr>
          <w:p w14:paraId="0601C8AA" w14:textId="77777777" w:rsidR="00727B7D" w:rsidRPr="00FC29FE" w:rsidRDefault="00727B7D" w:rsidP="00B57E05">
            <w:pPr>
              <w:spacing w:before="0" w:after="0" w:line="240" w:lineRule="auto"/>
              <w:jc w:val="left"/>
              <w:rPr>
                <w:rFonts w:cs="Arial"/>
                <w:szCs w:val="22"/>
                <w:lang w:val="es-ES_tradnl"/>
              </w:rPr>
            </w:pPr>
            <w:r w:rsidRPr="00FC29FE">
              <w:rPr>
                <w:rFonts w:cs="Arial"/>
                <w:szCs w:val="22"/>
                <w:lang w:val="es-ES_tradnl"/>
              </w:rPr>
              <w:t>Ámbito de medición</w:t>
            </w:r>
          </w:p>
        </w:tc>
        <w:tc>
          <w:tcPr>
            <w:tcW w:w="1393" w:type="pct"/>
            <w:gridSpan w:val="7"/>
            <w:vAlign w:val="center"/>
          </w:tcPr>
          <w:p w14:paraId="0D7BC461" w14:textId="77777777" w:rsidR="00727B7D" w:rsidRPr="00FC29FE" w:rsidRDefault="00727B7D" w:rsidP="00B57E05">
            <w:pPr>
              <w:spacing w:before="0" w:after="0" w:line="240" w:lineRule="auto"/>
              <w:jc w:val="left"/>
              <w:rPr>
                <w:rFonts w:cs="Arial"/>
                <w:b/>
                <w:szCs w:val="22"/>
                <w:lang w:val="es-ES_tradnl"/>
              </w:rPr>
            </w:pPr>
            <w:r w:rsidRPr="00FC29FE">
              <w:rPr>
                <w:rFonts w:cs="Arial"/>
                <w:b/>
                <w:bCs/>
                <w:szCs w:val="22"/>
                <w:lang w:val="es-ES_tradnl"/>
              </w:rPr>
              <w:t>Gestión</w:t>
            </w:r>
          </w:p>
        </w:tc>
        <w:tc>
          <w:tcPr>
            <w:tcW w:w="1098" w:type="pct"/>
            <w:gridSpan w:val="2"/>
            <w:vAlign w:val="center"/>
          </w:tcPr>
          <w:p w14:paraId="60296D91" w14:textId="77777777" w:rsidR="00727B7D" w:rsidRPr="00FC29FE" w:rsidRDefault="00727B7D" w:rsidP="00B57E05">
            <w:pPr>
              <w:spacing w:before="0" w:after="0" w:line="240" w:lineRule="auto"/>
              <w:jc w:val="left"/>
              <w:rPr>
                <w:rFonts w:cs="Arial"/>
                <w:szCs w:val="22"/>
                <w:lang w:val="es-ES_tradnl"/>
              </w:rPr>
            </w:pPr>
            <w:r w:rsidRPr="00FC29FE">
              <w:rPr>
                <w:rFonts w:cs="Arial"/>
                <w:szCs w:val="22"/>
                <w:lang w:val="es-ES_tradnl"/>
              </w:rPr>
              <w:t>Dimensión a medir</w:t>
            </w:r>
          </w:p>
        </w:tc>
        <w:tc>
          <w:tcPr>
            <w:tcW w:w="1341" w:type="pct"/>
            <w:gridSpan w:val="3"/>
            <w:vAlign w:val="center"/>
          </w:tcPr>
          <w:p w14:paraId="305D3396" w14:textId="77777777" w:rsidR="00727B7D" w:rsidRPr="00FC29FE" w:rsidRDefault="00727B7D" w:rsidP="00B57E05">
            <w:pPr>
              <w:spacing w:before="0" w:after="0" w:line="240" w:lineRule="auto"/>
              <w:jc w:val="left"/>
              <w:rPr>
                <w:rFonts w:cs="Arial"/>
                <w:szCs w:val="22"/>
                <w:lang w:val="es-ES_tradnl"/>
              </w:rPr>
            </w:pPr>
            <w:r w:rsidRPr="00FC29FE">
              <w:rPr>
                <w:rFonts w:cs="Arial"/>
                <w:b/>
                <w:szCs w:val="22"/>
                <w:lang w:val="es-ES_tradnl"/>
              </w:rPr>
              <w:t>Eficacia</w:t>
            </w:r>
          </w:p>
        </w:tc>
      </w:tr>
      <w:tr w:rsidR="00727B7D" w:rsidRPr="00FC29FE" w14:paraId="051ACF5A" w14:textId="77777777" w:rsidTr="00B57E05">
        <w:trPr>
          <w:trHeight w:val="552"/>
        </w:trPr>
        <w:tc>
          <w:tcPr>
            <w:tcW w:w="730" w:type="pct"/>
            <w:vAlign w:val="center"/>
          </w:tcPr>
          <w:p w14:paraId="075B3EA9" w14:textId="77777777" w:rsidR="00727B7D" w:rsidRPr="00FC29FE" w:rsidRDefault="00727B7D" w:rsidP="00B57E05">
            <w:pPr>
              <w:spacing w:before="0" w:after="0" w:line="240" w:lineRule="auto"/>
              <w:jc w:val="left"/>
              <w:rPr>
                <w:rFonts w:cs="Arial"/>
                <w:szCs w:val="22"/>
                <w:lang w:val="es-ES_tradnl"/>
              </w:rPr>
            </w:pPr>
            <w:r w:rsidRPr="00FC29FE">
              <w:rPr>
                <w:rFonts w:cs="Arial"/>
                <w:szCs w:val="22"/>
                <w:lang w:val="es-ES_tradnl"/>
              </w:rPr>
              <w:t>Definición</w:t>
            </w:r>
          </w:p>
        </w:tc>
        <w:tc>
          <w:tcPr>
            <w:tcW w:w="4270" w:type="pct"/>
            <w:gridSpan w:val="15"/>
            <w:vAlign w:val="center"/>
          </w:tcPr>
          <w:p w14:paraId="527F9F9B" w14:textId="77777777" w:rsidR="00727B7D" w:rsidRPr="00FC29FE" w:rsidRDefault="00727B7D" w:rsidP="00B57E05">
            <w:pPr>
              <w:spacing w:before="0" w:after="0" w:line="240" w:lineRule="auto"/>
              <w:jc w:val="left"/>
              <w:rPr>
                <w:rFonts w:cs="Arial"/>
                <w:b/>
                <w:szCs w:val="22"/>
                <w:lang w:val="es-ES_tradnl"/>
              </w:rPr>
            </w:pPr>
            <w:r w:rsidRPr="00FC29FE">
              <w:rPr>
                <w:rFonts w:cs="Arial"/>
                <w:b/>
                <w:szCs w:val="22"/>
              </w:rPr>
              <w:t>Mide el Variación del porcentaje de la población beneficiada con el programa mejoramiento de infraestructura en agua potable.</w:t>
            </w:r>
          </w:p>
        </w:tc>
      </w:tr>
      <w:tr w:rsidR="00727B7D" w:rsidRPr="00FC29FE" w14:paraId="33569899" w14:textId="77777777" w:rsidTr="00B57E05">
        <w:trPr>
          <w:trHeight w:val="552"/>
        </w:trPr>
        <w:tc>
          <w:tcPr>
            <w:tcW w:w="1095" w:type="pct"/>
            <w:gridSpan w:val="3"/>
            <w:vAlign w:val="center"/>
          </w:tcPr>
          <w:p w14:paraId="70914FE9" w14:textId="77777777" w:rsidR="00727B7D" w:rsidRPr="00FC29FE" w:rsidRDefault="00727B7D" w:rsidP="00B57E05">
            <w:pPr>
              <w:spacing w:before="0" w:after="0" w:line="240" w:lineRule="auto"/>
              <w:jc w:val="left"/>
              <w:rPr>
                <w:rFonts w:cs="Arial"/>
                <w:szCs w:val="22"/>
                <w:lang w:val="es-ES_tradnl"/>
              </w:rPr>
            </w:pPr>
            <w:r w:rsidRPr="00FC29FE">
              <w:rPr>
                <w:rFonts w:cs="Arial"/>
                <w:szCs w:val="22"/>
                <w:lang w:val="es-ES_tradnl"/>
              </w:rPr>
              <w:t>Método de cálculo</w:t>
            </w:r>
          </w:p>
        </w:tc>
        <w:tc>
          <w:tcPr>
            <w:tcW w:w="3905" w:type="pct"/>
            <w:gridSpan w:val="13"/>
            <w:vAlign w:val="center"/>
          </w:tcPr>
          <w:p w14:paraId="11B3A1E5" w14:textId="279BAF61" w:rsidR="00727B7D" w:rsidRPr="00FC29FE" w:rsidRDefault="00727B7D" w:rsidP="00B57E05">
            <w:pPr>
              <w:spacing w:before="0" w:after="0" w:line="240" w:lineRule="auto"/>
              <w:jc w:val="left"/>
              <w:rPr>
                <w:rFonts w:cs="Arial"/>
                <w:b/>
                <w:szCs w:val="22"/>
                <w:lang w:val="es-ES_tradnl"/>
              </w:rPr>
            </w:pPr>
            <w:bookmarkStart w:id="3" w:name="_Hlk140096123"/>
            <w:r w:rsidRPr="00FC29FE">
              <w:rPr>
                <w:rFonts w:cs="Arial"/>
                <w:b/>
                <w:szCs w:val="22"/>
                <w:lang w:val="es-ES_tradnl"/>
              </w:rPr>
              <w:t>Es el resultado de dividir el [(</w:t>
            </w:r>
            <w:r w:rsidRPr="00FC29FE">
              <w:rPr>
                <w:rFonts w:cs="Arial"/>
                <w:b/>
                <w:szCs w:val="22"/>
              </w:rPr>
              <w:t>Número de Población Beneficiada con el Programa en Infraestructura en Agua Potable en 202</w:t>
            </w:r>
            <w:bookmarkEnd w:id="3"/>
            <w:r w:rsidR="00527130" w:rsidRPr="00FC29FE">
              <w:rPr>
                <w:rFonts w:cs="Arial"/>
                <w:b/>
                <w:szCs w:val="22"/>
              </w:rPr>
              <w:t>3</w:t>
            </w:r>
            <w:r w:rsidRPr="00FC29FE">
              <w:rPr>
                <w:rFonts w:cs="Arial"/>
                <w:b/>
                <w:szCs w:val="22"/>
              </w:rPr>
              <w:t xml:space="preserve"> entre el Número de Población Beneficiada con el Programa en Infraestructura en Agua Potable en 202</w:t>
            </w:r>
            <w:r w:rsidR="00527130" w:rsidRPr="00FC29FE">
              <w:rPr>
                <w:rFonts w:cs="Arial"/>
                <w:b/>
                <w:szCs w:val="22"/>
              </w:rPr>
              <w:t>2</w:t>
            </w:r>
            <w:r w:rsidRPr="00FC29FE">
              <w:rPr>
                <w:rFonts w:cs="Arial"/>
                <w:b/>
                <w:szCs w:val="22"/>
              </w:rPr>
              <w:t>)-1], multiplicado por 100</w:t>
            </w:r>
          </w:p>
        </w:tc>
      </w:tr>
      <w:tr w:rsidR="00727B7D" w:rsidRPr="00FC29FE" w14:paraId="03218DB0" w14:textId="77777777" w:rsidTr="00B57E05">
        <w:trPr>
          <w:trHeight w:val="552"/>
        </w:trPr>
        <w:tc>
          <w:tcPr>
            <w:tcW w:w="1095" w:type="pct"/>
            <w:gridSpan w:val="3"/>
            <w:vAlign w:val="center"/>
          </w:tcPr>
          <w:p w14:paraId="1C28E739" w14:textId="77777777" w:rsidR="00727B7D" w:rsidRPr="00FC29FE" w:rsidRDefault="00727B7D" w:rsidP="00B57E05">
            <w:pPr>
              <w:spacing w:before="0" w:after="0" w:line="240" w:lineRule="auto"/>
              <w:jc w:val="left"/>
              <w:rPr>
                <w:rFonts w:cs="Arial"/>
                <w:szCs w:val="22"/>
                <w:lang w:val="es-ES_tradnl"/>
              </w:rPr>
            </w:pPr>
            <w:r w:rsidRPr="00FC29FE">
              <w:rPr>
                <w:rFonts w:cs="Arial"/>
                <w:szCs w:val="22"/>
                <w:lang w:val="es-ES_tradnl"/>
              </w:rPr>
              <w:t>Unidad de medida</w:t>
            </w:r>
          </w:p>
        </w:tc>
        <w:tc>
          <w:tcPr>
            <w:tcW w:w="1246" w:type="pct"/>
            <w:gridSpan w:val="6"/>
            <w:vAlign w:val="center"/>
          </w:tcPr>
          <w:p w14:paraId="683B2DAD" w14:textId="77777777" w:rsidR="00727B7D" w:rsidRPr="00FC29FE" w:rsidRDefault="00727B7D" w:rsidP="00B57E05">
            <w:pPr>
              <w:spacing w:before="0" w:after="0" w:line="240" w:lineRule="auto"/>
              <w:jc w:val="left"/>
              <w:rPr>
                <w:rFonts w:cs="Arial"/>
                <w:b/>
                <w:szCs w:val="22"/>
                <w:lang w:val="es-ES_tradnl"/>
              </w:rPr>
            </w:pPr>
            <w:r w:rsidRPr="00FC29FE">
              <w:rPr>
                <w:rFonts w:cs="Arial"/>
                <w:b/>
                <w:bCs/>
                <w:szCs w:val="22"/>
                <w:lang w:val="es-ES_tradnl"/>
              </w:rPr>
              <w:t>Población</w:t>
            </w:r>
          </w:p>
        </w:tc>
        <w:tc>
          <w:tcPr>
            <w:tcW w:w="1318" w:type="pct"/>
            <w:gridSpan w:val="4"/>
            <w:vAlign w:val="center"/>
          </w:tcPr>
          <w:p w14:paraId="415439FD" w14:textId="77777777" w:rsidR="00727B7D" w:rsidRPr="00FC29FE" w:rsidRDefault="00727B7D" w:rsidP="00B57E05">
            <w:pPr>
              <w:spacing w:before="0" w:after="0" w:line="240" w:lineRule="auto"/>
              <w:jc w:val="left"/>
              <w:rPr>
                <w:rFonts w:cs="Arial"/>
                <w:szCs w:val="22"/>
                <w:lang w:val="es-ES_tradnl"/>
              </w:rPr>
            </w:pPr>
            <w:r w:rsidRPr="00FC29FE">
              <w:rPr>
                <w:rFonts w:cs="Arial"/>
                <w:szCs w:val="22"/>
                <w:lang w:val="es-ES_tradnl"/>
              </w:rPr>
              <w:t>Frecuencia de medición</w:t>
            </w:r>
          </w:p>
        </w:tc>
        <w:tc>
          <w:tcPr>
            <w:tcW w:w="1341" w:type="pct"/>
            <w:gridSpan w:val="3"/>
            <w:vAlign w:val="center"/>
          </w:tcPr>
          <w:p w14:paraId="57416737" w14:textId="77777777" w:rsidR="00727B7D" w:rsidRPr="00FC29FE" w:rsidRDefault="00727B7D" w:rsidP="00B57E05">
            <w:pPr>
              <w:spacing w:before="0" w:after="0" w:line="240" w:lineRule="auto"/>
              <w:jc w:val="left"/>
              <w:rPr>
                <w:rFonts w:cs="Arial"/>
                <w:b/>
                <w:szCs w:val="22"/>
                <w:lang w:val="es-ES_tradnl"/>
              </w:rPr>
            </w:pPr>
            <w:r w:rsidRPr="00FC29FE">
              <w:rPr>
                <w:rFonts w:cs="Arial"/>
                <w:b/>
                <w:szCs w:val="22"/>
                <w:lang w:val="es-ES_tradnl"/>
              </w:rPr>
              <w:t xml:space="preserve">Anual </w:t>
            </w:r>
          </w:p>
        </w:tc>
      </w:tr>
      <w:tr w:rsidR="00727B7D" w:rsidRPr="00FC29FE" w14:paraId="5C8D2B49" w14:textId="77777777" w:rsidTr="00B57E05">
        <w:trPr>
          <w:trHeight w:val="552"/>
        </w:trPr>
        <w:tc>
          <w:tcPr>
            <w:tcW w:w="1095" w:type="pct"/>
            <w:gridSpan w:val="3"/>
            <w:vAlign w:val="center"/>
          </w:tcPr>
          <w:p w14:paraId="39455136" w14:textId="77777777" w:rsidR="00727B7D" w:rsidRPr="00FC29FE" w:rsidRDefault="00727B7D" w:rsidP="00B57E05">
            <w:pPr>
              <w:spacing w:before="0" w:after="0" w:line="240" w:lineRule="auto"/>
              <w:jc w:val="left"/>
              <w:rPr>
                <w:rFonts w:cs="Arial"/>
                <w:szCs w:val="22"/>
                <w:lang w:val="es-ES_tradnl"/>
              </w:rPr>
            </w:pPr>
            <w:r w:rsidRPr="00FC29FE">
              <w:rPr>
                <w:rFonts w:cs="Arial"/>
                <w:szCs w:val="22"/>
                <w:lang w:val="es-ES_tradnl"/>
              </w:rPr>
              <w:t>Desagregación geográfica</w:t>
            </w:r>
          </w:p>
        </w:tc>
        <w:tc>
          <w:tcPr>
            <w:tcW w:w="1246" w:type="pct"/>
            <w:gridSpan w:val="6"/>
            <w:vAlign w:val="center"/>
          </w:tcPr>
          <w:p w14:paraId="334947E8" w14:textId="77777777" w:rsidR="00727B7D" w:rsidRPr="00FC29FE" w:rsidRDefault="00727B7D" w:rsidP="00B57E05">
            <w:pPr>
              <w:spacing w:before="0" w:after="0" w:line="240" w:lineRule="auto"/>
              <w:jc w:val="left"/>
              <w:rPr>
                <w:rFonts w:cs="Arial"/>
                <w:b/>
                <w:szCs w:val="22"/>
                <w:lang w:val="es-ES_tradnl"/>
              </w:rPr>
            </w:pPr>
            <w:r w:rsidRPr="00FC29FE">
              <w:rPr>
                <w:rFonts w:cs="Arial"/>
                <w:b/>
                <w:bCs/>
                <w:szCs w:val="22"/>
                <w:lang w:val="es-ES_tradnl"/>
              </w:rPr>
              <w:t>Municipal</w:t>
            </w:r>
          </w:p>
        </w:tc>
        <w:tc>
          <w:tcPr>
            <w:tcW w:w="1318" w:type="pct"/>
            <w:gridSpan w:val="4"/>
            <w:vAlign w:val="center"/>
          </w:tcPr>
          <w:p w14:paraId="1D585E1C" w14:textId="77777777" w:rsidR="00727B7D" w:rsidRPr="00FC29FE" w:rsidRDefault="00727B7D" w:rsidP="00B57E05">
            <w:pPr>
              <w:spacing w:before="0" w:after="0" w:line="240" w:lineRule="auto"/>
              <w:jc w:val="left"/>
              <w:rPr>
                <w:rFonts w:cs="Arial"/>
                <w:szCs w:val="22"/>
                <w:lang w:val="es-ES_tradnl"/>
              </w:rPr>
            </w:pPr>
            <w:r w:rsidRPr="00FC29FE">
              <w:rPr>
                <w:rFonts w:cs="Arial"/>
                <w:szCs w:val="22"/>
                <w:lang w:val="es-ES_tradnl"/>
              </w:rPr>
              <w:t>Desagregación por enfoque transversal (Género, Etnia, Edad)</w:t>
            </w:r>
          </w:p>
        </w:tc>
        <w:tc>
          <w:tcPr>
            <w:tcW w:w="1341" w:type="pct"/>
            <w:gridSpan w:val="3"/>
            <w:vAlign w:val="center"/>
          </w:tcPr>
          <w:p w14:paraId="621F0EF1" w14:textId="77777777" w:rsidR="00727B7D" w:rsidRPr="00FC29FE" w:rsidRDefault="00727B7D" w:rsidP="00B57E05">
            <w:pPr>
              <w:spacing w:before="0" w:after="0" w:line="240" w:lineRule="auto"/>
              <w:jc w:val="left"/>
              <w:rPr>
                <w:rFonts w:cs="Arial"/>
                <w:b/>
                <w:szCs w:val="22"/>
                <w:lang w:val="es-ES_tradnl"/>
              </w:rPr>
            </w:pPr>
            <w:r w:rsidRPr="00FC29FE">
              <w:rPr>
                <w:rFonts w:cs="Arial"/>
                <w:b/>
                <w:szCs w:val="22"/>
                <w:lang w:val="es-ES_tradnl"/>
              </w:rPr>
              <w:t>No aplica</w:t>
            </w:r>
          </w:p>
        </w:tc>
      </w:tr>
      <w:tr w:rsidR="00727B7D" w:rsidRPr="00FC29FE" w14:paraId="74D1EEC3" w14:textId="77777777" w:rsidTr="00B57E05">
        <w:trPr>
          <w:trHeight w:val="340"/>
        </w:trPr>
        <w:tc>
          <w:tcPr>
            <w:tcW w:w="5000" w:type="pct"/>
            <w:gridSpan w:val="16"/>
            <w:vAlign w:val="center"/>
          </w:tcPr>
          <w:p w14:paraId="2EC27366" w14:textId="77777777" w:rsidR="00727B7D" w:rsidRPr="00FC29FE" w:rsidRDefault="00727B7D" w:rsidP="00B57E05">
            <w:pPr>
              <w:spacing w:before="0" w:after="0" w:line="240" w:lineRule="auto"/>
              <w:jc w:val="center"/>
              <w:rPr>
                <w:rFonts w:cs="Arial"/>
                <w:szCs w:val="22"/>
                <w:lang w:val="es-ES_tradnl"/>
              </w:rPr>
            </w:pPr>
            <w:r w:rsidRPr="00FC29FE">
              <w:rPr>
                <w:rFonts w:cs="Arial"/>
                <w:szCs w:val="22"/>
                <w:lang w:val="es-ES_tradnl"/>
              </w:rPr>
              <w:t>Características del Indicador</w:t>
            </w:r>
          </w:p>
        </w:tc>
      </w:tr>
      <w:tr w:rsidR="00727B7D" w:rsidRPr="00FC29FE" w14:paraId="6BA82F88" w14:textId="77777777" w:rsidTr="00B57E05">
        <w:trPr>
          <w:trHeight w:val="283"/>
        </w:trPr>
        <w:tc>
          <w:tcPr>
            <w:tcW w:w="832" w:type="pct"/>
            <w:gridSpan w:val="2"/>
            <w:vAlign w:val="center"/>
          </w:tcPr>
          <w:p w14:paraId="34C19F75" w14:textId="77777777" w:rsidR="00727B7D" w:rsidRPr="00FC29FE" w:rsidRDefault="00727B7D" w:rsidP="00B57E05">
            <w:pPr>
              <w:spacing w:before="0" w:after="0" w:line="240" w:lineRule="auto"/>
              <w:jc w:val="center"/>
              <w:rPr>
                <w:rFonts w:cs="Arial"/>
                <w:szCs w:val="22"/>
                <w:lang w:val="es-ES_tradnl"/>
              </w:rPr>
            </w:pPr>
            <w:r w:rsidRPr="00FC29FE">
              <w:rPr>
                <w:rFonts w:cs="Arial"/>
                <w:szCs w:val="22"/>
                <w:lang w:val="es-ES_tradnl"/>
              </w:rPr>
              <w:t>Claridad</w:t>
            </w:r>
          </w:p>
        </w:tc>
        <w:tc>
          <w:tcPr>
            <w:tcW w:w="835" w:type="pct"/>
            <w:gridSpan w:val="5"/>
            <w:vAlign w:val="center"/>
          </w:tcPr>
          <w:p w14:paraId="030F25A6" w14:textId="77777777" w:rsidR="00727B7D" w:rsidRPr="00FC29FE" w:rsidRDefault="00727B7D" w:rsidP="00B57E05">
            <w:pPr>
              <w:spacing w:before="0" w:after="0" w:line="240" w:lineRule="auto"/>
              <w:jc w:val="center"/>
              <w:rPr>
                <w:rFonts w:cs="Arial"/>
                <w:szCs w:val="22"/>
                <w:lang w:val="es-ES_tradnl"/>
              </w:rPr>
            </w:pPr>
            <w:r w:rsidRPr="00FC29FE">
              <w:rPr>
                <w:rFonts w:cs="Arial"/>
                <w:szCs w:val="22"/>
                <w:lang w:val="es-ES_tradnl"/>
              </w:rPr>
              <w:t>Relevancia</w:t>
            </w:r>
          </w:p>
        </w:tc>
        <w:tc>
          <w:tcPr>
            <w:tcW w:w="833" w:type="pct"/>
            <w:gridSpan w:val="3"/>
            <w:vAlign w:val="center"/>
          </w:tcPr>
          <w:p w14:paraId="7723F21F" w14:textId="77777777" w:rsidR="00727B7D" w:rsidRPr="00FC29FE" w:rsidRDefault="00727B7D" w:rsidP="00B57E05">
            <w:pPr>
              <w:spacing w:before="0" w:after="0" w:line="240" w:lineRule="auto"/>
              <w:jc w:val="center"/>
              <w:rPr>
                <w:rFonts w:cs="Arial"/>
                <w:szCs w:val="22"/>
                <w:lang w:val="es-ES_tradnl"/>
              </w:rPr>
            </w:pPr>
            <w:r w:rsidRPr="00FC29FE">
              <w:rPr>
                <w:rFonts w:cs="Arial"/>
                <w:szCs w:val="22"/>
                <w:lang w:val="es-ES_tradnl"/>
              </w:rPr>
              <w:t>Economía</w:t>
            </w:r>
          </w:p>
        </w:tc>
        <w:tc>
          <w:tcPr>
            <w:tcW w:w="834" w:type="pct"/>
            <w:gridSpan w:val="2"/>
            <w:vAlign w:val="center"/>
          </w:tcPr>
          <w:p w14:paraId="390C7E89" w14:textId="77777777" w:rsidR="00727B7D" w:rsidRPr="00FC29FE" w:rsidRDefault="00727B7D" w:rsidP="00B57E05">
            <w:pPr>
              <w:spacing w:before="0" w:after="0" w:line="240" w:lineRule="auto"/>
              <w:jc w:val="center"/>
              <w:rPr>
                <w:rFonts w:cs="Arial"/>
                <w:szCs w:val="22"/>
                <w:lang w:val="es-ES_tradnl"/>
              </w:rPr>
            </w:pPr>
            <w:proofErr w:type="spellStart"/>
            <w:r w:rsidRPr="00FC29FE">
              <w:rPr>
                <w:rFonts w:cs="Arial"/>
                <w:szCs w:val="22"/>
                <w:lang w:val="es-ES_tradnl"/>
              </w:rPr>
              <w:t>Monitoreable</w:t>
            </w:r>
            <w:proofErr w:type="spellEnd"/>
          </w:p>
        </w:tc>
        <w:tc>
          <w:tcPr>
            <w:tcW w:w="833" w:type="pct"/>
            <w:gridSpan w:val="3"/>
            <w:vAlign w:val="center"/>
          </w:tcPr>
          <w:p w14:paraId="2F5F0E22" w14:textId="77777777" w:rsidR="00727B7D" w:rsidRPr="00FC29FE" w:rsidRDefault="00727B7D" w:rsidP="00B57E05">
            <w:pPr>
              <w:spacing w:before="0" w:after="0" w:line="240" w:lineRule="auto"/>
              <w:jc w:val="center"/>
              <w:rPr>
                <w:rFonts w:cs="Arial"/>
                <w:szCs w:val="22"/>
                <w:lang w:val="es-ES_tradnl"/>
              </w:rPr>
            </w:pPr>
            <w:r w:rsidRPr="00FC29FE">
              <w:rPr>
                <w:rFonts w:cs="Arial"/>
                <w:szCs w:val="22"/>
                <w:lang w:val="es-ES_tradnl"/>
              </w:rPr>
              <w:t>Adecuado</w:t>
            </w:r>
          </w:p>
        </w:tc>
        <w:tc>
          <w:tcPr>
            <w:tcW w:w="833" w:type="pct"/>
            <w:vAlign w:val="center"/>
          </w:tcPr>
          <w:p w14:paraId="6CAE0950" w14:textId="77777777" w:rsidR="00727B7D" w:rsidRPr="00FC29FE" w:rsidRDefault="00727B7D" w:rsidP="00B57E05">
            <w:pPr>
              <w:spacing w:before="0" w:after="0" w:line="240" w:lineRule="auto"/>
              <w:jc w:val="center"/>
              <w:rPr>
                <w:rFonts w:cs="Arial"/>
                <w:szCs w:val="22"/>
                <w:lang w:val="es-ES_tradnl"/>
              </w:rPr>
            </w:pPr>
            <w:r w:rsidRPr="00FC29FE">
              <w:rPr>
                <w:rFonts w:cs="Arial"/>
                <w:szCs w:val="22"/>
                <w:lang w:val="es-ES_tradnl"/>
              </w:rPr>
              <w:t>Aportación Marginal</w:t>
            </w:r>
          </w:p>
        </w:tc>
      </w:tr>
      <w:tr w:rsidR="00727B7D" w:rsidRPr="00FC29FE" w14:paraId="17627D03" w14:textId="77777777" w:rsidTr="00B57E05">
        <w:trPr>
          <w:trHeight w:val="283"/>
        </w:trPr>
        <w:tc>
          <w:tcPr>
            <w:tcW w:w="832" w:type="pct"/>
            <w:gridSpan w:val="2"/>
            <w:vAlign w:val="center"/>
          </w:tcPr>
          <w:p w14:paraId="2E345CC8" w14:textId="77777777" w:rsidR="00727B7D" w:rsidRPr="00FC29FE" w:rsidRDefault="00727B7D" w:rsidP="00B57E05">
            <w:pPr>
              <w:spacing w:line="240" w:lineRule="auto"/>
              <w:jc w:val="center"/>
              <w:rPr>
                <w:rFonts w:cs="Arial"/>
                <w:b/>
                <w:szCs w:val="22"/>
                <w:lang w:val="es-ES_tradnl"/>
              </w:rPr>
            </w:pPr>
            <w:r w:rsidRPr="00FC29FE">
              <w:rPr>
                <w:rFonts w:cs="Arial"/>
                <w:b/>
                <w:szCs w:val="22"/>
                <w:lang w:val="es-ES_tradnl"/>
              </w:rPr>
              <w:t>SI</w:t>
            </w:r>
          </w:p>
        </w:tc>
        <w:tc>
          <w:tcPr>
            <w:tcW w:w="835" w:type="pct"/>
            <w:gridSpan w:val="5"/>
            <w:vAlign w:val="center"/>
          </w:tcPr>
          <w:p w14:paraId="29D83F8C" w14:textId="77777777" w:rsidR="00727B7D" w:rsidRPr="00FC29FE" w:rsidRDefault="00727B7D" w:rsidP="00B57E05">
            <w:pPr>
              <w:spacing w:line="240" w:lineRule="auto"/>
              <w:jc w:val="center"/>
              <w:rPr>
                <w:rFonts w:cs="Arial"/>
                <w:b/>
                <w:szCs w:val="22"/>
                <w:lang w:val="es-ES_tradnl"/>
              </w:rPr>
            </w:pPr>
            <w:r w:rsidRPr="00FC29FE">
              <w:rPr>
                <w:rFonts w:cs="Arial"/>
                <w:b/>
                <w:szCs w:val="22"/>
                <w:lang w:val="es-ES_tradnl"/>
              </w:rPr>
              <w:t>SI</w:t>
            </w:r>
          </w:p>
        </w:tc>
        <w:tc>
          <w:tcPr>
            <w:tcW w:w="833" w:type="pct"/>
            <w:gridSpan w:val="3"/>
            <w:vAlign w:val="center"/>
          </w:tcPr>
          <w:p w14:paraId="680A9DFF" w14:textId="77777777" w:rsidR="00727B7D" w:rsidRPr="00FC29FE" w:rsidRDefault="00727B7D" w:rsidP="00B57E05">
            <w:pPr>
              <w:spacing w:line="240" w:lineRule="auto"/>
              <w:jc w:val="center"/>
              <w:rPr>
                <w:rFonts w:cs="Arial"/>
                <w:b/>
                <w:szCs w:val="22"/>
                <w:lang w:val="es-ES_tradnl"/>
              </w:rPr>
            </w:pPr>
            <w:r w:rsidRPr="00FC29FE">
              <w:rPr>
                <w:rFonts w:cs="Arial"/>
                <w:b/>
                <w:szCs w:val="22"/>
                <w:lang w:val="es-ES_tradnl"/>
              </w:rPr>
              <w:t>SI</w:t>
            </w:r>
          </w:p>
        </w:tc>
        <w:tc>
          <w:tcPr>
            <w:tcW w:w="834" w:type="pct"/>
            <w:gridSpan w:val="2"/>
            <w:vAlign w:val="center"/>
          </w:tcPr>
          <w:p w14:paraId="7A5C2C0E" w14:textId="77777777" w:rsidR="00727B7D" w:rsidRPr="00FC29FE" w:rsidRDefault="00727B7D" w:rsidP="00B57E05">
            <w:pPr>
              <w:spacing w:line="240" w:lineRule="auto"/>
              <w:jc w:val="center"/>
              <w:rPr>
                <w:rFonts w:cs="Arial"/>
                <w:b/>
                <w:szCs w:val="22"/>
                <w:lang w:val="es-ES_tradnl"/>
              </w:rPr>
            </w:pPr>
            <w:r w:rsidRPr="00FC29FE">
              <w:rPr>
                <w:rFonts w:cs="Arial"/>
                <w:b/>
                <w:szCs w:val="22"/>
                <w:lang w:val="es-ES_tradnl"/>
              </w:rPr>
              <w:t>SI</w:t>
            </w:r>
          </w:p>
        </w:tc>
        <w:tc>
          <w:tcPr>
            <w:tcW w:w="833" w:type="pct"/>
            <w:gridSpan w:val="3"/>
            <w:vAlign w:val="center"/>
          </w:tcPr>
          <w:p w14:paraId="3D130EEB" w14:textId="77777777" w:rsidR="00727B7D" w:rsidRPr="00FC29FE" w:rsidRDefault="00727B7D" w:rsidP="00B57E05">
            <w:pPr>
              <w:spacing w:line="240" w:lineRule="auto"/>
              <w:jc w:val="center"/>
              <w:rPr>
                <w:rFonts w:cs="Arial"/>
                <w:b/>
                <w:szCs w:val="22"/>
                <w:lang w:val="es-ES_tradnl"/>
              </w:rPr>
            </w:pPr>
            <w:r w:rsidRPr="00FC29FE">
              <w:rPr>
                <w:rFonts w:cs="Arial"/>
                <w:b/>
                <w:szCs w:val="22"/>
                <w:lang w:val="es-ES_tradnl"/>
              </w:rPr>
              <w:t>SI</w:t>
            </w:r>
          </w:p>
        </w:tc>
        <w:tc>
          <w:tcPr>
            <w:tcW w:w="833" w:type="pct"/>
            <w:vAlign w:val="center"/>
          </w:tcPr>
          <w:p w14:paraId="1F3034B3" w14:textId="77777777" w:rsidR="00727B7D" w:rsidRPr="00FC29FE" w:rsidRDefault="00727B7D" w:rsidP="00B57E05">
            <w:pPr>
              <w:spacing w:line="240" w:lineRule="auto"/>
              <w:jc w:val="center"/>
              <w:rPr>
                <w:rFonts w:cs="Arial"/>
                <w:b/>
                <w:szCs w:val="22"/>
                <w:lang w:val="es-ES_tradnl"/>
              </w:rPr>
            </w:pPr>
            <w:r w:rsidRPr="00FC29FE">
              <w:rPr>
                <w:rFonts w:cs="Arial"/>
                <w:b/>
                <w:szCs w:val="22"/>
                <w:lang w:val="es-ES_tradnl"/>
              </w:rPr>
              <w:t>SI</w:t>
            </w:r>
          </w:p>
        </w:tc>
      </w:tr>
      <w:tr w:rsidR="00727B7D" w:rsidRPr="00FC29FE" w14:paraId="3BEA9427" w14:textId="77777777" w:rsidTr="00B57E05">
        <w:trPr>
          <w:trHeight w:val="340"/>
        </w:trPr>
        <w:tc>
          <w:tcPr>
            <w:tcW w:w="5000" w:type="pct"/>
            <w:gridSpan w:val="16"/>
            <w:vAlign w:val="center"/>
          </w:tcPr>
          <w:p w14:paraId="3862A898" w14:textId="77777777" w:rsidR="00727B7D" w:rsidRPr="00FC29FE" w:rsidRDefault="00727B7D" w:rsidP="00B57E05">
            <w:pPr>
              <w:spacing w:before="0" w:after="0" w:line="240" w:lineRule="auto"/>
              <w:jc w:val="left"/>
              <w:rPr>
                <w:rFonts w:cs="Arial"/>
                <w:szCs w:val="22"/>
                <w:lang w:val="es-ES_tradnl"/>
              </w:rPr>
            </w:pPr>
            <w:r w:rsidRPr="00FC29FE">
              <w:rPr>
                <w:rFonts w:cs="Arial"/>
                <w:szCs w:val="22"/>
                <w:lang w:val="es-ES_tradnl"/>
              </w:rPr>
              <w:t xml:space="preserve">Método de cálculo (Algoritmo): </w:t>
            </w:r>
            <w:r w:rsidRPr="00FC29FE">
              <w:rPr>
                <w:rFonts w:cs="Arial"/>
                <w:b/>
                <w:szCs w:val="22"/>
                <w:lang w:val="es-ES_tradnl"/>
              </w:rPr>
              <w:t>[(NPBPIAP/NPBPIAP-1)] *100</w:t>
            </w:r>
          </w:p>
        </w:tc>
      </w:tr>
      <w:tr w:rsidR="00727B7D" w:rsidRPr="00FC29FE" w14:paraId="5E56F528" w14:textId="77777777" w:rsidTr="00B57E05">
        <w:trPr>
          <w:trHeight w:val="340"/>
        </w:trPr>
        <w:tc>
          <w:tcPr>
            <w:tcW w:w="5000" w:type="pct"/>
            <w:gridSpan w:val="16"/>
            <w:vAlign w:val="center"/>
          </w:tcPr>
          <w:p w14:paraId="31427A34" w14:textId="77777777" w:rsidR="00727B7D" w:rsidRPr="00FC29FE" w:rsidRDefault="00727B7D" w:rsidP="00B57E05">
            <w:pPr>
              <w:spacing w:before="0" w:after="0" w:line="240" w:lineRule="auto"/>
              <w:jc w:val="center"/>
              <w:rPr>
                <w:rFonts w:cs="Arial"/>
                <w:szCs w:val="22"/>
                <w:lang w:val="es-ES_tradnl"/>
              </w:rPr>
            </w:pPr>
            <w:r w:rsidRPr="00FC29FE">
              <w:rPr>
                <w:rFonts w:cs="Arial"/>
                <w:szCs w:val="22"/>
                <w:lang w:val="es-ES_tradnl"/>
              </w:rPr>
              <w:t>Variables</w:t>
            </w:r>
          </w:p>
        </w:tc>
      </w:tr>
      <w:tr w:rsidR="00727B7D" w:rsidRPr="00FC29FE" w14:paraId="54474F9E" w14:textId="77777777" w:rsidTr="00B57E05">
        <w:trPr>
          <w:trHeight w:val="340"/>
        </w:trPr>
        <w:tc>
          <w:tcPr>
            <w:tcW w:w="832" w:type="pct"/>
            <w:gridSpan w:val="2"/>
            <w:vMerge w:val="restart"/>
            <w:vAlign w:val="center"/>
          </w:tcPr>
          <w:p w14:paraId="4907D852" w14:textId="77777777" w:rsidR="00727B7D" w:rsidRPr="00FC29FE" w:rsidRDefault="00727B7D" w:rsidP="00B57E05">
            <w:pPr>
              <w:spacing w:before="0" w:after="0" w:line="240" w:lineRule="auto"/>
              <w:jc w:val="left"/>
              <w:rPr>
                <w:rFonts w:eastAsia="Arial" w:cs="Arial"/>
                <w:szCs w:val="22"/>
                <w:lang w:val="es-ES_tradnl"/>
              </w:rPr>
            </w:pPr>
            <w:r w:rsidRPr="00FC29FE">
              <w:rPr>
                <w:rFonts w:eastAsia="Arial" w:cs="Arial"/>
                <w:szCs w:val="22"/>
                <w:lang w:val="es-ES_tradnl"/>
              </w:rPr>
              <w:t>Variable A</w:t>
            </w:r>
          </w:p>
        </w:tc>
        <w:tc>
          <w:tcPr>
            <w:tcW w:w="1288" w:type="pct"/>
            <w:gridSpan w:val="6"/>
            <w:vAlign w:val="center"/>
          </w:tcPr>
          <w:p w14:paraId="4D02A4FE" w14:textId="77777777" w:rsidR="00727B7D" w:rsidRPr="00FC29FE" w:rsidRDefault="00727B7D" w:rsidP="00B57E05">
            <w:pPr>
              <w:spacing w:before="0" w:after="0" w:line="240" w:lineRule="auto"/>
              <w:jc w:val="left"/>
              <w:rPr>
                <w:rFonts w:cs="Arial"/>
                <w:szCs w:val="22"/>
                <w:lang w:val="es-ES_tradnl"/>
              </w:rPr>
            </w:pPr>
            <w:r w:rsidRPr="00FC29FE">
              <w:rPr>
                <w:rFonts w:cs="Arial"/>
                <w:szCs w:val="22"/>
                <w:lang w:val="es-ES_tradnl"/>
              </w:rPr>
              <w:t>Nombre</w:t>
            </w:r>
          </w:p>
        </w:tc>
        <w:tc>
          <w:tcPr>
            <w:tcW w:w="2880" w:type="pct"/>
            <w:gridSpan w:val="8"/>
            <w:vAlign w:val="center"/>
          </w:tcPr>
          <w:p w14:paraId="798090FE" w14:textId="2E001216" w:rsidR="00727B7D" w:rsidRPr="00FC29FE" w:rsidRDefault="00727B7D" w:rsidP="00B57E05">
            <w:pPr>
              <w:spacing w:before="0" w:after="0" w:line="240" w:lineRule="auto"/>
              <w:jc w:val="left"/>
              <w:rPr>
                <w:rFonts w:cs="Arial"/>
                <w:b/>
                <w:bCs/>
                <w:szCs w:val="22"/>
                <w:lang w:val="es-ES_tradnl"/>
              </w:rPr>
            </w:pPr>
            <w:r w:rsidRPr="00FC29FE">
              <w:rPr>
                <w:rFonts w:cs="Arial"/>
                <w:b/>
                <w:szCs w:val="22"/>
              </w:rPr>
              <w:t>Número de población beneficiada con el programa en infraestructura en agua potable en 202</w:t>
            </w:r>
            <w:r w:rsidR="00527130" w:rsidRPr="00FC29FE">
              <w:rPr>
                <w:rFonts w:cs="Arial"/>
                <w:b/>
                <w:szCs w:val="22"/>
              </w:rPr>
              <w:t>3</w:t>
            </w:r>
          </w:p>
        </w:tc>
      </w:tr>
      <w:tr w:rsidR="00727B7D" w:rsidRPr="00FC29FE" w14:paraId="15E67EAF" w14:textId="77777777" w:rsidTr="00B57E05">
        <w:trPr>
          <w:trHeight w:val="340"/>
        </w:trPr>
        <w:tc>
          <w:tcPr>
            <w:tcW w:w="832" w:type="pct"/>
            <w:gridSpan w:val="2"/>
            <w:vMerge/>
            <w:vAlign w:val="center"/>
          </w:tcPr>
          <w:p w14:paraId="4EC6373D" w14:textId="77777777" w:rsidR="00727B7D" w:rsidRPr="00FC29FE" w:rsidRDefault="00727B7D" w:rsidP="00B57E05">
            <w:pPr>
              <w:spacing w:before="0" w:after="0" w:line="240" w:lineRule="auto"/>
              <w:jc w:val="left"/>
              <w:rPr>
                <w:rFonts w:cs="Arial"/>
                <w:szCs w:val="22"/>
                <w:lang w:val="es-ES_tradnl"/>
              </w:rPr>
            </w:pPr>
          </w:p>
        </w:tc>
        <w:tc>
          <w:tcPr>
            <w:tcW w:w="1288" w:type="pct"/>
            <w:gridSpan w:val="6"/>
            <w:vAlign w:val="center"/>
          </w:tcPr>
          <w:p w14:paraId="25420D02" w14:textId="77777777" w:rsidR="00727B7D" w:rsidRPr="00FC29FE" w:rsidRDefault="00727B7D" w:rsidP="00B57E05">
            <w:pPr>
              <w:spacing w:before="0" w:after="0" w:line="240" w:lineRule="auto"/>
              <w:jc w:val="left"/>
              <w:rPr>
                <w:rFonts w:cs="Arial"/>
                <w:szCs w:val="22"/>
                <w:lang w:val="es-ES_tradnl"/>
              </w:rPr>
            </w:pPr>
            <w:r w:rsidRPr="00FC29FE">
              <w:rPr>
                <w:rFonts w:cs="Arial"/>
                <w:szCs w:val="22"/>
                <w:lang w:val="es-ES_tradnl"/>
              </w:rPr>
              <w:t>Medio de verificación</w:t>
            </w:r>
          </w:p>
        </w:tc>
        <w:tc>
          <w:tcPr>
            <w:tcW w:w="2880" w:type="pct"/>
            <w:gridSpan w:val="8"/>
            <w:vAlign w:val="center"/>
          </w:tcPr>
          <w:p w14:paraId="71F9C424" w14:textId="77777777" w:rsidR="00727B7D" w:rsidRPr="00FC29FE" w:rsidRDefault="00727B7D" w:rsidP="00B57E05">
            <w:pPr>
              <w:spacing w:before="0" w:after="0" w:line="240" w:lineRule="auto"/>
              <w:jc w:val="left"/>
              <w:rPr>
                <w:rFonts w:cs="Arial"/>
                <w:b/>
                <w:bCs/>
                <w:szCs w:val="22"/>
                <w:lang w:val="es-ES_tradnl"/>
              </w:rPr>
            </w:pPr>
            <w:r w:rsidRPr="00FC29FE">
              <w:rPr>
                <w:rFonts w:cs="Arial"/>
                <w:b/>
                <w:bCs/>
                <w:szCs w:val="22"/>
              </w:rPr>
              <w:t>Registros de la Dirección de Obras Públicas y Servicios Municipales</w:t>
            </w:r>
          </w:p>
        </w:tc>
      </w:tr>
      <w:tr w:rsidR="00727B7D" w:rsidRPr="00FC29FE" w14:paraId="2538C27D" w14:textId="77777777" w:rsidTr="00B57E05">
        <w:trPr>
          <w:trHeight w:val="340"/>
        </w:trPr>
        <w:tc>
          <w:tcPr>
            <w:tcW w:w="832" w:type="pct"/>
            <w:gridSpan w:val="2"/>
            <w:vMerge w:val="restart"/>
            <w:vAlign w:val="center"/>
          </w:tcPr>
          <w:p w14:paraId="4696BEBD" w14:textId="77777777" w:rsidR="00727B7D" w:rsidRPr="00FC29FE" w:rsidRDefault="00727B7D" w:rsidP="00B57E05">
            <w:pPr>
              <w:spacing w:before="0" w:after="0" w:line="240" w:lineRule="auto"/>
              <w:jc w:val="left"/>
              <w:rPr>
                <w:rFonts w:eastAsia="Arial" w:cs="Arial"/>
                <w:szCs w:val="22"/>
                <w:lang w:val="es-ES_tradnl"/>
              </w:rPr>
            </w:pPr>
            <w:r w:rsidRPr="00FC29FE">
              <w:rPr>
                <w:rFonts w:eastAsia="Arial" w:cs="Arial"/>
                <w:szCs w:val="22"/>
                <w:lang w:val="es-ES_tradnl"/>
              </w:rPr>
              <w:t>Variable B</w:t>
            </w:r>
          </w:p>
        </w:tc>
        <w:tc>
          <w:tcPr>
            <w:tcW w:w="1288" w:type="pct"/>
            <w:gridSpan w:val="6"/>
            <w:vAlign w:val="center"/>
          </w:tcPr>
          <w:p w14:paraId="20203739" w14:textId="77777777" w:rsidR="00727B7D" w:rsidRPr="00FC29FE" w:rsidRDefault="00727B7D" w:rsidP="00B57E05">
            <w:pPr>
              <w:spacing w:before="0" w:after="0" w:line="240" w:lineRule="auto"/>
              <w:jc w:val="left"/>
              <w:rPr>
                <w:rFonts w:cs="Arial"/>
                <w:szCs w:val="22"/>
                <w:lang w:val="es-ES_tradnl"/>
              </w:rPr>
            </w:pPr>
            <w:r w:rsidRPr="00FC29FE">
              <w:rPr>
                <w:rFonts w:cs="Arial"/>
                <w:szCs w:val="22"/>
                <w:lang w:val="es-ES_tradnl"/>
              </w:rPr>
              <w:t>Nombre</w:t>
            </w:r>
          </w:p>
        </w:tc>
        <w:tc>
          <w:tcPr>
            <w:tcW w:w="2880" w:type="pct"/>
            <w:gridSpan w:val="8"/>
            <w:vAlign w:val="center"/>
          </w:tcPr>
          <w:p w14:paraId="0EF34207" w14:textId="6CCC87F9" w:rsidR="00727B7D" w:rsidRPr="00FC29FE" w:rsidRDefault="00727B7D" w:rsidP="00B57E05">
            <w:pPr>
              <w:spacing w:before="0" w:after="0" w:line="240" w:lineRule="auto"/>
              <w:jc w:val="left"/>
              <w:rPr>
                <w:rFonts w:cs="Arial"/>
                <w:b/>
                <w:bCs/>
                <w:szCs w:val="22"/>
                <w:lang w:val="es-ES_tradnl"/>
              </w:rPr>
            </w:pPr>
            <w:r w:rsidRPr="00FC29FE">
              <w:rPr>
                <w:rFonts w:cs="Arial"/>
                <w:b/>
                <w:bCs/>
                <w:szCs w:val="22"/>
              </w:rPr>
              <w:t>Número de población beneficiada con el programa en infraestructura en agua potable en 202</w:t>
            </w:r>
            <w:r w:rsidR="00527130" w:rsidRPr="00FC29FE">
              <w:rPr>
                <w:rFonts w:cs="Arial"/>
                <w:b/>
                <w:bCs/>
                <w:szCs w:val="22"/>
              </w:rPr>
              <w:t>2</w:t>
            </w:r>
          </w:p>
        </w:tc>
      </w:tr>
      <w:tr w:rsidR="00727B7D" w:rsidRPr="00FC29FE" w14:paraId="7E9B4079" w14:textId="77777777" w:rsidTr="00B57E05">
        <w:trPr>
          <w:trHeight w:val="340"/>
        </w:trPr>
        <w:tc>
          <w:tcPr>
            <w:tcW w:w="832" w:type="pct"/>
            <w:gridSpan w:val="2"/>
            <w:vMerge/>
            <w:vAlign w:val="center"/>
          </w:tcPr>
          <w:p w14:paraId="0D89F4E1" w14:textId="77777777" w:rsidR="00727B7D" w:rsidRPr="00FC29FE" w:rsidRDefault="00727B7D" w:rsidP="00B57E05">
            <w:pPr>
              <w:spacing w:before="0" w:after="0" w:line="240" w:lineRule="auto"/>
              <w:jc w:val="left"/>
              <w:rPr>
                <w:rFonts w:cs="Arial"/>
                <w:szCs w:val="22"/>
                <w:lang w:val="es-ES_tradnl"/>
              </w:rPr>
            </w:pPr>
          </w:p>
        </w:tc>
        <w:tc>
          <w:tcPr>
            <w:tcW w:w="1288" w:type="pct"/>
            <w:gridSpan w:val="6"/>
            <w:vAlign w:val="center"/>
          </w:tcPr>
          <w:p w14:paraId="00840973" w14:textId="77777777" w:rsidR="00727B7D" w:rsidRPr="00FC29FE" w:rsidRDefault="00727B7D" w:rsidP="00B57E05">
            <w:pPr>
              <w:spacing w:before="0" w:after="0" w:line="240" w:lineRule="auto"/>
              <w:jc w:val="left"/>
              <w:rPr>
                <w:rFonts w:cs="Arial"/>
                <w:szCs w:val="22"/>
                <w:lang w:val="es-ES_tradnl"/>
              </w:rPr>
            </w:pPr>
            <w:r w:rsidRPr="00FC29FE">
              <w:rPr>
                <w:rFonts w:cs="Arial"/>
                <w:szCs w:val="22"/>
                <w:lang w:val="es-ES_tradnl"/>
              </w:rPr>
              <w:t>Medio de verificación</w:t>
            </w:r>
          </w:p>
        </w:tc>
        <w:tc>
          <w:tcPr>
            <w:tcW w:w="2880" w:type="pct"/>
            <w:gridSpan w:val="8"/>
            <w:vAlign w:val="center"/>
          </w:tcPr>
          <w:p w14:paraId="646B2C9C" w14:textId="77777777" w:rsidR="00727B7D" w:rsidRPr="00FC29FE" w:rsidRDefault="00727B7D" w:rsidP="00B57E05">
            <w:pPr>
              <w:spacing w:before="0" w:after="0" w:line="240" w:lineRule="auto"/>
              <w:jc w:val="left"/>
              <w:rPr>
                <w:rFonts w:cs="Arial"/>
                <w:b/>
                <w:bCs/>
                <w:szCs w:val="22"/>
                <w:lang w:val="es-ES_tradnl"/>
              </w:rPr>
            </w:pPr>
            <w:r w:rsidRPr="00FC29FE">
              <w:rPr>
                <w:rFonts w:cs="Arial"/>
                <w:b/>
                <w:bCs/>
                <w:szCs w:val="22"/>
              </w:rPr>
              <w:t>Registros de la Dirección de Obras Públicas y Servicios Municipales</w:t>
            </w:r>
          </w:p>
        </w:tc>
      </w:tr>
      <w:tr w:rsidR="00727B7D" w:rsidRPr="00FC29FE" w14:paraId="5BFAE066" w14:textId="77777777" w:rsidTr="00B57E05">
        <w:trPr>
          <w:trHeight w:val="340"/>
        </w:trPr>
        <w:tc>
          <w:tcPr>
            <w:tcW w:w="5000" w:type="pct"/>
            <w:gridSpan w:val="16"/>
            <w:vAlign w:val="center"/>
          </w:tcPr>
          <w:p w14:paraId="25056B87" w14:textId="77777777" w:rsidR="00727B7D" w:rsidRPr="00FC29FE" w:rsidRDefault="00727B7D" w:rsidP="00B57E05">
            <w:pPr>
              <w:spacing w:before="0" w:after="0" w:line="240" w:lineRule="auto"/>
              <w:jc w:val="center"/>
              <w:rPr>
                <w:rFonts w:cs="Arial"/>
                <w:szCs w:val="22"/>
                <w:lang w:val="es-ES_tradnl"/>
              </w:rPr>
            </w:pPr>
            <w:r w:rsidRPr="00FC29FE">
              <w:rPr>
                <w:rFonts w:cs="Arial"/>
                <w:szCs w:val="22"/>
                <w:lang w:val="es-ES_tradnl"/>
              </w:rPr>
              <w:t>Línea base o valor de referencia</w:t>
            </w:r>
          </w:p>
        </w:tc>
      </w:tr>
      <w:tr w:rsidR="00727B7D" w:rsidRPr="00FC29FE" w14:paraId="123A9C45" w14:textId="77777777" w:rsidTr="00B57E05">
        <w:trPr>
          <w:trHeight w:val="340"/>
        </w:trPr>
        <w:tc>
          <w:tcPr>
            <w:tcW w:w="1667" w:type="pct"/>
            <w:gridSpan w:val="7"/>
            <w:vAlign w:val="center"/>
          </w:tcPr>
          <w:p w14:paraId="427F9866" w14:textId="77777777" w:rsidR="00727B7D" w:rsidRPr="00FC29FE" w:rsidRDefault="00727B7D" w:rsidP="00B57E05">
            <w:pPr>
              <w:spacing w:before="0" w:after="0" w:line="240" w:lineRule="auto"/>
              <w:jc w:val="center"/>
              <w:rPr>
                <w:rFonts w:cs="Arial"/>
                <w:szCs w:val="22"/>
                <w:lang w:val="es-ES_tradnl"/>
              </w:rPr>
            </w:pPr>
            <w:r w:rsidRPr="00FC29FE">
              <w:rPr>
                <w:rFonts w:cs="Arial"/>
                <w:szCs w:val="22"/>
                <w:lang w:val="es-ES_tradnl"/>
              </w:rPr>
              <w:t>Valor</w:t>
            </w:r>
          </w:p>
        </w:tc>
        <w:tc>
          <w:tcPr>
            <w:tcW w:w="1667" w:type="pct"/>
            <w:gridSpan w:val="5"/>
            <w:vAlign w:val="center"/>
          </w:tcPr>
          <w:p w14:paraId="340657BF" w14:textId="77777777" w:rsidR="00727B7D" w:rsidRPr="00FC29FE" w:rsidRDefault="00727B7D" w:rsidP="00B57E05">
            <w:pPr>
              <w:spacing w:before="0" w:after="0" w:line="240" w:lineRule="auto"/>
              <w:jc w:val="center"/>
              <w:rPr>
                <w:rFonts w:cs="Arial"/>
                <w:szCs w:val="22"/>
                <w:lang w:val="es-ES_tradnl"/>
              </w:rPr>
            </w:pPr>
            <w:r w:rsidRPr="00FC29FE">
              <w:rPr>
                <w:rFonts w:cs="Arial"/>
                <w:szCs w:val="22"/>
                <w:lang w:val="es-ES_tradnl"/>
              </w:rPr>
              <w:t>Año</w:t>
            </w:r>
          </w:p>
        </w:tc>
        <w:tc>
          <w:tcPr>
            <w:tcW w:w="1666" w:type="pct"/>
            <w:gridSpan w:val="4"/>
            <w:vAlign w:val="center"/>
          </w:tcPr>
          <w:p w14:paraId="72611A4B" w14:textId="77777777" w:rsidR="00727B7D" w:rsidRPr="00FC29FE" w:rsidRDefault="00727B7D" w:rsidP="00B57E05">
            <w:pPr>
              <w:spacing w:before="0" w:after="0" w:line="240" w:lineRule="auto"/>
              <w:jc w:val="center"/>
              <w:rPr>
                <w:rFonts w:cs="Arial"/>
                <w:szCs w:val="22"/>
                <w:lang w:val="es-ES_tradnl"/>
              </w:rPr>
            </w:pPr>
            <w:r w:rsidRPr="00FC29FE">
              <w:rPr>
                <w:rFonts w:cs="Arial"/>
                <w:szCs w:val="22"/>
                <w:lang w:val="es-ES_tradnl"/>
              </w:rPr>
              <w:t>Periodo</w:t>
            </w:r>
          </w:p>
        </w:tc>
      </w:tr>
      <w:tr w:rsidR="00727B7D" w:rsidRPr="00FC29FE" w14:paraId="712F8210" w14:textId="77777777" w:rsidTr="00B57E05">
        <w:trPr>
          <w:trHeight w:val="340"/>
        </w:trPr>
        <w:tc>
          <w:tcPr>
            <w:tcW w:w="1667" w:type="pct"/>
            <w:gridSpan w:val="7"/>
            <w:vAlign w:val="center"/>
          </w:tcPr>
          <w:p w14:paraId="6D89C1A1" w14:textId="4A99C976" w:rsidR="00727B7D" w:rsidRPr="00FC29FE" w:rsidRDefault="00727B7D" w:rsidP="00B57E05">
            <w:pPr>
              <w:spacing w:line="240" w:lineRule="auto"/>
              <w:jc w:val="center"/>
              <w:rPr>
                <w:rFonts w:cs="Arial"/>
                <w:b/>
                <w:szCs w:val="22"/>
                <w:lang w:val="es-ES_tradnl"/>
              </w:rPr>
            </w:pPr>
            <w:r w:rsidRPr="00FC29FE">
              <w:rPr>
                <w:rFonts w:cs="Arial"/>
                <w:b/>
                <w:szCs w:val="22"/>
                <w:lang w:val="es-ES_tradnl"/>
              </w:rPr>
              <w:t>100%</w:t>
            </w:r>
          </w:p>
        </w:tc>
        <w:tc>
          <w:tcPr>
            <w:tcW w:w="1667" w:type="pct"/>
            <w:gridSpan w:val="5"/>
            <w:vAlign w:val="center"/>
          </w:tcPr>
          <w:p w14:paraId="58D63107" w14:textId="1F77832C" w:rsidR="00727B7D" w:rsidRPr="00FC29FE" w:rsidRDefault="00727B7D" w:rsidP="00B57E05">
            <w:pPr>
              <w:spacing w:line="240" w:lineRule="auto"/>
              <w:jc w:val="center"/>
              <w:rPr>
                <w:rFonts w:cs="Arial"/>
                <w:b/>
                <w:szCs w:val="22"/>
                <w:lang w:val="es-ES_tradnl"/>
              </w:rPr>
            </w:pPr>
            <w:r w:rsidRPr="00FC29FE">
              <w:rPr>
                <w:rFonts w:cs="Arial"/>
                <w:b/>
                <w:szCs w:val="22"/>
                <w:lang w:val="es-ES_tradnl"/>
              </w:rPr>
              <w:t>2022</w:t>
            </w:r>
          </w:p>
        </w:tc>
        <w:tc>
          <w:tcPr>
            <w:tcW w:w="1666" w:type="pct"/>
            <w:gridSpan w:val="4"/>
            <w:vAlign w:val="center"/>
          </w:tcPr>
          <w:p w14:paraId="2C23B6FB" w14:textId="77777777" w:rsidR="00727B7D" w:rsidRPr="00FC29FE" w:rsidRDefault="00727B7D" w:rsidP="00B57E05">
            <w:pPr>
              <w:spacing w:line="240" w:lineRule="auto"/>
              <w:jc w:val="center"/>
              <w:rPr>
                <w:rFonts w:cs="Arial"/>
                <w:b/>
                <w:szCs w:val="22"/>
                <w:lang w:val="es-ES_tradnl"/>
              </w:rPr>
            </w:pPr>
            <w:r w:rsidRPr="00FC29FE">
              <w:rPr>
                <w:rFonts w:cs="Arial"/>
                <w:b/>
                <w:szCs w:val="22"/>
                <w:lang w:val="es-ES_tradnl"/>
              </w:rPr>
              <w:t xml:space="preserve">Anual </w:t>
            </w:r>
          </w:p>
        </w:tc>
      </w:tr>
      <w:tr w:rsidR="00727B7D" w:rsidRPr="00FC29FE" w14:paraId="27195653" w14:textId="77777777" w:rsidTr="00B57E05">
        <w:trPr>
          <w:trHeight w:val="340"/>
        </w:trPr>
        <w:tc>
          <w:tcPr>
            <w:tcW w:w="5000" w:type="pct"/>
            <w:gridSpan w:val="16"/>
            <w:vAlign w:val="center"/>
          </w:tcPr>
          <w:p w14:paraId="469D9992" w14:textId="77777777" w:rsidR="00727B7D" w:rsidRPr="00FC29FE" w:rsidRDefault="00727B7D" w:rsidP="00B57E05">
            <w:pPr>
              <w:spacing w:before="0" w:after="0" w:line="240" w:lineRule="auto"/>
              <w:jc w:val="center"/>
              <w:rPr>
                <w:rFonts w:cs="Arial"/>
                <w:szCs w:val="22"/>
                <w:lang w:val="es-ES_tradnl"/>
              </w:rPr>
            </w:pPr>
            <w:r w:rsidRPr="00FC29FE">
              <w:rPr>
                <w:rFonts w:cs="Arial"/>
                <w:szCs w:val="22"/>
                <w:lang w:val="es-ES_tradnl"/>
              </w:rPr>
              <w:t>Meta</w:t>
            </w:r>
          </w:p>
        </w:tc>
      </w:tr>
      <w:tr w:rsidR="00727B7D" w:rsidRPr="00FC29FE" w14:paraId="79CA661F" w14:textId="77777777" w:rsidTr="00B57E05">
        <w:trPr>
          <w:trHeight w:val="340"/>
        </w:trPr>
        <w:tc>
          <w:tcPr>
            <w:tcW w:w="1667" w:type="pct"/>
            <w:gridSpan w:val="7"/>
            <w:vAlign w:val="center"/>
          </w:tcPr>
          <w:p w14:paraId="1211714B" w14:textId="77777777" w:rsidR="00727B7D" w:rsidRPr="00FC29FE" w:rsidRDefault="00727B7D" w:rsidP="00B57E05">
            <w:pPr>
              <w:spacing w:before="0" w:after="0" w:line="240" w:lineRule="auto"/>
              <w:jc w:val="center"/>
              <w:rPr>
                <w:rFonts w:cs="Arial"/>
                <w:szCs w:val="22"/>
                <w:lang w:val="es-ES_tradnl"/>
              </w:rPr>
            </w:pPr>
            <w:r w:rsidRPr="00FC29FE">
              <w:rPr>
                <w:rFonts w:cs="Arial"/>
                <w:szCs w:val="22"/>
                <w:lang w:val="es-ES_tradnl"/>
              </w:rPr>
              <w:t>Valor</w:t>
            </w:r>
          </w:p>
        </w:tc>
        <w:tc>
          <w:tcPr>
            <w:tcW w:w="1667" w:type="pct"/>
            <w:gridSpan w:val="5"/>
            <w:vAlign w:val="center"/>
          </w:tcPr>
          <w:p w14:paraId="4233F422" w14:textId="77777777" w:rsidR="00727B7D" w:rsidRPr="00FC29FE" w:rsidRDefault="00727B7D" w:rsidP="00B57E05">
            <w:pPr>
              <w:spacing w:before="0" w:after="0" w:line="240" w:lineRule="auto"/>
              <w:jc w:val="center"/>
              <w:rPr>
                <w:rFonts w:cs="Arial"/>
                <w:szCs w:val="22"/>
                <w:lang w:val="es-ES_tradnl"/>
              </w:rPr>
            </w:pPr>
            <w:r w:rsidRPr="00FC29FE">
              <w:rPr>
                <w:rFonts w:cs="Arial"/>
                <w:szCs w:val="22"/>
                <w:lang w:val="es-ES_tradnl"/>
              </w:rPr>
              <w:t>Año</w:t>
            </w:r>
          </w:p>
        </w:tc>
        <w:tc>
          <w:tcPr>
            <w:tcW w:w="1666" w:type="pct"/>
            <w:gridSpan w:val="4"/>
            <w:vAlign w:val="center"/>
          </w:tcPr>
          <w:p w14:paraId="5E29846E" w14:textId="77777777" w:rsidR="00727B7D" w:rsidRPr="00FC29FE" w:rsidRDefault="00727B7D" w:rsidP="00B57E05">
            <w:pPr>
              <w:spacing w:before="0" w:after="0" w:line="240" w:lineRule="auto"/>
              <w:jc w:val="center"/>
              <w:rPr>
                <w:rFonts w:cs="Arial"/>
                <w:szCs w:val="22"/>
                <w:lang w:val="es-ES_tradnl"/>
              </w:rPr>
            </w:pPr>
            <w:r w:rsidRPr="00FC29FE">
              <w:rPr>
                <w:rFonts w:cs="Arial"/>
                <w:szCs w:val="22"/>
                <w:lang w:val="es-ES_tradnl"/>
              </w:rPr>
              <w:t>Periodo</w:t>
            </w:r>
          </w:p>
        </w:tc>
      </w:tr>
      <w:tr w:rsidR="00727B7D" w:rsidRPr="00FC29FE" w14:paraId="13CA0B8B" w14:textId="77777777" w:rsidTr="00B57E05">
        <w:trPr>
          <w:trHeight w:val="340"/>
        </w:trPr>
        <w:tc>
          <w:tcPr>
            <w:tcW w:w="1667" w:type="pct"/>
            <w:gridSpan w:val="7"/>
            <w:vAlign w:val="center"/>
          </w:tcPr>
          <w:p w14:paraId="64BC9E42" w14:textId="1D7F793B" w:rsidR="00727B7D" w:rsidRPr="00FC29FE" w:rsidRDefault="00727B7D" w:rsidP="00B57E05">
            <w:pPr>
              <w:spacing w:line="240" w:lineRule="auto"/>
              <w:jc w:val="center"/>
              <w:rPr>
                <w:rFonts w:cs="Arial"/>
                <w:b/>
                <w:szCs w:val="22"/>
                <w:lang w:val="es-ES_tradnl"/>
              </w:rPr>
            </w:pPr>
            <w:r w:rsidRPr="00FC29FE">
              <w:rPr>
                <w:rFonts w:cs="Arial"/>
                <w:b/>
                <w:szCs w:val="22"/>
                <w:lang w:val="es-ES_tradnl"/>
              </w:rPr>
              <w:t xml:space="preserve">100% </w:t>
            </w:r>
          </w:p>
        </w:tc>
        <w:tc>
          <w:tcPr>
            <w:tcW w:w="1667" w:type="pct"/>
            <w:gridSpan w:val="5"/>
            <w:vAlign w:val="center"/>
          </w:tcPr>
          <w:p w14:paraId="33103281" w14:textId="31CCF51A" w:rsidR="00727B7D" w:rsidRPr="00FC29FE" w:rsidRDefault="00727B7D" w:rsidP="00B57E05">
            <w:pPr>
              <w:spacing w:line="240" w:lineRule="auto"/>
              <w:jc w:val="center"/>
              <w:rPr>
                <w:rFonts w:cs="Arial"/>
                <w:b/>
                <w:szCs w:val="22"/>
                <w:lang w:val="es-ES_tradnl"/>
              </w:rPr>
            </w:pPr>
            <w:r w:rsidRPr="00FC29FE">
              <w:rPr>
                <w:rFonts w:cs="Arial"/>
                <w:b/>
                <w:szCs w:val="22"/>
                <w:lang w:val="es-ES_tradnl"/>
              </w:rPr>
              <w:t>2023</w:t>
            </w:r>
          </w:p>
        </w:tc>
        <w:tc>
          <w:tcPr>
            <w:tcW w:w="1666" w:type="pct"/>
            <w:gridSpan w:val="4"/>
            <w:vAlign w:val="center"/>
          </w:tcPr>
          <w:p w14:paraId="0F6E4141" w14:textId="77777777" w:rsidR="00727B7D" w:rsidRPr="00FC29FE" w:rsidRDefault="00727B7D" w:rsidP="00B57E05">
            <w:pPr>
              <w:spacing w:line="240" w:lineRule="auto"/>
              <w:jc w:val="center"/>
              <w:rPr>
                <w:rFonts w:cs="Arial"/>
                <w:b/>
                <w:szCs w:val="22"/>
                <w:lang w:val="es-ES_tradnl"/>
              </w:rPr>
            </w:pPr>
            <w:r w:rsidRPr="00FC29FE">
              <w:rPr>
                <w:rFonts w:cs="Arial"/>
                <w:b/>
                <w:szCs w:val="22"/>
                <w:lang w:val="es-ES_tradnl"/>
              </w:rPr>
              <w:t xml:space="preserve">Anual </w:t>
            </w:r>
          </w:p>
        </w:tc>
      </w:tr>
      <w:tr w:rsidR="00727B7D" w:rsidRPr="00FC29FE" w14:paraId="54F3D328" w14:textId="77777777" w:rsidTr="00B57E05">
        <w:trPr>
          <w:trHeight w:val="340"/>
        </w:trPr>
        <w:tc>
          <w:tcPr>
            <w:tcW w:w="1316" w:type="pct"/>
            <w:gridSpan w:val="6"/>
            <w:vAlign w:val="center"/>
          </w:tcPr>
          <w:p w14:paraId="49299E6D" w14:textId="77777777" w:rsidR="00727B7D" w:rsidRPr="00FC29FE" w:rsidRDefault="00727B7D" w:rsidP="00B57E05">
            <w:pPr>
              <w:spacing w:before="0" w:after="0" w:line="240" w:lineRule="auto"/>
              <w:jc w:val="left"/>
              <w:rPr>
                <w:rFonts w:cs="Arial"/>
                <w:szCs w:val="22"/>
                <w:lang w:val="es-ES_tradnl"/>
              </w:rPr>
            </w:pPr>
            <w:r w:rsidRPr="00FC29FE">
              <w:rPr>
                <w:rFonts w:cs="Arial"/>
                <w:szCs w:val="22"/>
                <w:lang w:val="es-ES_tradnl"/>
              </w:rPr>
              <w:t>Sentido del indicador</w:t>
            </w:r>
          </w:p>
        </w:tc>
        <w:tc>
          <w:tcPr>
            <w:tcW w:w="3684" w:type="pct"/>
            <w:gridSpan w:val="10"/>
            <w:vAlign w:val="center"/>
          </w:tcPr>
          <w:p w14:paraId="5CAF87A6" w14:textId="77777777" w:rsidR="00727B7D" w:rsidRPr="00FC29FE" w:rsidRDefault="00727B7D" w:rsidP="00B57E05">
            <w:pPr>
              <w:spacing w:before="0" w:after="0" w:line="240" w:lineRule="auto"/>
              <w:jc w:val="left"/>
              <w:rPr>
                <w:rFonts w:cs="Arial"/>
                <w:b/>
                <w:szCs w:val="22"/>
                <w:lang w:val="es-ES_tradnl"/>
              </w:rPr>
            </w:pPr>
          </w:p>
        </w:tc>
      </w:tr>
      <w:tr w:rsidR="00727B7D" w:rsidRPr="00FC29FE" w14:paraId="5ED1017A" w14:textId="77777777" w:rsidTr="00B57E05">
        <w:trPr>
          <w:trHeight w:val="340"/>
        </w:trPr>
        <w:tc>
          <w:tcPr>
            <w:tcW w:w="5000" w:type="pct"/>
            <w:gridSpan w:val="16"/>
            <w:vAlign w:val="center"/>
          </w:tcPr>
          <w:p w14:paraId="28F875EE" w14:textId="77777777" w:rsidR="00727B7D" w:rsidRPr="00FC29FE" w:rsidRDefault="00727B7D" w:rsidP="00B57E05">
            <w:pPr>
              <w:spacing w:before="0" w:after="0" w:line="240" w:lineRule="auto"/>
              <w:jc w:val="center"/>
              <w:rPr>
                <w:rFonts w:cs="Arial"/>
                <w:szCs w:val="22"/>
                <w:lang w:val="es-ES_tradnl"/>
              </w:rPr>
            </w:pPr>
            <w:r w:rsidRPr="00FC29FE">
              <w:rPr>
                <w:rFonts w:cs="Arial"/>
                <w:szCs w:val="22"/>
                <w:lang w:val="es-ES_tradnl"/>
              </w:rPr>
              <w:t>Semaforización</w:t>
            </w:r>
          </w:p>
        </w:tc>
      </w:tr>
      <w:tr w:rsidR="00727B7D" w:rsidRPr="00FC29FE" w14:paraId="5FB9150F" w14:textId="77777777" w:rsidTr="00B57E05">
        <w:trPr>
          <w:trHeight w:val="340"/>
        </w:trPr>
        <w:tc>
          <w:tcPr>
            <w:tcW w:w="1249" w:type="pct"/>
            <w:gridSpan w:val="5"/>
            <w:vAlign w:val="center"/>
          </w:tcPr>
          <w:p w14:paraId="1332933E" w14:textId="77777777" w:rsidR="00727B7D" w:rsidRPr="00FC29FE" w:rsidRDefault="00727B7D" w:rsidP="00B57E05">
            <w:pPr>
              <w:spacing w:before="0" w:after="0" w:line="240" w:lineRule="auto"/>
              <w:jc w:val="center"/>
              <w:rPr>
                <w:rFonts w:cs="Arial"/>
                <w:szCs w:val="22"/>
                <w:lang w:val="es-ES_tradnl"/>
              </w:rPr>
            </w:pPr>
            <w:r w:rsidRPr="00FC29FE">
              <w:rPr>
                <w:rFonts w:cs="Arial"/>
                <w:szCs w:val="22"/>
                <w:lang w:val="es-ES_tradnl"/>
              </w:rPr>
              <w:t>Verde</w:t>
            </w:r>
          </w:p>
        </w:tc>
        <w:tc>
          <w:tcPr>
            <w:tcW w:w="1251" w:type="pct"/>
            <w:gridSpan w:val="5"/>
            <w:vAlign w:val="center"/>
          </w:tcPr>
          <w:p w14:paraId="164776E9" w14:textId="77777777" w:rsidR="00727B7D" w:rsidRPr="00FC29FE" w:rsidRDefault="00727B7D" w:rsidP="00B57E05">
            <w:pPr>
              <w:spacing w:before="0" w:after="0" w:line="240" w:lineRule="auto"/>
              <w:jc w:val="center"/>
              <w:rPr>
                <w:rFonts w:cs="Arial"/>
                <w:szCs w:val="22"/>
                <w:lang w:val="es-ES_tradnl"/>
              </w:rPr>
            </w:pPr>
            <w:r w:rsidRPr="00FC29FE">
              <w:rPr>
                <w:rFonts w:cs="Arial"/>
                <w:szCs w:val="22"/>
                <w:lang w:val="es-ES_tradnl"/>
              </w:rPr>
              <w:t>Amarillo</w:t>
            </w:r>
          </w:p>
        </w:tc>
        <w:tc>
          <w:tcPr>
            <w:tcW w:w="1250" w:type="pct"/>
            <w:gridSpan w:val="4"/>
            <w:vAlign w:val="center"/>
          </w:tcPr>
          <w:p w14:paraId="4EA983C3" w14:textId="77777777" w:rsidR="00727B7D" w:rsidRPr="00FC29FE" w:rsidRDefault="00727B7D" w:rsidP="00B57E05">
            <w:pPr>
              <w:spacing w:before="0" w:after="0" w:line="240" w:lineRule="auto"/>
              <w:jc w:val="center"/>
              <w:rPr>
                <w:rFonts w:cs="Arial"/>
                <w:szCs w:val="22"/>
                <w:lang w:val="es-ES_tradnl"/>
              </w:rPr>
            </w:pPr>
            <w:r w:rsidRPr="00FC29FE">
              <w:rPr>
                <w:rFonts w:cs="Arial"/>
                <w:szCs w:val="22"/>
                <w:lang w:val="es-ES_tradnl"/>
              </w:rPr>
              <w:t>Rojo Inferior</w:t>
            </w:r>
          </w:p>
        </w:tc>
        <w:tc>
          <w:tcPr>
            <w:tcW w:w="1250" w:type="pct"/>
            <w:gridSpan w:val="2"/>
            <w:vAlign w:val="center"/>
          </w:tcPr>
          <w:p w14:paraId="5830B5BE" w14:textId="77777777" w:rsidR="00727B7D" w:rsidRPr="00FC29FE" w:rsidRDefault="00727B7D" w:rsidP="00B57E05">
            <w:pPr>
              <w:spacing w:before="0" w:after="0" w:line="240" w:lineRule="auto"/>
              <w:jc w:val="center"/>
              <w:rPr>
                <w:rFonts w:cs="Arial"/>
                <w:szCs w:val="22"/>
                <w:lang w:val="es-ES_tradnl"/>
              </w:rPr>
            </w:pPr>
            <w:r w:rsidRPr="00FC29FE">
              <w:rPr>
                <w:rFonts w:cs="Arial"/>
                <w:szCs w:val="22"/>
                <w:lang w:val="es-ES_tradnl"/>
              </w:rPr>
              <w:t>Rojo Superior</w:t>
            </w:r>
          </w:p>
        </w:tc>
      </w:tr>
      <w:tr w:rsidR="009F7D81" w:rsidRPr="00FC29FE" w14:paraId="09E3D31C" w14:textId="77777777" w:rsidTr="00B57E05">
        <w:trPr>
          <w:trHeight w:val="340"/>
        </w:trPr>
        <w:tc>
          <w:tcPr>
            <w:tcW w:w="1249" w:type="pct"/>
            <w:gridSpan w:val="5"/>
            <w:shd w:val="clear" w:color="auto" w:fill="00B050"/>
            <w:vAlign w:val="center"/>
          </w:tcPr>
          <w:p w14:paraId="5A69D4E3" w14:textId="022C0A0A" w:rsidR="009F7D81" w:rsidRPr="00FC29FE" w:rsidRDefault="009F7D81" w:rsidP="009F7D81">
            <w:pPr>
              <w:spacing w:line="240" w:lineRule="auto"/>
              <w:jc w:val="center"/>
              <w:rPr>
                <w:rFonts w:cs="Arial"/>
                <w:szCs w:val="22"/>
                <w:lang w:val="es-ES_tradnl"/>
              </w:rPr>
            </w:pPr>
            <w:r w:rsidRPr="00FC29FE">
              <w:rPr>
                <w:rFonts w:cs="Arial"/>
                <w:b/>
                <w:szCs w:val="22"/>
                <w:lang w:val="es-ES_tradnl"/>
              </w:rPr>
              <w:t>100% - 81%</w:t>
            </w:r>
          </w:p>
        </w:tc>
        <w:tc>
          <w:tcPr>
            <w:tcW w:w="1251" w:type="pct"/>
            <w:gridSpan w:val="5"/>
            <w:shd w:val="clear" w:color="auto" w:fill="FFFF00"/>
            <w:vAlign w:val="center"/>
          </w:tcPr>
          <w:p w14:paraId="2918ECA5" w14:textId="38234BF6" w:rsidR="009F7D81" w:rsidRPr="00FC29FE" w:rsidRDefault="009F7D81" w:rsidP="009F7D81">
            <w:pPr>
              <w:spacing w:line="240" w:lineRule="auto"/>
              <w:jc w:val="center"/>
              <w:rPr>
                <w:rFonts w:cs="Arial"/>
                <w:szCs w:val="22"/>
                <w:lang w:val="es-ES_tradnl"/>
              </w:rPr>
            </w:pPr>
            <w:r w:rsidRPr="00FC29FE">
              <w:rPr>
                <w:rFonts w:cs="Arial"/>
                <w:b/>
                <w:szCs w:val="22"/>
                <w:lang w:val="es-ES_tradnl"/>
              </w:rPr>
              <w:t>80%- 51%</w:t>
            </w:r>
          </w:p>
        </w:tc>
        <w:tc>
          <w:tcPr>
            <w:tcW w:w="1250" w:type="pct"/>
            <w:gridSpan w:val="4"/>
            <w:shd w:val="clear" w:color="auto" w:fill="FF6600"/>
            <w:vAlign w:val="center"/>
          </w:tcPr>
          <w:p w14:paraId="3C3B4A29" w14:textId="717D824A" w:rsidR="009F7D81" w:rsidRPr="00FC29FE" w:rsidRDefault="009F7D81" w:rsidP="009F7D81">
            <w:pPr>
              <w:spacing w:line="240" w:lineRule="auto"/>
              <w:jc w:val="center"/>
              <w:rPr>
                <w:rFonts w:cs="Arial"/>
                <w:szCs w:val="22"/>
                <w:lang w:val="es-ES_tradnl"/>
              </w:rPr>
            </w:pPr>
            <w:r w:rsidRPr="00FC29FE">
              <w:rPr>
                <w:rFonts w:cs="Arial"/>
                <w:b/>
                <w:szCs w:val="22"/>
                <w:lang w:val="es-ES_tradnl"/>
              </w:rPr>
              <w:t>50% - 21%</w:t>
            </w:r>
          </w:p>
        </w:tc>
        <w:tc>
          <w:tcPr>
            <w:tcW w:w="1250" w:type="pct"/>
            <w:gridSpan w:val="2"/>
            <w:shd w:val="clear" w:color="auto" w:fill="FF0000"/>
            <w:vAlign w:val="center"/>
          </w:tcPr>
          <w:p w14:paraId="4998E707" w14:textId="470A9E65" w:rsidR="009F7D81" w:rsidRPr="00FC29FE" w:rsidRDefault="009F7D81" w:rsidP="009F7D81">
            <w:pPr>
              <w:spacing w:line="240" w:lineRule="auto"/>
              <w:jc w:val="center"/>
              <w:rPr>
                <w:rFonts w:cs="Arial"/>
                <w:szCs w:val="22"/>
                <w:lang w:val="es-ES_tradnl"/>
              </w:rPr>
            </w:pPr>
            <w:r w:rsidRPr="00FC29FE">
              <w:rPr>
                <w:rFonts w:cs="Arial"/>
                <w:b/>
                <w:szCs w:val="22"/>
                <w:lang w:val="es-ES_tradnl"/>
              </w:rPr>
              <w:t>20% - 0%</w:t>
            </w:r>
          </w:p>
        </w:tc>
      </w:tr>
      <w:bookmarkEnd w:id="2"/>
    </w:tbl>
    <w:p w14:paraId="71DEA488" w14:textId="77777777" w:rsidR="00727B7D" w:rsidRPr="00727B7D" w:rsidRDefault="00727B7D" w:rsidP="00727B7D">
      <w:pPr>
        <w:rPr>
          <w:lang w:val="es-ES_tradnl"/>
        </w:rPr>
      </w:pPr>
    </w:p>
    <w:p w14:paraId="4F64B6E4" w14:textId="77777777" w:rsidR="00986CC6" w:rsidRDefault="00986CC6">
      <w:pPr>
        <w:rPr>
          <w:lang w:val="es-ES_tradnl"/>
        </w:rPr>
      </w:pPr>
    </w:p>
    <w:p w14:paraId="65C91A93" w14:textId="77777777" w:rsidR="00986CC6" w:rsidRDefault="00986CC6">
      <w:pPr>
        <w:rPr>
          <w:lang w:val="es-ES_tradnl"/>
        </w:rPr>
      </w:pPr>
    </w:p>
    <w:p w14:paraId="6F0D59C2" w14:textId="77777777" w:rsidR="00986CC6" w:rsidRDefault="00986CC6">
      <w:pPr>
        <w:rPr>
          <w:lang w:val="es-ES_tradnl"/>
        </w:rPr>
      </w:pPr>
    </w:p>
    <w:p w14:paraId="41E45019" w14:textId="77777777" w:rsidR="00986CC6" w:rsidRDefault="00986CC6">
      <w:pPr>
        <w:spacing w:before="0" w:after="0" w:line="240" w:lineRule="auto"/>
        <w:jc w:val="left"/>
      </w:pPr>
      <w:bookmarkStart w:id="4" w:name="_Hlk135934221"/>
    </w:p>
    <w:bookmarkEnd w:id="4"/>
    <w:p w14:paraId="6EE19FB4" w14:textId="77777777" w:rsidR="00986CC6" w:rsidRDefault="00986CC6">
      <w:pPr>
        <w:spacing w:before="0" w:after="0" w:line="240" w:lineRule="auto"/>
        <w:jc w:val="left"/>
      </w:pPr>
    </w:p>
    <w:p w14:paraId="60B8A750" w14:textId="77777777" w:rsidR="00986CC6" w:rsidRDefault="00986CC6">
      <w:pPr>
        <w:spacing w:before="0" w:after="0" w:line="240" w:lineRule="auto"/>
        <w:jc w:val="left"/>
      </w:pPr>
    </w:p>
    <w:p w14:paraId="26F789B2" w14:textId="77777777" w:rsidR="00986CC6" w:rsidRDefault="00986CC6">
      <w:pPr>
        <w:spacing w:before="0" w:after="0" w:line="240" w:lineRule="auto"/>
        <w:jc w:val="left"/>
      </w:pPr>
    </w:p>
    <w:p w14:paraId="016A3F25" w14:textId="77777777" w:rsidR="00986CC6" w:rsidRDefault="00986CC6">
      <w:pPr>
        <w:spacing w:before="0" w:after="0" w:line="240" w:lineRule="auto"/>
        <w:jc w:val="left"/>
      </w:pPr>
    </w:p>
    <w:p w14:paraId="64051ADF" w14:textId="77777777" w:rsidR="00986CC6" w:rsidRDefault="00986CC6">
      <w:pPr>
        <w:spacing w:before="0" w:after="0" w:line="240" w:lineRule="auto"/>
        <w:jc w:val="left"/>
      </w:pPr>
    </w:p>
    <w:p w14:paraId="32E4D234" w14:textId="77777777" w:rsidR="00986CC6" w:rsidRDefault="00986CC6">
      <w:pPr>
        <w:spacing w:before="0" w:after="0" w:line="240" w:lineRule="auto"/>
        <w:jc w:val="left"/>
      </w:pPr>
    </w:p>
    <w:p w14:paraId="0F60D721" w14:textId="77777777" w:rsidR="00986CC6" w:rsidRDefault="00986CC6">
      <w:pPr>
        <w:spacing w:before="0" w:after="0" w:line="240" w:lineRule="auto"/>
        <w:jc w:val="left"/>
      </w:pPr>
    </w:p>
    <w:p w14:paraId="1129D659" w14:textId="77777777" w:rsidR="00986CC6" w:rsidRDefault="00986CC6">
      <w:pPr>
        <w:spacing w:before="0" w:after="0" w:line="240" w:lineRule="auto"/>
        <w:jc w:val="left"/>
      </w:pPr>
    </w:p>
    <w:tbl>
      <w:tblPr>
        <w:tblStyle w:val="Tablaconcuadrcula"/>
        <w:tblW w:w="5000" w:type="pct"/>
        <w:tblLook w:val="04A0" w:firstRow="1" w:lastRow="0" w:firstColumn="1" w:lastColumn="0" w:noHBand="0" w:noVBand="1"/>
      </w:tblPr>
      <w:tblGrid>
        <w:gridCol w:w="1897"/>
        <w:gridCol w:w="265"/>
        <w:gridCol w:w="683"/>
        <w:gridCol w:w="190"/>
        <w:gridCol w:w="211"/>
        <w:gridCol w:w="174"/>
        <w:gridCol w:w="912"/>
        <w:gridCol w:w="1177"/>
        <w:gridCol w:w="574"/>
        <w:gridCol w:w="413"/>
        <w:gridCol w:w="159"/>
        <w:gridCol w:w="2009"/>
        <w:gridCol w:w="845"/>
        <w:gridCol w:w="236"/>
        <w:gridCol w:w="1084"/>
        <w:gridCol w:w="2165"/>
      </w:tblGrid>
      <w:tr w:rsidR="00EB1BF6" w:rsidRPr="00EB1BF6" w14:paraId="5F1BDDC8" w14:textId="77777777" w:rsidTr="00B57E05">
        <w:trPr>
          <w:trHeight w:val="340"/>
        </w:trPr>
        <w:tc>
          <w:tcPr>
            <w:tcW w:w="5000" w:type="pct"/>
            <w:gridSpan w:val="16"/>
            <w:shd w:val="clear" w:color="auto" w:fill="BFBFBF" w:themeFill="background1" w:themeFillShade="BF"/>
            <w:vAlign w:val="center"/>
          </w:tcPr>
          <w:p w14:paraId="5123A272" w14:textId="77777777" w:rsidR="00EB1BF6" w:rsidRPr="00EB1BF6" w:rsidRDefault="00EB1BF6" w:rsidP="00B57E05">
            <w:pPr>
              <w:spacing w:before="0" w:after="0" w:line="240" w:lineRule="auto"/>
              <w:jc w:val="left"/>
              <w:rPr>
                <w:rFonts w:cs="Arial"/>
                <w:szCs w:val="22"/>
                <w:lang w:val="es-ES_tradnl"/>
              </w:rPr>
            </w:pPr>
            <w:r w:rsidRPr="00EB1BF6">
              <w:rPr>
                <w:rFonts w:cs="Arial"/>
                <w:szCs w:val="22"/>
                <w:lang w:val="es-ES_tradnl"/>
              </w:rPr>
              <w:lastRenderedPageBreak/>
              <w:t>Formato de Documentación de Indicadores de los ML-MIR</w:t>
            </w:r>
          </w:p>
        </w:tc>
      </w:tr>
      <w:tr w:rsidR="00EB1BF6" w:rsidRPr="00EB1BF6" w14:paraId="6CC34704" w14:textId="77777777" w:rsidTr="00B57E05">
        <w:trPr>
          <w:trHeight w:val="340"/>
        </w:trPr>
        <w:tc>
          <w:tcPr>
            <w:tcW w:w="1667" w:type="pct"/>
            <w:gridSpan w:val="7"/>
            <w:vMerge w:val="restart"/>
            <w:vAlign w:val="center"/>
          </w:tcPr>
          <w:p w14:paraId="4B1830D9" w14:textId="77777777" w:rsidR="00EB1BF6" w:rsidRPr="00EB1BF6" w:rsidRDefault="00EB1BF6" w:rsidP="00B57E05">
            <w:pPr>
              <w:spacing w:before="0" w:after="0" w:line="240" w:lineRule="auto"/>
              <w:jc w:val="left"/>
              <w:rPr>
                <w:rFonts w:cs="Arial"/>
                <w:szCs w:val="22"/>
                <w:lang w:val="es-ES_tradnl"/>
              </w:rPr>
            </w:pPr>
            <w:r w:rsidRPr="00EB1BF6">
              <w:rPr>
                <w:rFonts w:cs="Arial"/>
                <w:szCs w:val="22"/>
                <w:lang w:val="es-ES_tradnl"/>
              </w:rPr>
              <w:t>ML-MIR:</w:t>
            </w:r>
          </w:p>
        </w:tc>
        <w:tc>
          <w:tcPr>
            <w:tcW w:w="1667" w:type="pct"/>
            <w:gridSpan w:val="5"/>
            <w:vAlign w:val="center"/>
          </w:tcPr>
          <w:p w14:paraId="7A16E3F3" w14:textId="77777777" w:rsidR="00EB1BF6" w:rsidRPr="00EB1BF6" w:rsidRDefault="00EB1BF6" w:rsidP="00B57E05">
            <w:pPr>
              <w:spacing w:before="0" w:after="0" w:line="240" w:lineRule="auto"/>
              <w:jc w:val="left"/>
              <w:rPr>
                <w:rFonts w:cs="Arial"/>
                <w:szCs w:val="22"/>
                <w:lang w:val="es-ES_tradnl"/>
              </w:rPr>
            </w:pPr>
            <w:r w:rsidRPr="00EB1BF6">
              <w:rPr>
                <w:rFonts w:cs="Arial"/>
                <w:szCs w:val="22"/>
                <w:lang w:val="es-ES_tradnl"/>
              </w:rPr>
              <w:t>Clave</w:t>
            </w:r>
          </w:p>
        </w:tc>
        <w:tc>
          <w:tcPr>
            <w:tcW w:w="1666" w:type="pct"/>
            <w:gridSpan w:val="4"/>
            <w:vAlign w:val="center"/>
          </w:tcPr>
          <w:p w14:paraId="5B33C96D" w14:textId="77777777" w:rsidR="00EB1BF6" w:rsidRPr="00EB1BF6" w:rsidRDefault="00EB1BF6" w:rsidP="00B57E05">
            <w:pPr>
              <w:spacing w:before="0" w:after="0" w:line="240" w:lineRule="auto"/>
              <w:jc w:val="left"/>
              <w:rPr>
                <w:rFonts w:cs="Arial"/>
                <w:szCs w:val="22"/>
                <w:lang w:val="es-ES_tradnl"/>
              </w:rPr>
            </w:pPr>
            <w:r w:rsidRPr="00EB1BF6">
              <w:rPr>
                <w:rFonts w:cs="Arial"/>
                <w:szCs w:val="22"/>
                <w:lang w:val="es-ES_tradnl"/>
              </w:rPr>
              <w:t>Nombre</w:t>
            </w:r>
          </w:p>
        </w:tc>
      </w:tr>
      <w:tr w:rsidR="00EB1BF6" w:rsidRPr="00EB1BF6" w14:paraId="0428A595" w14:textId="77777777" w:rsidTr="00B57E05">
        <w:trPr>
          <w:trHeight w:val="340"/>
        </w:trPr>
        <w:tc>
          <w:tcPr>
            <w:tcW w:w="1667" w:type="pct"/>
            <w:gridSpan w:val="7"/>
            <w:vMerge/>
            <w:vAlign w:val="center"/>
          </w:tcPr>
          <w:p w14:paraId="1A885E4A" w14:textId="77777777" w:rsidR="00EB1BF6" w:rsidRPr="00EB1BF6" w:rsidRDefault="00EB1BF6" w:rsidP="00B57E05">
            <w:pPr>
              <w:spacing w:before="0" w:after="0" w:line="240" w:lineRule="auto"/>
              <w:jc w:val="left"/>
              <w:rPr>
                <w:rFonts w:cs="Arial"/>
                <w:szCs w:val="22"/>
                <w:lang w:val="es-ES_tradnl"/>
              </w:rPr>
            </w:pPr>
          </w:p>
        </w:tc>
        <w:tc>
          <w:tcPr>
            <w:tcW w:w="1667" w:type="pct"/>
            <w:gridSpan w:val="5"/>
            <w:vAlign w:val="center"/>
          </w:tcPr>
          <w:p w14:paraId="7C95FDD8" w14:textId="77777777" w:rsidR="00EB1BF6" w:rsidRPr="00EB1BF6" w:rsidRDefault="00EB1BF6" w:rsidP="00B57E05">
            <w:pPr>
              <w:spacing w:before="0" w:after="0" w:line="240" w:lineRule="auto"/>
              <w:jc w:val="left"/>
              <w:rPr>
                <w:rFonts w:cs="Arial"/>
                <w:b/>
                <w:szCs w:val="22"/>
                <w:lang w:val="es-ES_tradnl"/>
              </w:rPr>
            </w:pPr>
            <w:r w:rsidRPr="00EB1BF6">
              <w:rPr>
                <w:rFonts w:cs="Arial"/>
                <w:b/>
                <w:szCs w:val="22"/>
                <w:lang w:val="es-ES_tradnl"/>
              </w:rPr>
              <w:t>K002</w:t>
            </w:r>
          </w:p>
        </w:tc>
        <w:tc>
          <w:tcPr>
            <w:tcW w:w="1666" w:type="pct"/>
            <w:gridSpan w:val="4"/>
            <w:vAlign w:val="center"/>
          </w:tcPr>
          <w:p w14:paraId="213833D1" w14:textId="77777777" w:rsidR="00EB1BF6" w:rsidRPr="00EB1BF6" w:rsidRDefault="00EB1BF6" w:rsidP="00B57E05">
            <w:pPr>
              <w:spacing w:before="0" w:after="0" w:line="240" w:lineRule="auto"/>
              <w:jc w:val="left"/>
              <w:rPr>
                <w:rFonts w:cs="Arial"/>
                <w:b/>
                <w:szCs w:val="22"/>
                <w:lang w:val="es-ES_tradnl"/>
              </w:rPr>
            </w:pPr>
            <w:r w:rsidRPr="00EB1BF6">
              <w:rPr>
                <w:rFonts w:cs="Arial"/>
                <w:b/>
                <w:szCs w:val="22"/>
                <w:lang w:val="es-ES_tradnl"/>
              </w:rPr>
              <w:t>Mejoramiento para la infraestructura de agua potable</w:t>
            </w:r>
          </w:p>
        </w:tc>
      </w:tr>
      <w:tr w:rsidR="00EB1BF6" w:rsidRPr="00EB1BF6" w14:paraId="0996D003" w14:textId="77777777" w:rsidTr="00B57E05">
        <w:trPr>
          <w:trHeight w:val="340"/>
        </w:trPr>
        <w:tc>
          <w:tcPr>
            <w:tcW w:w="5000" w:type="pct"/>
            <w:gridSpan w:val="16"/>
            <w:vAlign w:val="center"/>
          </w:tcPr>
          <w:p w14:paraId="2664F1A3" w14:textId="77777777" w:rsidR="00EB1BF6" w:rsidRPr="00EB1BF6" w:rsidRDefault="00EB1BF6" w:rsidP="00B57E05">
            <w:pPr>
              <w:spacing w:before="0" w:after="0" w:line="240" w:lineRule="auto"/>
              <w:jc w:val="left"/>
              <w:rPr>
                <w:rFonts w:cs="Arial"/>
                <w:b/>
                <w:szCs w:val="22"/>
                <w:lang w:val="es-ES_tradnl"/>
              </w:rPr>
            </w:pPr>
            <w:r w:rsidRPr="00EB1BF6">
              <w:rPr>
                <w:rFonts w:cs="Arial"/>
                <w:szCs w:val="22"/>
                <w:lang w:val="es-ES_tradnl"/>
              </w:rPr>
              <w:t xml:space="preserve">Datos de identificación del Indicador: </w:t>
            </w:r>
            <w:r w:rsidRPr="00EB1BF6">
              <w:rPr>
                <w:rFonts w:cs="Arial"/>
                <w:b/>
                <w:bCs/>
                <w:szCs w:val="22"/>
                <w:lang w:val="es-ES_tradnl"/>
              </w:rPr>
              <w:t>Componente 1</w:t>
            </w:r>
          </w:p>
        </w:tc>
      </w:tr>
      <w:tr w:rsidR="00EB1BF6" w:rsidRPr="00EB1BF6" w14:paraId="193B6500" w14:textId="77777777" w:rsidTr="00B57E05">
        <w:trPr>
          <w:trHeight w:val="340"/>
        </w:trPr>
        <w:tc>
          <w:tcPr>
            <w:tcW w:w="1667" w:type="pct"/>
            <w:gridSpan w:val="7"/>
            <w:vAlign w:val="center"/>
          </w:tcPr>
          <w:p w14:paraId="79B6B5BD" w14:textId="77777777" w:rsidR="00EB1BF6" w:rsidRPr="00EB1BF6" w:rsidRDefault="00EB1BF6" w:rsidP="00B57E05">
            <w:pPr>
              <w:spacing w:before="0" w:after="0" w:line="240" w:lineRule="auto"/>
              <w:jc w:val="left"/>
              <w:rPr>
                <w:rFonts w:cs="Arial"/>
                <w:szCs w:val="22"/>
                <w:lang w:val="es-ES_tradnl"/>
              </w:rPr>
            </w:pPr>
            <w:r w:rsidRPr="00EB1BF6">
              <w:rPr>
                <w:rFonts w:cs="Arial"/>
                <w:szCs w:val="22"/>
                <w:lang w:val="es-ES_tradnl"/>
              </w:rPr>
              <w:t>Nombre del indicador</w:t>
            </w:r>
          </w:p>
        </w:tc>
        <w:tc>
          <w:tcPr>
            <w:tcW w:w="3333" w:type="pct"/>
            <w:gridSpan w:val="9"/>
            <w:vAlign w:val="center"/>
          </w:tcPr>
          <w:p w14:paraId="71670BC4" w14:textId="77777777" w:rsidR="00EB1BF6" w:rsidRPr="00EB1BF6" w:rsidRDefault="00EB1BF6" w:rsidP="00B57E05">
            <w:pPr>
              <w:spacing w:before="0" w:after="0" w:line="240" w:lineRule="auto"/>
              <w:jc w:val="left"/>
              <w:rPr>
                <w:rFonts w:cs="Arial"/>
                <w:b/>
                <w:bCs/>
                <w:szCs w:val="22"/>
                <w:lang w:val="es-ES_tradnl"/>
              </w:rPr>
            </w:pPr>
            <w:r w:rsidRPr="00EB1BF6">
              <w:rPr>
                <w:rFonts w:cs="Arial"/>
                <w:b/>
                <w:szCs w:val="22"/>
              </w:rPr>
              <w:t>Porcentaje de acciones ejecutadas para mejorar la infraestructura en agua potable</w:t>
            </w:r>
          </w:p>
        </w:tc>
      </w:tr>
      <w:tr w:rsidR="00EB1BF6" w:rsidRPr="00EB1BF6" w14:paraId="4F1E926C" w14:textId="77777777" w:rsidTr="00B57E05">
        <w:trPr>
          <w:trHeight w:val="553"/>
        </w:trPr>
        <w:tc>
          <w:tcPr>
            <w:tcW w:w="1168" w:type="pct"/>
            <w:gridSpan w:val="4"/>
            <w:vAlign w:val="center"/>
          </w:tcPr>
          <w:p w14:paraId="169E8226" w14:textId="77777777" w:rsidR="00EB1BF6" w:rsidRPr="00EB1BF6" w:rsidRDefault="00EB1BF6" w:rsidP="00B57E05">
            <w:pPr>
              <w:spacing w:before="0" w:after="0" w:line="240" w:lineRule="auto"/>
              <w:jc w:val="left"/>
              <w:rPr>
                <w:rFonts w:cs="Arial"/>
                <w:szCs w:val="22"/>
                <w:lang w:val="es-ES_tradnl"/>
              </w:rPr>
            </w:pPr>
            <w:r w:rsidRPr="00EB1BF6">
              <w:rPr>
                <w:rFonts w:cs="Arial"/>
                <w:szCs w:val="22"/>
                <w:lang w:val="es-ES_tradnl"/>
              </w:rPr>
              <w:t>Ámbito de medición</w:t>
            </w:r>
          </w:p>
        </w:tc>
        <w:tc>
          <w:tcPr>
            <w:tcW w:w="1393" w:type="pct"/>
            <w:gridSpan w:val="7"/>
            <w:vAlign w:val="center"/>
          </w:tcPr>
          <w:p w14:paraId="59F3BAC7" w14:textId="77777777" w:rsidR="00EB1BF6" w:rsidRPr="00EB1BF6" w:rsidRDefault="00EB1BF6" w:rsidP="00B57E05">
            <w:pPr>
              <w:spacing w:before="0" w:after="0" w:line="240" w:lineRule="auto"/>
              <w:jc w:val="left"/>
              <w:rPr>
                <w:rFonts w:cs="Arial"/>
                <w:b/>
                <w:bCs/>
                <w:szCs w:val="22"/>
                <w:lang w:val="es-ES_tradnl"/>
              </w:rPr>
            </w:pPr>
            <w:r w:rsidRPr="00EB1BF6">
              <w:rPr>
                <w:rFonts w:cs="Arial"/>
                <w:b/>
                <w:bCs/>
                <w:szCs w:val="22"/>
                <w:lang w:val="es-ES_tradnl"/>
              </w:rPr>
              <w:t>Estratégico</w:t>
            </w:r>
          </w:p>
        </w:tc>
        <w:tc>
          <w:tcPr>
            <w:tcW w:w="1098" w:type="pct"/>
            <w:gridSpan w:val="2"/>
            <w:vAlign w:val="center"/>
          </w:tcPr>
          <w:p w14:paraId="76514F5D" w14:textId="77777777" w:rsidR="00EB1BF6" w:rsidRPr="00EB1BF6" w:rsidRDefault="00EB1BF6" w:rsidP="00B57E05">
            <w:pPr>
              <w:spacing w:before="0" w:after="0" w:line="240" w:lineRule="auto"/>
              <w:jc w:val="left"/>
              <w:rPr>
                <w:rFonts w:cs="Arial"/>
                <w:szCs w:val="22"/>
                <w:lang w:val="es-ES_tradnl"/>
              </w:rPr>
            </w:pPr>
            <w:r w:rsidRPr="00EB1BF6">
              <w:rPr>
                <w:rFonts w:cs="Arial"/>
                <w:szCs w:val="22"/>
                <w:lang w:val="es-ES_tradnl"/>
              </w:rPr>
              <w:t>Dimensión a medir</w:t>
            </w:r>
          </w:p>
        </w:tc>
        <w:tc>
          <w:tcPr>
            <w:tcW w:w="1341" w:type="pct"/>
            <w:gridSpan w:val="3"/>
            <w:vAlign w:val="center"/>
          </w:tcPr>
          <w:p w14:paraId="285E9248" w14:textId="77777777" w:rsidR="00EB1BF6" w:rsidRPr="00EB1BF6" w:rsidRDefault="00EB1BF6" w:rsidP="00B57E05">
            <w:pPr>
              <w:spacing w:before="0" w:after="0" w:line="240" w:lineRule="auto"/>
              <w:jc w:val="left"/>
              <w:rPr>
                <w:rFonts w:cs="Arial"/>
                <w:szCs w:val="22"/>
                <w:lang w:val="es-ES_tradnl"/>
              </w:rPr>
            </w:pPr>
            <w:r w:rsidRPr="00EB1BF6">
              <w:rPr>
                <w:rFonts w:cs="Arial"/>
                <w:b/>
                <w:szCs w:val="22"/>
                <w:lang w:val="es-ES_tradnl"/>
              </w:rPr>
              <w:t xml:space="preserve">Eficiencia </w:t>
            </w:r>
          </w:p>
        </w:tc>
      </w:tr>
      <w:tr w:rsidR="00EB1BF6" w:rsidRPr="00EB1BF6" w14:paraId="792F8EF6" w14:textId="77777777" w:rsidTr="00B57E05">
        <w:trPr>
          <w:trHeight w:val="552"/>
        </w:trPr>
        <w:tc>
          <w:tcPr>
            <w:tcW w:w="730" w:type="pct"/>
            <w:vAlign w:val="center"/>
          </w:tcPr>
          <w:p w14:paraId="62E410E6" w14:textId="77777777" w:rsidR="00EB1BF6" w:rsidRPr="00EB1BF6" w:rsidRDefault="00EB1BF6" w:rsidP="00B57E05">
            <w:pPr>
              <w:spacing w:before="0" w:after="0" w:line="240" w:lineRule="auto"/>
              <w:jc w:val="left"/>
              <w:rPr>
                <w:rFonts w:cs="Arial"/>
                <w:szCs w:val="22"/>
                <w:lang w:val="es-ES_tradnl"/>
              </w:rPr>
            </w:pPr>
            <w:r w:rsidRPr="00EB1BF6">
              <w:rPr>
                <w:rFonts w:cs="Arial"/>
                <w:szCs w:val="22"/>
                <w:lang w:val="es-ES_tradnl"/>
              </w:rPr>
              <w:t>Definición</w:t>
            </w:r>
          </w:p>
        </w:tc>
        <w:tc>
          <w:tcPr>
            <w:tcW w:w="4270" w:type="pct"/>
            <w:gridSpan w:val="15"/>
            <w:vAlign w:val="center"/>
          </w:tcPr>
          <w:p w14:paraId="62693553" w14:textId="77777777" w:rsidR="00EB1BF6" w:rsidRPr="00EB1BF6" w:rsidRDefault="00EB1BF6" w:rsidP="00B57E05">
            <w:pPr>
              <w:spacing w:before="0" w:after="0" w:line="240" w:lineRule="auto"/>
              <w:jc w:val="left"/>
              <w:rPr>
                <w:rFonts w:cs="Arial"/>
                <w:b/>
                <w:bCs/>
                <w:szCs w:val="22"/>
                <w:lang w:val="es-ES_tradnl"/>
              </w:rPr>
            </w:pPr>
            <w:r w:rsidRPr="00EB1BF6">
              <w:rPr>
                <w:rFonts w:cs="Arial"/>
                <w:b/>
                <w:szCs w:val="22"/>
              </w:rPr>
              <w:t>Mide el Porcentaje de acciones ejecutadas para mejorar la infraestructura en agua potable.</w:t>
            </w:r>
          </w:p>
        </w:tc>
      </w:tr>
      <w:tr w:rsidR="00EB1BF6" w:rsidRPr="00EB1BF6" w14:paraId="7EDADD2D" w14:textId="77777777" w:rsidTr="00B57E05">
        <w:trPr>
          <w:trHeight w:val="552"/>
        </w:trPr>
        <w:tc>
          <w:tcPr>
            <w:tcW w:w="1095" w:type="pct"/>
            <w:gridSpan w:val="3"/>
            <w:vAlign w:val="center"/>
          </w:tcPr>
          <w:p w14:paraId="308C5D18" w14:textId="77777777" w:rsidR="00EB1BF6" w:rsidRPr="00EB1BF6" w:rsidRDefault="00EB1BF6" w:rsidP="00B57E05">
            <w:pPr>
              <w:spacing w:before="0" w:after="0" w:line="240" w:lineRule="auto"/>
              <w:jc w:val="left"/>
              <w:rPr>
                <w:rFonts w:cs="Arial"/>
                <w:szCs w:val="22"/>
                <w:lang w:val="es-ES_tradnl"/>
              </w:rPr>
            </w:pPr>
            <w:r w:rsidRPr="00EB1BF6">
              <w:rPr>
                <w:rFonts w:cs="Arial"/>
                <w:szCs w:val="22"/>
                <w:lang w:val="es-ES_tradnl"/>
              </w:rPr>
              <w:t>Método de cálculo</w:t>
            </w:r>
          </w:p>
        </w:tc>
        <w:tc>
          <w:tcPr>
            <w:tcW w:w="3905" w:type="pct"/>
            <w:gridSpan w:val="13"/>
            <w:vAlign w:val="center"/>
          </w:tcPr>
          <w:p w14:paraId="13DC2096" w14:textId="2CF8CFB8" w:rsidR="00EB1BF6" w:rsidRPr="00EB1BF6" w:rsidRDefault="00EB1BF6" w:rsidP="004D7A33">
            <w:pPr>
              <w:spacing w:line="240" w:lineRule="auto"/>
              <w:rPr>
                <w:rFonts w:cs="Arial"/>
                <w:b/>
                <w:szCs w:val="22"/>
              </w:rPr>
            </w:pPr>
            <w:bookmarkStart w:id="5" w:name="_Hlk140096545"/>
            <w:r w:rsidRPr="00EB1BF6">
              <w:rPr>
                <w:rFonts w:cs="Arial"/>
                <w:b/>
                <w:szCs w:val="22"/>
                <w:lang w:val="es-ES_tradnl"/>
              </w:rPr>
              <w:t xml:space="preserve">Es el resultado de dividir el </w:t>
            </w:r>
            <w:r w:rsidRPr="00EB1BF6">
              <w:rPr>
                <w:rFonts w:cs="Arial"/>
                <w:b/>
                <w:szCs w:val="22"/>
              </w:rPr>
              <w:t>Total de Acciones en Infraestructura en Agua Potable Ejecutadas en 2023 entre el Total de Acciones en Infraestructura Programadas en Agua Potable en 2023 multiplicado por 10</w:t>
            </w:r>
            <w:bookmarkEnd w:id="5"/>
            <w:r w:rsidRPr="00EB1BF6">
              <w:rPr>
                <w:rFonts w:cs="Arial"/>
                <w:b/>
                <w:szCs w:val="22"/>
              </w:rPr>
              <w:t>0</w:t>
            </w:r>
          </w:p>
        </w:tc>
      </w:tr>
      <w:tr w:rsidR="00EB1BF6" w:rsidRPr="00EB1BF6" w14:paraId="602221CF" w14:textId="77777777" w:rsidTr="00B57E05">
        <w:trPr>
          <w:trHeight w:val="552"/>
        </w:trPr>
        <w:tc>
          <w:tcPr>
            <w:tcW w:w="1095" w:type="pct"/>
            <w:gridSpan w:val="3"/>
            <w:vAlign w:val="center"/>
          </w:tcPr>
          <w:p w14:paraId="2D63FA84" w14:textId="77777777" w:rsidR="00EB1BF6" w:rsidRPr="00EB1BF6" w:rsidRDefault="00EB1BF6" w:rsidP="00B57E05">
            <w:pPr>
              <w:spacing w:before="0" w:after="0" w:line="240" w:lineRule="auto"/>
              <w:jc w:val="left"/>
              <w:rPr>
                <w:rFonts w:cs="Arial"/>
                <w:szCs w:val="22"/>
                <w:lang w:val="es-ES_tradnl"/>
              </w:rPr>
            </w:pPr>
            <w:r w:rsidRPr="00EB1BF6">
              <w:rPr>
                <w:rFonts w:cs="Arial"/>
                <w:szCs w:val="22"/>
                <w:lang w:val="es-ES_tradnl"/>
              </w:rPr>
              <w:t>Unidad de medida</w:t>
            </w:r>
          </w:p>
        </w:tc>
        <w:tc>
          <w:tcPr>
            <w:tcW w:w="1246" w:type="pct"/>
            <w:gridSpan w:val="6"/>
            <w:vAlign w:val="center"/>
          </w:tcPr>
          <w:p w14:paraId="6F8E5478" w14:textId="77777777" w:rsidR="00EB1BF6" w:rsidRPr="00EB1BF6" w:rsidRDefault="00EB1BF6" w:rsidP="00B57E05">
            <w:pPr>
              <w:spacing w:before="0" w:after="0" w:line="240" w:lineRule="auto"/>
              <w:jc w:val="left"/>
              <w:rPr>
                <w:rFonts w:cs="Arial"/>
                <w:b/>
                <w:szCs w:val="22"/>
                <w:lang w:val="es-ES_tradnl"/>
              </w:rPr>
            </w:pPr>
            <w:r w:rsidRPr="00EB1BF6">
              <w:rPr>
                <w:rFonts w:cs="Arial"/>
                <w:b/>
                <w:bCs/>
                <w:szCs w:val="22"/>
                <w:lang w:val="es-ES_tradnl"/>
              </w:rPr>
              <w:t xml:space="preserve">Acciones </w:t>
            </w:r>
          </w:p>
        </w:tc>
        <w:tc>
          <w:tcPr>
            <w:tcW w:w="1318" w:type="pct"/>
            <w:gridSpan w:val="4"/>
            <w:vAlign w:val="center"/>
          </w:tcPr>
          <w:p w14:paraId="424B7A7A" w14:textId="77777777" w:rsidR="00EB1BF6" w:rsidRPr="00EB1BF6" w:rsidRDefault="00EB1BF6" w:rsidP="00B57E05">
            <w:pPr>
              <w:spacing w:before="0" w:after="0" w:line="240" w:lineRule="auto"/>
              <w:jc w:val="left"/>
              <w:rPr>
                <w:rFonts w:cs="Arial"/>
                <w:szCs w:val="22"/>
                <w:lang w:val="es-ES_tradnl"/>
              </w:rPr>
            </w:pPr>
            <w:r w:rsidRPr="00EB1BF6">
              <w:rPr>
                <w:rFonts w:cs="Arial"/>
                <w:szCs w:val="22"/>
                <w:lang w:val="es-ES_tradnl"/>
              </w:rPr>
              <w:t>Frecuencia de medición</w:t>
            </w:r>
          </w:p>
        </w:tc>
        <w:tc>
          <w:tcPr>
            <w:tcW w:w="1341" w:type="pct"/>
            <w:gridSpan w:val="3"/>
            <w:vAlign w:val="center"/>
          </w:tcPr>
          <w:p w14:paraId="64A66FF6" w14:textId="77777777" w:rsidR="00EB1BF6" w:rsidRPr="00EB1BF6" w:rsidRDefault="00EB1BF6" w:rsidP="00B57E05">
            <w:pPr>
              <w:spacing w:before="0" w:after="0" w:line="240" w:lineRule="auto"/>
              <w:jc w:val="left"/>
              <w:rPr>
                <w:rFonts w:cs="Arial"/>
                <w:b/>
                <w:szCs w:val="22"/>
                <w:lang w:val="es-ES_tradnl"/>
              </w:rPr>
            </w:pPr>
            <w:r w:rsidRPr="00EB1BF6">
              <w:rPr>
                <w:rFonts w:cs="Arial"/>
                <w:b/>
                <w:bCs/>
                <w:szCs w:val="22"/>
                <w:lang w:val="es-ES_tradnl"/>
              </w:rPr>
              <w:t xml:space="preserve">Semestral </w:t>
            </w:r>
          </w:p>
        </w:tc>
      </w:tr>
      <w:tr w:rsidR="00EB1BF6" w:rsidRPr="00EB1BF6" w14:paraId="5738A799" w14:textId="77777777" w:rsidTr="00B57E05">
        <w:trPr>
          <w:trHeight w:val="552"/>
        </w:trPr>
        <w:tc>
          <w:tcPr>
            <w:tcW w:w="1095" w:type="pct"/>
            <w:gridSpan w:val="3"/>
            <w:vAlign w:val="center"/>
          </w:tcPr>
          <w:p w14:paraId="1877DC31" w14:textId="77777777" w:rsidR="00EB1BF6" w:rsidRPr="00EB1BF6" w:rsidRDefault="00EB1BF6" w:rsidP="00B57E05">
            <w:pPr>
              <w:spacing w:before="0" w:after="0" w:line="240" w:lineRule="auto"/>
              <w:jc w:val="left"/>
              <w:rPr>
                <w:rFonts w:cs="Arial"/>
                <w:szCs w:val="22"/>
                <w:lang w:val="es-ES_tradnl"/>
              </w:rPr>
            </w:pPr>
            <w:r w:rsidRPr="00EB1BF6">
              <w:rPr>
                <w:rFonts w:cs="Arial"/>
                <w:szCs w:val="22"/>
                <w:lang w:val="es-ES_tradnl"/>
              </w:rPr>
              <w:t>Desagregación geográfica</w:t>
            </w:r>
          </w:p>
        </w:tc>
        <w:tc>
          <w:tcPr>
            <w:tcW w:w="1246" w:type="pct"/>
            <w:gridSpan w:val="6"/>
            <w:vAlign w:val="center"/>
          </w:tcPr>
          <w:p w14:paraId="4946FD0C" w14:textId="77777777" w:rsidR="00EB1BF6" w:rsidRPr="00EB1BF6" w:rsidRDefault="00EB1BF6" w:rsidP="00B57E05">
            <w:pPr>
              <w:spacing w:before="0" w:after="0" w:line="240" w:lineRule="auto"/>
              <w:jc w:val="left"/>
              <w:rPr>
                <w:rFonts w:cs="Arial"/>
                <w:b/>
                <w:szCs w:val="22"/>
                <w:lang w:val="es-ES_tradnl"/>
              </w:rPr>
            </w:pPr>
            <w:r w:rsidRPr="00EB1BF6">
              <w:rPr>
                <w:rFonts w:cs="Arial"/>
                <w:b/>
                <w:bCs/>
                <w:szCs w:val="22"/>
                <w:lang w:val="es-ES_tradnl"/>
              </w:rPr>
              <w:t>Municipal</w:t>
            </w:r>
          </w:p>
        </w:tc>
        <w:tc>
          <w:tcPr>
            <w:tcW w:w="1318" w:type="pct"/>
            <w:gridSpan w:val="4"/>
            <w:vAlign w:val="center"/>
          </w:tcPr>
          <w:p w14:paraId="43668682" w14:textId="77777777" w:rsidR="00EB1BF6" w:rsidRPr="00EB1BF6" w:rsidRDefault="00EB1BF6" w:rsidP="00B57E05">
            <w:pPr>
              <w:spacing w:before="0" w:after="0" w:line="240" w:lineRule="auto"/>
              <w:jc w:val="left"/>
              <w:rPr>
                <w:rFonts w:cs="Arial"/>
                <w:szCs w:val="22"/>
                <w:lang w:val="es-ES_tradnl"/>
              </w:rPr>
            </w:pPr>
            <w:r w:rsidRPr="00EB1BF6">
              <w:rPr>
                <w:rFonts w:cs="Arial"/>
                <w:szCs w:val="22"/>
                <w:lang w:val="es-ES_tradnl"/>
              </w:rPr>
              <w:t>Desagregación por enfoque transversal (Género, Etnia, Edad)</w:t>
            </w:r>
          </w:p>
        </w:tc>
        <w:tc>
          <w:tcPr>
            <w:tcW w:w="1341" w:type="pct"/>
            <w:gridSpan w:val="3"/>
            <w:vAlign w:val="center"/>
          </w:tcPr>
          <w:p w14:paraId="4F42F833" w14:textId="77777777" w:rsidR="00EB1BF6" w:rsidRPr="00EB1BF6" w:rsidRDefault="00EB1BF6" w:rsidP="00B57E05">
            <w:pPr>
              <w:rPr>
                <w:rFonts w:cs="Arial"/>
                <w:b/>
                <w:bCs/>
                <w:szCs w:val="22"/>
                <w:lang w:val="es-ES_tradnl"/>
              </w:rPr>
            </w:pPr>
            <w:r w:rsidRPr="00EB1BF6">
              <w:rPr>
                <w:rFonts w:cs="Arial"/>
                <w:b/>
                <w:bCs/>
                <w:szCs w:val="22"/>
                <w:lang w:val="es-ES_tradnl"/>
              </w:rPr>
              <w:t>No aplica</w:t>
            </w:r>
          </w:p>
        </w:tc>
      </w:tr>
      <w:tr w:rsidR="00EB1BF6" w:rsidRPr="00EB1BF6" w14:paraId="31AB2588" w14:textId="77777777" w:rsidTr="00B57E05">
        <w:trPr>
          <w:trHeight w:val="340"/>
        </w:trPr>
        <w:tc>
          <w:tcPr>
            <w:tcW w:w="5000" w:type="pct"/>
            <w:gridSpan w:val="16"/>
            <w:vAlign w:val="center"/>
          </w:tcPr>
          <w:p w14:paraId="33828814" w14:textId="77777777" w:rsidR="00EB1BF6" w:rsidRPr="00EB1BF6" w:rsidRDefault="00EB1BF6" w:rsidP="00B57E05">
            <w:pPr>
              <w:spacing w:before="0" w:after="0" w:line="240" w:lineRule="auto"/>
              <w:jc w:val="center"/>
              <w:rPr>
                <w:rFonts w:cs="Arial"/>
                <w:szCs w:val="22"/>
                <w:lang w:val="es-ES_tradnl"/>
              </w:rPr>
            </w:pPr>
            <w:r w:rsidRPr="00EB1BF6">
              <w:rPr>
                <w:rFonts w:cs="Arial"/>
                <w:szCs w:val="22"/>
                <w:lang w:val="es-ES_tradnl"/>
              </w:rPr>
              <w:t>Características del Indicador</w:t>
            </w:r>
          </w:p>
        </w:tc>
      </w:tr>
      <w:tr w:rsidR="00EB1BF6" w:rsidRPr="00EB1BF6" w14:paraId="400B45EB" w14:textId="77777777" w:rsidTr="00B57E05">
        <w:trPr>
          <w:trHeight w:val="283"/>
        </w:trPr>
        <w:tc>
          <w:tcPr>
            <w:tcW w:w="832" w:type="pct"/>
            <w:gridSpan w:val="2"/>
            <w:vAlign w:val="center"/>
          </w:tcPr>
          <w:p w14:paraId="0DCBAA13" w14:textId="77777777" w:rsidR="00EB1BF6" w:rsidRPr="00EB1BF6" w:rsidRDefault="00EB1BF6" w:rsidP="00B57E05">
            <w:pPr>
              <w:spacing w:before="0" w:after="0" w:line="240" w:lineRule="auto"/>
              <w:jc w:val="center"/>
              <w:rPr>
                <w:rFonts w:cs="Arial"/>
                <w:szCs w:val="22"/>
                <w:lang w:val="es-ES_tradnl"/>
              </w:rPr>
            </w:pPr>
            <w:r w:rsidRPr="00EB1BF6">
              <w:rPr>
                <w:rFonts w:cs="Arial"/>
                <w:szCs w:val="22"/>
                <w:lang w:val="es-ES_tradnl"/>
              </w:rPr>
              <w:t>Claridad</w:t>
            </w:r>
          </w:p>
        </w:tc>
        <w:tc>
          <w:tcPr>
            <w:tcW w:w="835" w:type="pct"/>
            <w:gridSpan w:val="5"/>
            <w:vAlign w:val="center"/>
          </w:tcPr>
          <w:p w14:paraId="5948624F" w14:textId="77777777" w:rsidR="00EB1BF6" w:rsidRPr="00EB1BF6" w:rsidRDefault="00EB1BF6" w:rsidP="00B57E05">
            <w:pPr>
              <w:spacing w:before="0" w:after="0" w:line="240" w:lineRule="auto"/>
              <w:jc w:val="center"/>
              <w:rPr>
                <w:rFonts w:cs="Arial"/>
                <w:szCs w:val="22"/>
                <w:lang w:val="es-ES_tradnl"/>
              </w:rPr>
            </w:pPr>
            <w:r w:rsidRPr="00EB1BF6">
              <w:rPr>
                <w:rFonts w:cs="Arial"/>
                <w:szCs w:val="22"/>
                <w:lang w:val="es-ES_tradnl"/>
              </w:rPr>
              <w:t>Relevancia</w:t>
            </w:r>
          </w:p>
        </w:tc>
        <w:tc>
          <w:tcPr>
            <w:tcW w:w="833" w:type="pct"/>
            <w:gridSpan w:val="3"/>
            <w:vAlign w:val="center"/>
          </w:tcPr>
          <w:p w14:paraId="48F04E82" w14:textId="77777777" w:rsidR="00EB1BF6" w:rsidRPr="00EB1BF6" w:rsidRDefault="00EB1BF6" w:rsidP="00B57E05">
            <w:pPr>
              <w:spacing w:before="0" w:after="0" w:line="240" w:lineRule="auto"/>
              <w:jc w:val="center"/>
              <w:rPr>
                <w:rFonts w:cs="Arial"/>
                <w:szCs w:val="22"/>
                <w:lang w:val="es-ES_tradnl"/>
              </w:rPr>
            </w:pPr>
            <w:r w:rsidRPr="00EB1BF6">
              <w:rPr>
                <w:rFonts w:cs="Arial"/>
                <w:szCs w:val="22"/>
                <w:lang w:val="es-ES_tradnl"/>
              </w:rPr>
              <w:t>Economía</w:t>
            </w:r>
          </w:p>
        </w:tc>
        <w:tc>
          <w:tcPr>
            <w:tcW w:w="834" w:type="pct"/>
            <w:gridSpan w:val="2"/>
            <w:vAlign w:val="center"/>
          </w:tcPr>
          <w:p w14:paraId="4600BAF3" w14:textId="77777777" w:rsidR="00EB1BF6" w:rsidRPr="00EB1BF6" w:rsidRDefault="00EB1BF6" w:rsidP="00B57E05">
            <w:pPr>
              <w:spacing w:before="0" w:after="0" w:line="240" w:lineRule="auto"/>
              <w:jc w:val="center"/>
              <w:rPr>
                <w:rFonts w:cs="Arial"/>
                <w:szCs w:val="22"/>
                <w:lang w:val="es-ES_tradnl"/>
              </w:rPr>
            </w:pPr>
            <w:proofErr w:type="spellStart"/>
            <w:r w:rsidRPr="00EB1BF6">
              <w:rPr>
                <w:rFonts w:cs="Arial"/>
                <w:szCs w:val="22"/>
                <w:lang w:val="es-ES_tradnl"/>
              </w:rPr>
              <w:t>Monitoreable</w:t>
            </w:r>
            <w:proofErr w:type="spellEnd"/>
          </w:p>
        </w:tc>
        <w:tc>
          <w:tcPr>
            <w:tcW w:w="833" w:type="pct"/>
            <w:gridSpan w:val="3"/>
            <w:vAlign w:val="center"/>
          </w:tcPr>
          <w:p w14:paraId="2510E16F" w14:textId="77777777" w:rsidR="00EB1BF6" w:rsidRPr="00EB1BF6" w:rsidRDefault="00EB1BF6" w:rsidP="00B57E05">
            <w:pPr>
              <w:spacing w:before="0" w:after="0" w:line="240" w:lineRule="auto"/>
              <w:jc w:val="center"/>
              <w:rPr>
                <w:rFonts w:cs="Arial"/>
                <w:szCs w:val="22"/>
                <w:lang w:val="es-ES_tradnl"/>
              </w:rPr>
            </w:pPr>
            <w:r w:rsidRPr="00EB1BF6">
              <w:rPr>
                <w:rFonts w:cs="Arial"/>
                <w:szCs w:val="22"/>
                <w:lang w:val="es-ES_tradnl"/>
              </w:rPr>
              <w:t>Adecuado</w:t>
            </w:r>
          </w:p>
        </w:tc>
        <w:tc>
          <w:tcPr>
            <w:tcW w:w="833" w:type="pct"/>
            <w:vAlign w:val="center"/>
          </w:tcPr>
          <w:p w14:paraId="13A51B0C" w14:textId="77777777" w:rsidR="00EB1BF6" w:rsidRPr="00EB1BF6" w:rsidRDefault="00EB1BF6" w:rsidP="00B57E05">
            <w:pPr>
              <w:spacing w:before="0" w:after="0" w:line="240" w:lineRule="auto"/>
              <w:jc w:val="center"/>
              <w:rPr>
                <w:rFonts w:cs="Arial"/>
                <w:szCs w:val="22"/>
                <w:lang w:val="es-ES_tradnl"/>
              </w:rPr>
            </w:pPr>
            <w:r w:rsidRPr="00EB1BF6">
              <w:rPr>
                <w:rFonts w:cs="Arial"/>
                <w:szCs w:val="22"/>
                <w:lang w:val="es-ES_tradnl"/>
              </w:rPr>
              <w:t>Aportación Marginal</w:t>
            </w:r>
          </w:p>
        </w:tc>
      </w:tr>
      <w:tr w:rsidR="00EB1BF6" w:rsidRPr="00EB1BF6" w14:paraId="64E84D1C" w14:textId="77777777" w:rsidTr="00B57E05">
        <w:trPr>
          <w:trHeight w:val="283"/>
        </w:trPr>
        <w:tc>
          <w:tcPr>
            <w:tcW w:w="832" w:type="pct"/>
            <w:gridSpan w:val="2"/>
            <w:vAlign w:val="center"/>
          </w:tcPr>
          <w:p w14:paraId="0B8628CF" w14:textId="77777777" w:rsidR="00EB1BF6" w:rsidRPr="00EB1BF6" w:rsidRDefault="00EB1BF6" w:rsidP="00B57E05">
            <w:pPr>
              <w:spacing w:line="240" w:lineRule="auto"/>
              <w:jc w:val="center"/>
              <w:rPr>
                <w:rFonts w:cs="Arial"/>
                <w:b/>
                <w:szCs w:val="22"/>
                <w:lang w:val="es-ES_tradnl"/>
              </w:rPr>
            </w:pPr>
            <w:r w:rsidRPr="00EB1BF6">
              <w:rPr>
                <w:rFonts w:cs="Arial"/>
                <w:b/>
                <w:szCs w:val="22"/>
                <w:lang w:val="es-ES_tradnl"/>
              </w:rPr>
              <w:t>SI</w:t>
            </w:r>
          </w:p>
        </w:tc>
        <w:tc>
          <w:tcPr>
            <w:tcW w:w="835" w:type="pct"/>
            <w:gridSpan w:val="5"/>
            <w:vAlign w:val="center"/>
          </w:tcPr>
          <w:p w14:paraId="34D837E9" w14:textId="77777777" w:rsidR="00EB1BF6" w:rsidRPr="00EB1BF6" w:rsidRDefault="00EB1BF6" w:rsidP="00B57E05">
            <w:pPr>
              <w:spacing w:line="240" w:lineRule="auto"/>
              <w:jc w:val="center"/>
              <w:rPr>
                <w:rFonts w:cs="Arial"/>
                <w:b/>
                <w:szCs w:val="22"/>
                <w:lang w:val="es-ES_tradnl"/>
              </w:rPr>
            </w:pPr>
            <w:r w:rsidRPr="00EB1BF6">
              <w:rPr>
                <w:rFonts w:cs="Arial"/>
                <w:b/>
                <w:szCs w:val="22"/>
                <w:lang w:val="es-ES_tradnl"/>
              </w:rPr>
              <w:t>SI</w:t>
            </w:r>
          </w:p>
        </w:tc>
        <w:tc>
          <w:tcPr>
            <w:tcW w:w="833" w:type="pct"/>
            <w:gridSpan w:val="3"/>
            <w:vAlign w:val="center"/>
          </w:tcPr>
          <w:p w14:paraId="65E5ADA6" w14:textId="77777777" w:rsidR="00EB1BF6" w:rsidRPr="00EB1BF6" w:rsidRDefault="00EB1BF6" w:rsidP="00B57E05">
            <w:pPr>
              <w:spacing w:line="240" w:lineRule="auto"/>
              <w:jc w:val="center"/>
              <w:rPr>
                <w:rFonts w:cs="Arial"/>
                <w:b/>
                <w:szCs w:val="22"/>
                <w:lang w:val="es-ES_tradnl"/>
              </w:rPr>
            </w:pPr>
            <w:r w:rsidRPr="00EB1BF6">
              <w:rPr>
                <w:rFonts w:cs="Arial"/>
                <w:b/>
                <w:szCs w:val="22"/>
                <w:lang w:val="es-ES_tradnl"/>
              </w:rPr>
              <w:t>SI</w:t>
            </w:r>
          </w:p>
        </w:tc>
        <w:tc>
          <w:tcPr>
            <w:tcW w:w="834" w:type="pct"/>
            <w:gridSpan w:val="2"/>
            <w:vAlign w:val="center"/>
          </w:tcPr>
          <w:p w14:paraId="3743A880" w14:textId="77777777" w:rsidR="00EB1BF6" w:rsidRPr="00EB1BF6" w:rsidRDefault="00EB1BF6" w:rsidP="00B57E05">
            <w:pPr>
              <w:spacing w:line="240" w:lineRule="auto"/>
              <w:jc w:val="center"/>
              <w:rPr>
                <w:rFonts w:cs="Arial"/>
                <w:b/>
                <w:szCs w:val="22"/>
                <w:lang w:val="es-ES_tradnl"/>
              </w:rPr>
            </w:pPr>
            <w:r w:rsidRPr="00EB1BF6">
              <w:rPr>
                <w:rFonts w:cs="Arial"/>
                <w:b/>
                <w:szCs w:val="22"/>
                <w:lang w:val="es-ES_tradnl"/>
              </w:rPr>
              <w:t>SI</w:t>
            </w:r>
          </w:p>
        </w:tc>
        <w:tc>
          <w:tcPr>
            <w:tcW w:w="833" w:type="pct"/>
            <w:gridSpan w:val="3"/>
            <w:vAlign w:val="center"/>
          </w:tcPr>
          <w:p w14:paraId="39A3FF42" w14:textId="77777777" w:rsidR="00EB1BF6" w:rsidRPr="00EB1BF6" w:rsidRDefault="00EB1BF6" w:rsidP="00B57E05">
            <w:pPr>
              <w:spacing w:line="240" w:lineRule="auto"/>
              <w:jc w:val="center"/>
              <w:rPr>
                <w:rFonts w:cs="Arial"/>
                <w:b/>
                <w:szCs w:val="22"/>
                <w:lang w:val="es-ES_tradnl"/>
              </w:rPr>
            </w:pPr>
            <w:r w:rsidRPr="00EB1BF6">
              <w:rPr>
                <w:rFonts w:cs="Arial"/>
                <w:b/>
                <w:szCs w:val="22"/>
                <w:lang w:val="es-ES_tradnl"/>
              </w:rPr>
              <w:t>SI</w:t>
            </w:r>
          </w:p>
        </w:tc>
        <w:tc>
          <w:tcPr>
            <w:tcW w:w="833" w:type="pct"/>
            <w:vAlign w:val="center"/>
          </w:tcPr>
          <w:p w14:paraId="638448C3" w14:textId="77777777" w:rsidR="00EB1BF6" w:rsidRPr="00EB1BF6" w:rsidRDefault="00EB1BF6" w:rsidP="00B57E05">
            <w:pPr>
              <w:spacing w:line="240" w:lineRule="auto"/>
              <w:jc w:val="center"/>
              <w:rPr>
                <w:rFonts w:cs="Arial"/>
                <w:b/>
                <w:szCs w:val="22"/>
                <w:lang w:val="es-ES_tradnl"/>
              </w:rPr>
            </w:pPr>
            <w:r w:rsidRPr="00EB1BF6">
              <w:rPr>
                <w:rFonts w:cs="Arial"/>
                <w:b/>
                <w:szCs w:val="22"/>
                <w:lang w:val="es-ES_tradnl"/>
              </w:rPr>
              <w:t>SI</w:t>
            </w:r>
          </w:p>
        </w:tc>
      </w:tr>
      <w:tr w:rsidR="00EB1BF6" w:rsidRPr="00EB1BF6" w14:paraId="6D4D62E0" w14:textId="77777777" w:rsidTr="00B57E05">
        <w:trPr>
          <w:trHeight w:val="340"/>
        </w:trPr>
        <w:tc>
          <w:tcPr>
            <w:tcW w:w="5000" w:type="pct"/>
            <w:gridSpan w:val="16"/>
            <w:vAlign w:val="center"/>
          </w:tcPr>
          <w:p w14:paraId="3EE31712" w14:textId="77777777" w:rsidR="00EB1BF6" w:rsidRPr="00EB1BF6" w:rsidRDefault="00EB1BF6" w:rsidP="00B57E05">
            <w:pPr>
              <w:spacing w:before="0" w:after="0" w:line="240" w:lineRule="auto"/>
              <w:jc w:val="left"/>
              <w:rPr>
                <w:rFonts w:cs="Arial"/>
                <w:b/>
                <w:szCs w:val="22"/>
              </w:rPr>
            </w:pPr>
            <w:r w:rsidRPr="00EB1BF6">
              <w:rPr>
                <w:rFonts w:cs="Arial"/>
                <w:szCs w:val="22"/>
                <w:lang w:val="es-ES_tradnl"/>
              </w:rPr>
              <w:t>Método de cálculo (Algoritmo):</w:t>
            </w:r>
          </w:p>
          <w:p w14:paraId="28F8D699" w14:textId="77777777" w:rsidR="00EB1BF6" w:rsidRPr="00EB1BF6" w:rsidRDefault="00EB1BF6" w:rsidP="00B57E05">
            <w:pPr>
              <w:rPr>
                <w:rFonts w:cs="Arial"/>
                <w:b/>
                <w:szCs w:val="22"/>
              </w:rPr>
            </w:pPr>
            <w:r w:rsidRPr="00EB1BF6">
              <w:rPr>
                <w:rFonts w:cs="Arial"/>
                <w:b/>
                <w:szCs w:val="22"/>
                <w:lang w:val="es-ES_tradnl"/>
              </w:rPr>
              <w:t>(TAIAPE/TAIPAP) *100</w:t>
            </w:r>
          </w:p>
        </w:tc>
      </w:tr>
      <w:tr w:rsidR="00EB1BF6" w:rsidRPr="00EB1BF6" w14:paraId="75FA5B26" w14:textId="77777777" w:rsidTr="00B57E05">
        <w:trPr>
          <w:trHeight w:val="340"/>
        </w:trPr>
        <w:tc>
          <w:tcPr>
            <w:tcW w:w="5000" w:type="pct"/>
            <w:gridSpan w:val="16"/>
            <w:vAlign w:val="center"/>
          </w:tcPr>
          <w:p w14:paraId="4CD72D86" w14:textId="77777777" w:rsidR="00EB1BF6" w:rsidRPr="00EB1BF6" w:rsidRDefault="00EB1BF6" w:rsidP="00B57E05">
            <w:pPr>
              <w:spacing w:before="0" w:after="0" w:line="240" w:lineRule="auto"/>
              <w:jc w:val="center"/>
              <w:rPr>
                <w:rFonts w:cs="Arial"/>
                <w:szCs w:val="22"/>
                <w:lang w:val="es-ES_tradnl"/>
              </w:rPr>
            </w:pPr>
            <w:r w:rsidRPr="00EB1BF6">
              <w:rPr>
                <w:rFonts w:cs="Arial"/>
                <w:szCs w:val="22"/>
                <w:lang w:val="es-ES_tradnl"/>
              </w:rPr>
              <w:t>Variables</w:t>
            </w:r>
          </w:p>
        </w:tc>
      </w:tr>
      <w:tr w:rsidR="00EB1BF6" w:rsidRPr="00EB1BF6" w14:paraId="182B9FF6" w14:textId="77777777" w:rsidTr="00B57E05">
        <w:trPr>
          <w:trHeight w:val="340"/>
        </w:trPr>
        <w:tc>
          <w:tcPr>
            <w:tcW w:w="832" w:type="pct"/>
            <w:gridSpan w:val="2"/>
            <w:vMerge w:val="restart"/>
            <w:vAlign w:val="center"/>
          </w:tcPr>
          <w:p w14:paraId="2087A91B" w14:textId="77777777" w:rsidR="00EB1BF6" w:rsidRPr="00EB1BF6" w:rsidRDefault="00EB1BF6" w:rsidP="00B57E05">
            <w:pPr>
              <w:spacing w:before="0" w:after="0" w:line="240" w:lineRule="auto"/>
              <w:jc w:val="left"/>
              <w:rPr>
                <w:rFonts w:eastAsia="Arial" w:cs="Arial"/>
                <w:szCs w:val="22"/>
                <w:lang w:val="es-ES_tradnl"/>
              </w:rPr>
            </w:pPr>
            <w:r w:rsidRPr="00EB1BF6">
              <w:rPr>
                <w:rFonts w:eastAsia="Arial" w:cs="Arial"/>
                <w:szCs w:val="22"/>
                <w:lang w:val="es-ES_tradnl"/>
              </w:rPr>
              <w:t>Variable A</w:t>
            </w:r>
          </w:p>
        </w:tc>
        <w:tc>
          <w:tcPr>
            <w:tcW w:w="1288" w:type="pct"/>
            <w:gridSpan w:val="6"/>
            <w:vAlign w:val="center"/>
          </w:tcPr>
          <w:p w14:paraId="0F6F44A8" w14:textId="77777777" w:rsidR="00EB1BF6" w:rsidRPr="00EB1BF6" w:rsidRDefault="00EB1BF6" w:rsidP="00B57E05">
            <w:pPr>
              <w:spacing w:before="0" w:after="0" w:line="240" w:lineRule="auto"/>
              <w:jc w:val="left"/>
              <w:rPr>
                <w:rFonts w:cs="Arial"/>
                <w:szCs w:val="22"/>
                <w:lang w:val="es-ES_tradnl"/>
              </w:rPr>
            </w:pPr>
            <w:r w:rsidRPr="00EB1BF6">
              <w:rPr>
                <w:rFonts w:cs="Arial"/>
                <w:szCs w:val="22"/>
                <w:lang w:val="es-ES_tradnl"/>
              </w:rPr>
              <w:t>Nombre</w:t>
            </w:r>
          </w:p>
        </w:tc>
        <w:tc>
          <w:tcPr>
            <w:tcW w:w="2880" w:type="pct"/>
            <w:gridSpan w:val="8"/>
            <w:vAlign w:val="center"/>
          </w:tcPr>
          <w:p w14:paraId="3AA99E53" w14:textId="51350DE3" w:rsidR="00EB1BF6" w:rsidRPr="00EB1BF6" w:rsidRDefault="00EB1BF6" w:rsidP="00B57E05">
            <w:pPr>
              <w:spacing w:before="0" w:after="0" w:line="240" w:lineRule="auto"/>
              <w:jc w:val="left"/>
              <w:rPr>
                <w:rFonts w:cs="Arial"/>
                <w:b/>
                <w:szCs w:val="22"/>
                <w:lang w:val="es-ES_tradnl"/>
              </w:rPr>
            </w:pPr>
            <w:proofErr w:type="gramStart"/>
            <w:r w:rsidRPr="00EB1BF6">
              <w:rPr>
                <w:rFonts w:cs="Arial"/>
                <w:b/>
                <w:szCs w:val="22"/>
              </w:rPr>
              <w:t>Total</w:t>
            </w:r>
            <w:proofErr w:type="gramEnd"/>
            <w:r w:rsidRPr="00EB1BF6">
              <w:rPr>
                <w:rFonts w:cs="Arial"/>
                <w:b/>
                <w:szCs w:val="22"/>
              </w:rPr>
              <w:t xml:space="preserve"> de acciones en infraestructura en agua potable ejecutadas en 2023</w:t>
            </w:r>
          </w:p>
        </w:tc>
      </w:tr>
      <w:tr w:rsidR="00EB1BF6" w:rsidRPr="00EB1BF6" w14:paraId="341A261A" w14:textId="77777777" w:rsidTr="00B57E05">
        <w:trPr>
          <w:trHeight w:val="340"/>
        </w:trPr>
        <w:tc>
          <w:tcPr>
            <w:tcW w:w="832" w:type="pct"/>
            <w:gridSpan w:val="2"/>
            <w:vMerge/>
            <w:vAlign w:val="center"/>
          </w:tcPr>
          <w:p w14:paraId="5CA4509F" w14:textId="77777777" w:rsidR="00EB1BF6" w:rsidRPr="00EB1BF6" w:rsidRDefault="00EB1BF6" w:rsidP="00B57E05">
            <w:pPr>
              <w:spacing w:before="0" w:after="0" w:line="240" w:lineRule="auto"/>
              <w:jc w:val="left"/>
              <w:rPr>
                <w:rFonts w:cs="Arial"/>
                <w:szCs w:val="22"/>
                <w:lang w:val="es-ES_tradnl"/>
              </w:rPr>
            </w:pPr>
          </w:p>
        </w:tc>
        <w:tc>
          <w:tcPr>
            <w:tcW w:w="1288" w:type="pct"/>
            <w:gridSpan w:val="6"/>
            <w:vAlign w:val="center"/>
          </w:tcPr>
          <w:p w14:paraId="26B5BCB4" w14:textId="77777777" w:rsidR="00EB1BF6" w:rsidRPr="00EB1BF6" w:rsidRDefault="00EB1BF6" w:rsidP="00B57E05">
            <w:pPr>
              <w:spacing w:before="0" w:after="0" w:line="240" w:lineRule="auto"/>
              <w:jc w:val="left"/>
              <w:rPr>
                <w:rFonts w:cs="Arial"/>
                <w:szCs w:val="22"/>
                <w:lang w:val="es-ES_tradnl"/>
              </w:rPr>
            </w:pPr>
            <w:r w:rsidRPr="00EB1BF6">
              <w:rPr>
                <w:rFonts w:cs="Arial"/>
                <w:szCs w:val="22"/>
                <w:lang w:val="es-ES_tradnl"/>
              </w:rPr>
              <w:t>Medio de verificación</w:t>
            </w:r>
          </w:p>
        </w:tc>
        <w:tc>
          <w:tcPr>
            <w:tcW w:w="2880" w:type="pct"/>
            <w:gridSpan w:val="8"/>
            <w:vAlign w:val="center"/>
          </w:tcPr>
          <w:p w14:paraId="2515102C" w14:textId="77777777" w:rsidR="00EB1BF6" w:rsidRPr="00853346" w:rsidRDefault="00EB1BF6" w:rsidP="00B57E05">
            <w:pPr>
              <w:spacing w:before="0" w:after="0" w:line="240" w:lineRule="auto"/>
              <w:jc w:val="left"/>
              <w:rPr>
                <w:rFonts w:cs="Arial"/>
                <w:b/>
                <w:bCs/>
                <w:szCs w:val="22"/>
                <w:lang w:val="es-ES_tradnl"/>
              </w:rPr>
            </w:pPr>
            <w:r w:rsidRPr="00853346">
              <w:rPr>
                <w:rFonts w:cs="Arial"/>
                <w:b/>
                <w:bCs/>
                <w:szCs w:val="22"/>
              </w:rPr>
              <w:t>Registros de la Dirección de Obras Públicas y Servicios Municipales.</w:t>
            </w:r>
          </w:p>
        </w:tc>
      </w:tr>
      <w:tr w:rsidR="00EB1BF6" w:rsidRPr="00EB1BF6" w14:paraId="11A8AA96" w14:textId="77777777" w:rsidTr="00B57E05">
        <w:trPr>
          <w:trHeight w:val="340"/>
        </w:trPr>
        <w:tc>
          <w:tcPr>
            <w:tcW w:w="832" w:type="pct"/>
            <w:gridSpan w:val="2"/>
            <w:vMerge w:val="restart"/>
            <w:vAlign w:val="center"/>
          </w:tcPr>
          <w:p w14:paraId="6A347D2C" w14:textId="77777777" w:rsidR="00EB1BF6" w:rsidRPr="00EB1BF6" w:rsidRDefault="00EB1BF6" w:rsidP="00B57E05">
            <w:pPr>
              <w:spacing w:before="0" w:after="0" w:line="240" w:lineRule="auto"/>
              <w:jc w:val="left"/>
              <w:rPr>
                <w:rFonts w:eastAsia="Arial" w:cs="Arial"/>
                <w:szCs w:val="22"/>
                <w:lang w:val="es-ES_tradnl"/>
              </w:rPr>
            </w:pPr>
            <w:r w:rsidRPr="00EB1BF6">
              <w:rPr>
                <w:rFonts w:eastAsia="Arial" w:cs="Arial"/>
                <w:szCs w:val="22"/>
                <w:lang w:val="es-ES_tradnl"/>
              </w:rPr>
              <w:t>Variable B</w:t>
            </w:r>
          </w:p>
        </w:tc>
        <w:tc>
          <w:tcPr>
            <w:tcW w:w="1288" w:type="pct"/>
            <w:gridSpan w:val="6"/>
            <w:vAlign w:val="center"/>
          </w:tcPr>
          <w:p w14:paraId="7AB2F6FE" w14:textId="77777777" w:rsidR="00EB1BF6" w:rsidRPr="00EB1BF6" w:rsidRDefault="00EB1BF6" w:rsidP="00B57E05">
            <w:pPr>
              <w:spacing w:before="0" w:after="0" w:line="240" w:lineRule="auto"/>
              <w:jc w:val="left"/>
              <w:rPr>
                <w:rFonts w:cs="Arial"/>
                <w:szCs w:val="22"/>
                <w:lang w:val="es-ES_tradnl"/>
              </w:rPr>
            </w:pPr>
            <w:r w:rsidRPr="00EB1BF6">
              <w:rPr>
                <w:rFonts w:cs="Arial"/>
                <w:szCs w:val="22"/>
                <w:lang w:val="es-ES_tradnl"/>
              </w:rPr>
              <w:t>Nombre</w:t>
            </w:r>
          </w:p>
        </w:tc>
        <w:tc>
          <w:tcPr>
            <w:tcW w:w="2880" w:type="pct"/>
            <w:gridSpan w:val="8"/>
            <w:vAlign w:val="center"/>
          </w:tcPr>
          <w:p w14:paraId="3EBA71B3" w14:textId="5E83408B" w:rsidR="00EB1BF6" w:rsidRPr="00853346" w:rsidRDefault="00EB1BF6" w:rsidP="00B57E05">
            <w:pPr>
              <w:spacing w:before="0" w:after="0" w:line="240" w:lineRule="auto"/>
              <w:jc w:val="left"/>
              <w:rPr>
                <w:rFonts w:cs="Arial"/>
                <w:b/>
                <w:bCs/>
                <w:szCs w:val="22"/>
                <w:lang w:val="es-ES_tradnl"/>
              </w:rPr>
            </w:pPr>
            <w:proofErr w:type="gramStart"/>
            <w:r w:rsidRPr="00853346">
              <w:rPr>
                <w:rFonts w:cs="Arial"/>
                <w:b/>
                <w:bCs/>
                <w:szCs w:val="22"/>
              </w:rPr>
              <w:t>Total</w:t>
            </w:r>
            <w:proofErr w:type="gramEnd"/>
            <w:r w:rsidRPr="00853346">
              <w:rPr>
                <w:rFonts w:cs="Arial"/>
                <w:b/>
                <w:bCs/>
                <w:szCs w:val="22"/>
              </w:rPr>
              <w:t xml:space="preserve"> de acciones en infraestructura programadas en agua potable en 2023</w:t>
            </w:r>
          </w:p>
        </w:tc>
      </w:tr>
      <w:tr w:rsidR="00EB1BF6" w:rsidRPr="00EB1BF6" w14:paraId="2070BFAB" w14:textId="77777777" w:rsidTr="00B57E05">
        <w:trPr>
          <w:trHeight w:val="340"/>
        </w:trPr>
        <w:tc>
          <w:tcPr>
            <w:tcW w:w="832" w:type="pct"/>
            <w:gridSpan w:val="2"/>
            <w:vMerge/>
            <w:vAlign w:val="center"/>
          </w:tcPr>
          <w:p w14:paraId="0EA4E5B5" w14:textId="77777777" w:rsidR="00EB1BF6" w:rsidRPr="00EB1BF6" w:rsidRDefault="00EB1BF6" w:rsidP="00B57E05">
            <w:pPr>
              <w:spacing w:before="0" w:after="0" w:line="240" w:lineRule="auto"/>
              <w:jc w:val="left"/>
              <w:rPr>
                <w:rFonts w:cs="Arial"/>
                <w:szCs w:val="22"/>
                <w:lang w:val="es-ES_tradnl"/>
              </w:rPr>
            </w:pPr>
          </w:p>
        </w:tc>
        <w:tc>
          <w:tcPr>
            <w:tcW w:w="1288" w:type="pct"/>
            <w:gridSpan w:val="6"/>
            <w:vAlign w:val="center"/>
          </w:tcPr>
          <w:p w14:paraId="670D007B" w14:textId="77777777" w:rsidR="00EB1BF6" w:rsidRPr="00EB1BF6" w:rsidRDefault="00EB1BF6" w:rsidP="00B57E05">
            <w:pPr>
              <w:spacing w:before="0" w:after="0" w:line="240" w:lineRule="auto"/>
              <w:jc w:val="left"/>
              <w:rPr>
                <w:rFonts w:cs="Arial"/>
                <w:szCs w:val="22"/>
                <w:lang w:val="es-ES_tradnl"/>
              </w:rPr>
            </w:pPr>
            <w:r w:rsidRPr="00EB1BF6">
              <w:rPr>
                <w:rFonts w:cs="Arial"/>
                <w:szCs w:val="22"/>
                <w:lang w:val="es-ES_tradnl"/>
              </w:rPr>
              <w:t>Medio de verificación</w:t>
            </w:r>
          </w:p>
        </w:tc>
        <w:tc>
          <w:tcPr>
            <w:tcW w:w="2880" w:type="pct"/>
            <w:gridSpan w:val="8"/>
            <w:vAlign w:val="center"/>
          </w:tcPr>
          <w:p w14:paraId="78D86392" w14:textId="77777777" w:rsidR="00EB1BF6" w:rsidRPr="00853346" w:rsidRDefault="00EB1BF6" w:rsidP="00B57E05">
            <w:pPr>
              <w:spacing w:before="0" w:after="0" w:line="240" w:lineRule="auto"/>
              <w:jc w:val="left"/>
              <w:rPr>
                <w:rFonts w:cs="Arial"/>
                <w:b/>
                <w:bCs/>
                <w:szCs w:val="22"/>
                <w:lang w:val="es-ES_tradnl"/>
              </w:rPr>
            </w:pPr>
            <w:r w:rsidRPr="00853346">
              <w:rPr>
                <w:rFonts w:cs="Arial"/>
                <w:b/>
                <w:bCs/>
                <w:szCs w:val="22"/>
              </w:rPr>
              <w:t>Registros de la Dirección de Obras Públicas y Servicios Municipales</w:t>
            </w:r>
          </w:p>
        </w:tc>
      </w:tr>
      <w:tr w:rsidR="00EB1BF6" w:rsidRPr="00EB1BF6" w14:paraId="60214F49" w14:textId="77777777" w:rsidTr="00B57E05">
        <w:trPr>
          <w:trHeight w:val="340"/>
        </w:trPr>
        <w:tc>
          <w:tcPr>
            <w:tcW w:w="5000" w:type="pct"/>
            <w:gridSpan w:val="16"/>
            <w:vAlign w:val="center"/>
          </w:tcPr>
          <w:p w14:paraId="2075BEB1" w14:textId="77777777" w:rsidR="00EB1BF6" w:rsidRPr="00EB1BF6" w:rsidRDefault="00EB1BF6" w:rsidP="00B57E05">
            <w:pPr>
              <w:spacing w:before="0" w:after="0" w:line="240" w:lineRule="auto"/>
              <w:jc w:val="center"/>
              <w:rPr>
                <w:rFonts w:cs="Arial"/>
                <w:szCs w:val="22"/>
                <w:lang w:val="es-ES_tradnl"/>
              </w:rPr>
            </w:pPr>
            <w:r w:rsidRPr="00EB1BF6">
              <w:rPr>
                <w:rFonts w:cs="Arial"/>
                <w:szCs w:val="22"/>
                <w:lang w:val="es-ES_tradnl"/>
              </w:rPr>
              <w:t>Línea base o valor de referencia</w:t>
            </w:r>
          </w:p>
        </w:tc>
      </w:tr>
      <w:tr w:rsidR="00EB1BF6" w:rsidRPr="00EB1BF6" w14:paraId="5C90969E" w14:textId="77777777" w:rsidTr="00B57E05">
        <w:trPr>
          <w:trHeight w:val="340"/>
        </w:trPr>
        <w:tc>
          <w:tcPr>
            <w:tcW w:w="1667" w:type="pct"/>
            <w:gridSpan w:val="7"/>
            <w:vAlign w:val="center"/>
          </w:tcPr>
          <w:p w14:paraId="78EB8C31" w14:textId="77777777" w:rsidR="00EB1BF6" w:rsidRPr="00EB1BF6" w:rsidRDefault="00EB1BF6" w:rsidP="00B57E05">
            <w:pPr>
              <w:spacing w:before="0" w:after="0" w:line="240" w:lineRule="auto"/>
              <w:jc w:val="center"/>
              <w:rPr>
                <w:rFonts w:cs="Arial"/>
                <w:szCs w:val="22"/>
                <w:lang w:val="es-ES_tradnl"/>
              </w:rPr>
            </w:pPr>
            <w:r w:rsidRPr="00EB1BF6">
              <w:rPr>
                <w:rFonts w:cs="Arial"/>
                <w:szCs w:val="22"/>
                <w:lang w:val="es-ES_tradnl"/>
              </w:rPr>
              <w:t>Valor</w:t>
            </w:r>
          </w:p>
        </w:tc>
        <w:tc>
          <w:tcPr>
            <w:tcW w:w="1667" w:type="pct"/>
            <w:gridSpan w:val="5"/>
            <w:vAlign w:val="center"/>
          </w:tcPr>
          <w:p w14:paraId="7F6E2A7C" w14:textId="77777777" w:rsidR="00EB1BF6" w:rsidRPr="00EB1BF6" w:rsidRDefault="00EB1BF6" w:rsidP="00B57E05">
            <w:pPr>
              <w:spacing w:before="0" w:after="0" w:line="240" w:lineRule="auto"/>
              <w:jc w:val="center"/>
              <w:rPr>
                <w:rFonts w:cs="Arial"/>
                <w:szCs w:val="22"/>
                <w:lang w:val="es-ES_tradnl"/>
              </w:rPr>
            </w:pPr>
            <w:r w:rsidRPr="00EB1BF6">
              <w:rPr>
                <w:rFonts w:cs="Arial"/>
                <w:szCs w:val="22"/>
                <w:lang w:val="es-ES_tradnl"/>
              </w:rPr>
              <w:t>Año</w:t>
            </w:r>
          </w:p>
        </w:tc>
        <w:tc>
          <w:tcPr>
            <w:tcW w:w="1666" w:type="pct"/>
            <w:gridSpan w:val="4"/>
            <w:vAlign w:val="center"/>
          </w:tcPr>
          <w:p w14:paraId="4060CC76" w14:textId="77777777" w:rsidR="00EB1BF6" w:rsidRPr="00EB1BF6" w:rsidRDefault="00EB1BF6" w:rsidP="00B57E05">
            <w:pPr>
              <w:spacing w:before="0" w:after="0" w:line="240" w:lineRule="auto"/>
              <w:jc w:val="center"/>
              <w:rPr>
                <w:rFonts w:cs="Arial"/>
                <w:szCs w:val="22"/>
                <w:lang w:val="es-ES_tradnl"/>
              </w:rPr>
            </w:pPr>
            <w:r w:rsidRPr="00EB1BF6">
              <w:rPr>
                <w:rFonts w:cs="Arial"/>
                <w:szCs w:val="22"/>
                <w:lang w:val="es-ES_tradnl"/>
              </w:rPr>
              <w:t>Periodo</w:t>
            </w:r>
          </w:p>
        </w:tc>
      </w:tr>
      <w:tr w:rsidR="00EB1BF6" w:rsidRPr="00EB1BF6" w14:paraId="6FB17018" w14:textId="77777777" w:rsidTr="00B57E05">
        <w:trPr>
          <w:trHeight w:val="340"/>
        </w:trPr>
        <w:tc>
          <w:tcPr>
            <w:tcW w:w="1667" w:type="pct"/>
            <w:gridSpan w:val="7"/>
            <w:vAlign w:val="center"/>
          </w:tcPr>
          <w:p w14:paraId="31EF1DBD" w14:textId="7D0135B0" w:rsidR="00EB1BF6" w:rsidRPr="00EB1BF6" w:rsidRDefault="00EB1BF6" w:rsidP="00B57E05">
            <w:pPr>
              <w:spacing w:line="240" w:lineRule="auto"/>
              <w:jc w:val="center"/>
              <w:rPr>
                <w:rFonts w:cs="Arial"/>
                <w:b/>
                <w:szCs w:val="22"/>
                <w:lang w:val="es-ES_tradnl"/>
              </w:rPr>
            </w:pPr>
            <w:r w:rsidRPr="00EB1BF6">
              <w:rPr>
                <w:rFonts w:cs="Arial"/>
                <w:b/>
                <w:szCs w:val="22"/>
                <w:lang w:val="es-ES_tradnl"/>
              </w:rPr>
              <w:t>100%</w:t>
            </w:r>
          </w:p>
        </w:tc>
        <w:tc>
          <w:tcPr>
            <w:tcW w:w="1667" w:type="pct"/>
            <w:gridSpan w:val="5"/>
            <w:vAlign w:val="center"/>
          </w:tcPr>
          <w:p w14:paraId="3D54BC8B" w14:textId="67E780C9" w:rsidR="00EB1BF6" w:rsidRPr="00EB1BF6" w:rsidRDefault="00EB1BF6" w:rsidP="00B57E05">
            <w:pPr>
              <w:spacing w:line="240" w:lineRule="auto"/>
              <w:jc w:val="center"/>
              <w:rPr>
                <w:rFonts w:cs="Arial"/>
                <w:b/>
                <w:szCs w:val="22"/>
                <w:lang w:val="es-ES_tradnl"/>
              </w:rPr>
            </w:pPr>
            <w:r w:rsidRPr="00EB1BF6">
              <w:rPr>
                <w:rFonts w:cs="Arial"/>
                <w:b/>
                <w:szCs w:val="22"/>
                <w:lang w:val="es-ES_tradnl"/>
              </w:rPr>
              <w:t>2022</w:t>
            </w:r>
          </w:p>
        </w:tc>
        <w:tc>
          <w:tcPr>
            <w:tcW w:w="1666" w:type="pct"/>
            <w:gridSpan w:val="4"/>
            <w:vAlign w:val="center"/>
          </w:tcPr>
          <w:p w14:paraId="76D1F503" w14:textId="77777777" w:rsidR="00EB1BF6" w:rsidRPr="00EB1BF6" w:rsidRDefault="00EB1BF6" w:rsidP="00B57E05">
            <w:pPr>
              <w:spacing w:line="240" w:lineRule="auto"/>
              <w:jc w:val="center"/>
              <w:rPr>
                <w:rFonts w:cs="Arial"/>
                <w:b/>
                <w:szCs w:val="22"/>
                <w:lang w:val="es-ES_tradnl"/>
              </w:rPr>
            </w:pPr>
            <w:r w:rsidRPr="00EB1BF6">
              <w:rPr>
                <w:rFonts w:cs="Arial"/>
                <w:b/>
                <w:szCs w:val="22"/>
                <w:lang w:val="es-ES_tradnl"/>
              </w:rPr>
              <w:t>Anual</w:t>
            </w:r>
          </w:p>
        </w:tc>
      </w:tr>
      <w:tr w:rsidR="00EB1BF6" w:rsidRPr="00EB1BF6" w14:paraId="2694F0D5" w14:textId="77777777" w:rsidTr="00B57E05">
        <w:trPr>
          <w:trHeight w:val="340"/>
        </w:trPr>
        <w:tc>
          <w:tcPr>
            <w:tcW w:w="5000" w:type="pct"/>
            <w:gridSpan w:val="16"/>
            <w:vAlign w:val="center"/>
          </w:tcPr>
          <w:p w14:paraId="05263A3D" w14:textId="77777777" w:rsidR="00EB1BF6" w:rsidRPr="00EB1BF6" w:rsidRDefault="00EB1BF6" w:rsidP="00B57E05">
            <w:pPr>
              <w:spacing w:before="0" w:after="0" w:line="240" w:lineRule="auto"/>
              <w:jc w:val="center"/>
              <w:rPr>
                <w:rFonts w:cs="Arial"/>
                <w:szCs w:val="22"/>
                <w:lang w:val="es-ES_tradnl"/>
              </w:rPr>
            </w:pPr>
            <w:r w:rsidRPr="00EB1BF6">
              <w:rPr>
                <w:rFonts w:cs="Arial"/>
                <w:szCs w:val="22"/>
                <w:lang w:val="es-ES_tradnl"/>
              </w:rPr>
              <w:t>Meta</w:t>
            </w:r>
          </w:p>
        </w:tc>
      </w:tr>
      <w:tr w:rsidR="00EB1BF6" w:rsidRPr="00EB1BF6" w14:paraId="54186532" w14:textId="77777777" w:rsidTr="00B57E05">
        <w:trPr>
          <w:trHeight w:val="340"/>
        </w:trPr>
        <w:tc>
          <w:tcPr>
            <w:tcW w:w="1667" w:type="pct"/>
            <w:gridSpan w:val="7"/>
            <w:vAlign w:val="center"/>
          </w:tcPr>
          <w:p w14:paraId="3AE7D779" w14:textId="77777777" w:rsidR="00EB1BF6" w:rsidRPr="00EB1BF6" w:rsidRDefault="00EB1BF6" w:rsidP="00B57E05">
            <w:pPr>
              <w:spacing w:before="0" w:after="0" w:line="240" w:lineRule="auto"/>
              <w:jc w:val="center"/>
              <w:rPr>
                <w:rFonts w:cs="Arial"/>
                <w:szCs w:val="22"/>
                <w:lang w:val="es-ES_tradnl"/>
              </w:rPr>
            </w:pPr>
            <w:r w:rsidRPr="00EB1BF6">
              <w:rPr>
                <w:rFonts w:cs="Arial"/>
                <w:szCs w:val="22"/>
                <w:lang w:val="es-ES_tradnl"/>
              </w:rPr>
              <w:t>Valor</w:t>
            </w:r>
          </w:p>
        </w:tc>
        <w:tc>
          <w:tcPr>
            <w:tcW w:w="1667" w:type="pct"/>
            <w:gridSpan w:val="5"/>
            <w:vAlign w:val="center"/>
          </w:tcPr>
          <w:p w14:paraId="6B420A5B" w14:textId="77777777" w:rsidR="00EB1BF6" w:rsidRPr="00EB1BF6" w:rsidRDefault="00EB1BF6" w:rsidP="00B57E05">
            <w:pPr>
              <w:spacing w:before="0" w:after="0" w:line="240" w:lineRule="auto"/>
              <w:jc w:val="center"/>
              <w:rPr>
                <w:rFonts w:cs="Arial"/>
                <w:szCs w:val="22"/>
                <w:lang w:val="es-ES_tradnl"/>
              </w:rPr>
            </w:pPr>
            <w:r w:rsidRPr="00EB1BF6">
              <w:rPr>
                <w:rFonts w:cs="Arial"/>
                <w:szCs w:val="22"/>
                <w:lang w:val="es-ES_tradnl"/>
              </w:rPr>
              <w:t>Año</w:t>
            </w:r>
          </w:p>
        </w:tc>
        <w:tc>
          <w:tcPr>
            <w:tcW w:w="1666" w:type="pct"/>
            <w:gridSpan w:val="4"/>
            <w:vAlign w:val="center"/>
          </w:tcPr>
          <w:p w14:paraId="5F94373F" w14:textId="77777777" w:rsidR="00EB1BF6" w:rsidRPr="00EB1BF6" w:rsidRDefault="00EB1BF6" w:rsidP="00B57E05">
            <w:pPr>
              <w:spacing w:before="0" w:after="0" w:line="240" w:lineRule="auto"/>
              <w:jc w:val="center"/>
              <w:rPr>
                <w:rFonts w:cs="Arial"/>
                <w:szCs w:val="22"/>
                <w:lang w:val="es-ES_tradnl"/>
              </w:rPr>
            </w:pPr>
            <w:r w:rsidRPr="00EB1BF6">
              <w:rPr>
                <w:rFonts w:cs="Arial"/>
                <w:szCs w:val="22"/>
                <w:lang w:val="es-ES_tradnl"/>
              </w:rPr>
              <w:t>Periodo</w:t>
            </w:r>
          </w:p>
        </w:tc>
      </w:tr>
      <w:tr w:rsidR="00EB1BF6" w:rsidRPr="00EB1BF6" w14:paraId="70546886" w14:textId="77777777" w:rsidTr="00B57E05">
        <w:trPr>
          <w:trHeight w:val="340"/>
        </w:trPr>
        <w:tc>
          <w:tcPr>
            <w:tcW w:w="1667" w:type="pct"/>
            <w:gridSpan w:val="7"/>
            <w:vAlign w:val="center"/>
          </w:tcPr>
          <w:p w14:paraId="46EF0BED" w14:textId="4A066461" w:rsidR="00EB1BF6" w:rsidRPr="00EB1BF6" w:rsidRDefault="00EB1BF6" w:rsidP="00B57E05">
            <w:pPr>
              <w:spacing w:line="240" w:lineRule="auto"/>
              <w:jc w:val="center"/>
              <w:rPr>
                <w:rFonts w:cs="Arial"/>
                <w:b/>
                <w:szCs w:val="22"/>
                <w:lang w:val="es-ES_tradnl"/>
              </w:rPr>
            </w:pPr>
            <w:r w:rsidRPr="00EB1BF6">
              <w:rPr>
                <w:rFonts w:cs="Arial"/>
                <w:b/>
                <w:szCs w:val="22"/>
                <w:lang w:val="es-ES_tradnl"/>
              </w:rPr>
              <w:t>100%</w:t>
            </w:r>
          </w:p>
        </w:tc>
        <w:tc>
          <w:tcPr>
            <w:tcW w:w="1667" w:type="pct"/>
            <w:gridSpan w:val="5"/>
            <w:vAlign w:val="center"/>
          </w:tcPr>
          <w:p w14:paraId="5BA957FD" w14:textId="7531BE19" w:rsidR="00EB1BF6" w:rsidRPr="00EB1BF6" w:rsidRDefault="00EB1BF6" w:rsidP="00B57E05">
            <w:pPr>
              <w:spacing w:line="240" w:lineRule="auto"/>
              <w:jc w:val="center"/>
              <w:rPr>
                <w:rFonts w:cs="Arial"/>
                <w:b/>
                <w:szCs w:val="22"/>
                <w:lang w:val="es-ES_tradnl"/>
              </w:rPr>
            </w:pPr>
            <w:r w:rsidRPr="00EB1BF6">
              <w:rPr>
                <w:rFonts w:cs="Arial"/>
                <w:b/>
                <w:szCs w:val="22"/>
                <w:lang w:val="es-ES_tradnl"/>
              </w:rPr>
              <w:t>2023</w:t>
            </w:r>
          </w:p>
        </w:tc>
        <w:tc>
          <w:tcPr>
            <w:tcW w:w="1666" w:type="pct"/>
            <w:gridSpan w:val="4"/>
            <w:vAlign w:val="center"/>
          </w:tcPr>
          <w:p w14:paraId="0AA17D66" w14:textId="77777777" w:rsidR="00EB1BF6" w:rsidRPr="00EB1BF6" w:rsidRDefault="00EB1BF6" w:rsidP="00B57E05">
            <w:pPr>
              <w:spacing w:line="240" w:lineRule="auto"/>
              <w:jc w:val="center"/>
              <w:rPr>
                <w:rFonts w:cs="Arial"/>
                <w:b/>
                <w:szCs w:val="22"/>
                <w:lang w:val="es-ES_tradnl"/>
              </w:rPr>
            </w:pPr>
            <w:r w:rsidRPr="00EB1BF6">
              <w:rPr>
                <w:rFonts w:cs="Arial"/>
                <w:b/>
                <w:szCs w:val="22"/>
                <w:lang w:val="es-ES_tradnl"/>
              </w:rPr>
              <w:t xml:space="preserve">Anual </w:t>
            </w:r>
          </w:p>
        </w:tc>
      </w:tr>
      <w:tr w:rsidR="00EB1BF6" w:rsidRPr="00EB1BF6" w14:paraId="0A2FBF30" w14:textId="77777777" w:rsidTr="00B57E05">
        <w:trPr>
          <w:trHeight w:val="340"/>
        </w:trPr>
        <w:tc>
          <w:tcPr>
            <w:tcW w:w="1316" w:type="pct"/>
            <w:gridSpan w:val="6"/>
            <w:vAlign w:val="center"/>
          </w:tcPr>
          <w:p w14:paraId="713ADEE7" w14:textId="77777777" w:rsidR="00EB1BF6" w:rsidRPr="00EB1BF6" w:rsidRDefault="00EB1BF6" w:rsidP="00B57E05">
            <w:pPr>
              <w:spacing w:before="0" w:after="0" w:line="240" w:lineRule="auto"/>
              <w:jc w:val="left"/>
              <w:rPr>
                <w:rFonts w:cs="Arial"/>
                <w:szCs w:val="22"/>
                <w:lang w:val="es-ES_tradnl"/>
              </w:rPr>
            </w:pPr>
            <w:r w:rsidRPr="00EB1BF6">
              <w:rPr>
                <w:rFonts w:cs="Arial"/>
                <w:szCs w:val="22"/>
                <w:lang w:val="es-ES_tradnl"/>
              </w:rPr>
              <w:t>Sentido del indicador</w:t>
            </w:r>
          </w:p>
        </w:tc>
        <w:tc>
          <w:tcPr>
            <w:tcW w:w="3684" w:type="pct"/>
            <w:gridSpan w:val="10"/>
            <w:vAlign w:val="center"/>
          </w:tcPr>
          <w:p w14:paraId="7A86386E" w14:textId="77777777" w:rsidR="00EB1BF6" w:rsidRPr="00EB1BF6" w:rsidRDefault="00EB1BF6" w:rsidP="00B57E05">
            <w:pPr>
              <w:spacing w:before="0" w:after="0" w:line="240" w:lineRule="auto"/>
              <w:jc w:val="left"/>
              <w:rPr>
                <w:rFonts w:cs="Arial"/>
                <w:b/>
                <w:szCs w:val="22"/>
                <w:lang w:val="es-ES_tradnl"/>
              </w:rPr>
            </w:pPr>
            <w:r w:rsidRPr="00EB1BF6">
              <w:rPr>
                <w:rFonts w:cs="Arial"/>
                <w:b/>
                <w:szCs w:val="22"/>
                <w:lang w:val="es-ES_tradnl"/>
              </w:rPr>
              <w:t xml:space="preserve">Ascendente </w:t>
            </w:r>
          </w:p>
        </w:tc>
      </w:tr>
      <w:tr w:rsidR="00EB1BF6" w:rsidRPr="00EB1BF6" w14:paraId="255A3256" w14:textId="77777777" w:rsidTr="00B57E05">
        <w:trPr>
          <w:trHeight w:val="340"/>
        </w:trPr>
        <w:tc>
          <w:tcPr>
            <w:tcW w:w="5000" w:type="pct"/>
            <w:gridSpan w:val="16"/>
            <w:vAlign w:val="center"/>
          </w:tcPr>
          <w:p w14:paraId="64C64537" w14:textId="77777777" w:rsidR="00EB1BF6" w:rsidRPr="00EB1BF6" w:rsidRDefault="00EB1BF6" w:rsidP="00B57E05">
            <w:pPr>
              <w:spacing w:before="0" w:after="0" w:line="240" w:lineRule="auto"/>
              <w:jc w:val="center"/>
              <w:rPr>
                <w:rFonts w:cs="Arial"/>
                <w:szCs w:val="22"/>
                <w:lang w:val="es-ES_tradnl"/>
              </w:rPr>
            </w:pPr>
            <w:r w:rsidRPr="00EB1BF6">
              <w:rPr>
                <w:rFonts w:cs="Arial"/>
                <w:szCs w:val="22"/>
                <w:lang w:val="es-ES_tradnl"/>
              </w:rPr>
              <w:t>Semaforización</w:t>
            </w:r>
          </w:p>
        </w:tc>
      </w:tr>
      <w:tr w:rsidR="00EB1BF6" w:rsidRPr="00EB1BF6" w14:paraId="23480869" w14:textId="77777777" w:rsidTr="00B57E05">
        <w:trPr>
          <w:trHeight w:val="340"/>
        </w:trPr>
        <w:tc>
          <w:tcPr>
            <w:tcW w:w="1249" w:type="pct"/>
            <w:gridSpan w:val="5"/>
            <w:vAlign w:val="center"/>
          </w:tcPr>
          <w:p w14:paraId="1049E18A" w14:textId="77777777" w:rsidR="00EB1BF6" w:rsidRPr="00EB1BF6" w:rsidRDefault="00EB1BF6" w:rsidP="00B57E05">
            <w:pPr>
              <w:spacing w:before="0" w:after="0" w:line="240" w:lineRule="auto"/>
              <w:jc w:val="center"/>
              <w:rPr>
                <w:rFonts w:cs="Arial"/>
                <w:szCs w:val="22"/>
                <w:lang w:val="es-ES_tradnl"/>
              </w:rPr>
            </w:pPr>
            <w:r w:rsidRPr="00EB1BF6">
              <w:rPr>
                <w:rFonts w:cs="Arial"/>
                <w:szCs w:val="22"/>
                <w:lang w:val="es-ES_tradnl"/>
              </w:rPr>
              <w:t>Verde</w:t>
            </w:r>
          </w:p>
        </w:tc>
        <w:tc>
          <w:tcPr>
            <w:tcW w:w="1251" w:type="pct"/>
            <w:gridSpan w:val="5"/>
            <w:vAlign w:val="center"/>
          </w:tcPr>
          <w:p w14:paraId="7D5E2BDE" w14:textId="77777777" w:rsidR="00EB1BF6" w:rsidRPr="00EB1BF6" w:rsidRDefault="00EB1BF6" w:rsidP="00B57E05">
            <w:pPr>
              <w:spacing w:before="0" w:after="0" w:line="240" w:lineRule="auto"/>
              <w:jc w:val="center"/>
              <w:rPr>
                <w:rFonts w:cs="Arial"/>
                <w:szCs w:val="22"/>
                <w:lang w:val="es-ES_tradnl"/>
              </w:rPr>
            </w:pPr>
            <w:r w:rsidRPr="00EB1BF6">
              <w:rPr>
                <w:rFonts w:cs="Arial"/>
                <w:szCs w:val="22"/>
                <w:lang w:val="es-ES_tradnl"/>
              </w:rPr>
              <w:t>Amarillo</w:t>
            </w:r>
          </w:p>
        </w:tc>
        <w:tc>
          <w:tcPr>
            <w:tcW w:w="1250" w:type="pct"/>
            <w:gridSpan w:val="4"/>
            <w:vAlign w:val="center"/>
          </w:tcPr>
          <w:p w14:paraId="20C5E175" w14:textId="77777777" w:rsidR="00EB1BF6" w:rsidRPr="00EB1BF6" w:rsidRDefault="00EB1BF6" w:rsidP="00B57E05">
            <w:pPr>
              <w:spacing w:before="0" w:after="0" w:line="240" w:lineRule="auto"/>
              <w:jc w:val="center"/>
              <w:rPr>
                <w:rFonts w:cs="Arial"/>
                <w:szCs w:val="22"/>
                <w:lang w:val="es-ES_tradnl"/>
              </w:rPr>
            </w:pPr>
            <w:r w:rsidRPr="00EB1BF6">
              <w:rPr>
                <w:rFonts w:cs="Arial"/>
                <w:szCs w:val="22"/>
                <w:lang w:val="es-ES_tradnl"/>
              </w:rPr>
              <w:t>Rojo Inferior</w:t>
            </w:r>
          </w:p>
        </w:tc>
        <w:tc>
          <w:tcPr>
            <w:tcW w:w="1250" w:type="pct"/>
            <w:gridSpan w:val="2"/>
            <w:vAlign w:val="center"/>
          </w:tcPr>
          <w:p w14:paraId="6266F814" w14:textId="77777777" w:rsidR="00EB1BF6" w:rsidRPr="00EB1BF6" w:rsidRDefault="00EB1BF6" w:rsidP="00B57E05">
            <w:pPr>
              <w:spacing w:before="0" w:after="0" w:line="240" w:lineRule="auto"/>
              <w:jc w:val="center"/>
              <w:rPr>
                <w:rFonts w:cs="Arial"/>
                <w:szCs w:val="22"/>
                <w:lang w:val="es-ES_tradnl"/>
              </w:rPr>
            </w:pPr>
            <w:r w:rsidRPr="00EB1BF6">
              <w:rPr>
                <w:rFonts w:cs="Arial"/>
                <w:szCs w:val="22"/>
                <w:lang w:val="es-ES_tradnl"/>
              </w:rPr>
              <w:t>Rojo Superior</w:t>
            </w:r>
          </w:p>
        </w:tc>
      </w:tr>
      <w:tr w:rsidR="00EB1BF6" w:rsidRPr="00EB1BF6" w14:paraId="0B9B46E8" w14:textId="77777777" w:rsidTr="00B57E05">
        <w:trPr>
          <w:trHeight w:val="340"/>
        </w:trPr>
        <w:tc>
          <w:tcPr>
            <w:tcW w:w="1249" w:type="pct"/>
            <w:gridSpan w:val="5"/>
            <w:shd w:val="clear" w:color="auto" w:fill="00B050"/>
            <w:vAlign w:val="center"/>
          </w:tcPr>
          <w:p w14:paraId="1D776243" w14:textId="40CC6AA4" w:rsidR="00EB1BF6" w:rsidRPr="00EB1BF6" w:rsidRDefault="00EB1BF6" w:rsidP="00EB1BF6">
            <w:pPr>
              <w:spacing w:line="240" w:lineRule="auto"/>
              <w:jc w:val="center"/>
              <w:rPr>
                <w:rFonts w:cs="Arial"/>
                <w:b/>
                <w:szCs w:val="22"/>
                <w:lang w:val="es-ES_tradnl"/>
              </w:rPr>
            </w:pPr>
            <w:r w:rsidRPr="00EB1BF6">
              <w:rPr>
                <w:rFonts w:cs="Arial"/>
                <w:b/>
                <w:szCs w:val="22"/>
                <w:lang w:val="es-ES_tradnl"/>
              </w:rPr>
              <w:t>100% - 81%</w:t>
            </w:r>
          </w:p>
        </w:tc>
        <w:tc>
          <w:tcPr>
            <w:tcW w:w="1251" w:type="pct"/>
            <w:gridSpan w:val="5"/>
            <w:shd w:val="clear" w:color="auto" w:fill="FFFF00"/>
            <w:vAlign w:val="center"/>
          </w:tcPr>
          <w:p w14:paraId="08016E13" w14:textId="7D23EF7D" w:rsidR="00EB1BF6" w:rsidRPr="00EB1BF6" w:rsidRDefault="00EB1BF6" w:rsidP="00EB1BF6">
            <w:pPr>
              <w:spacing w:line="240" w:lineRule="auto"/>
              <w:jc w:val="center"/>
              <w:rPr>
                <w:rFonts w:cs="Arial"/>
                <w:b/>
                <w:szCs w:val="22"/>
                <w:lang w:val="es-ES_tradnl"/>
              </w:rPr>
            </w:pPr>
            <w:r w:rsidRPr="00EB1BF6">
              <w:rPr>
                <w:rFonts w:cs="Arial"/>
                <w:b/>
                <w:szCs w:val="22"/>
                <w:lang w:val="es-ES_tradnl"/>
              </w:rPr>
              <w:t>80%- 51%</w:t>
            </w:r>
          </w:p>
        </w:tc>
        <w:tc>
          <w:tcPr>
            <w:tcW w:w="1250" w:type="pct"/>
            <w:gridSpan w:val="4"/>
            <w:shd w:val="clear" w:color="auto" w:fill="FF6600"/>
            <w:vAlign w:val="center"/>
          </w:tcPr>
          <w:p w14:paraId="39E87830" w14:textId="66A78D69" w:rsidR="00EB1BF6" w:rsidRPr="00EB1BF6" w:rsidRDefault="00EB1BF6" w:rsidP="00EB1BF6">
            <w:pPr>
              <w:spacing w:line="240" w:lineRule="auto"/>
              <w:jc w:val="center"/>
              <w:rPr>
                <w:rFonts w:cs="Arial"/>
                <w:b/>
                <w:szCs w:val="22"/>
                <w:lang w:val="es-ES_tradnl"/>
              </w:rPr>
            </w:pPr>
            <w:r w:rsidRPr="00EB1BF6">
              <w:rPr>
                <w:rFonts w:cs="Arial"/>
                <w:b/>
                <w:szCs w:val="22"/>
                <w:lang w:val="es-ES_tradnl"/>
              </w:rPr>
              <w:t>50% - 21%</w:t>
            </w:r>
          </w:p>
        </w:tc>
        <w:tc>
          <w:tcPr>
            <w:tcW w:w="1250" w:type="pct"/>
            <w:gridSpan w:val="2"/>
            <w:shd w:val="clear" w:color="auto" w:fill="FF0000"/>
            <w:vAlign w:val="center"/>
          </w:tcPr>
          <w:p w14:paraId="2657A680" w14:textId="44E8F0DA" w:rsidR="00EB1BF6" w:rsidRPr="00EB1BF6" w:rsidRDefault="00EB1BF6" w:rsidP="00EB1BF6">
            <w:pPr>
              <w:spacing w:line="240" w:lineRule="auto"/>
              <w:jc w:val="center"/>
              <w:rPr>
                <w:rFonts w:cs="Arial"/>
                <w:b/>
                <w:szCs w:val="22"/>
                <w:lang w:val="es-ES_tradnl"/>
              </w:rPr>
            </w:pPr>
            <w:r w:rsidRPr="00EB1BF6">
              <w:rPr>
                <w:rFonts w:cs="Arial"/>
                <w:b/>
                <w:szCs w:val="22"/>
                <w:lang w:val="es-ES_tradnl"/>
              </w:rPr>
              <w:t>20% - 0%</w:t>
            </w:r>
          </w:p>
        </w:tc>
      </w:tr>
    </w:tbl>
    <w:p w14:paraId="0D10C125" w14:textId="77777777" w:rsidR="00986CC6" w:rsidRDefault="00986CC6">
      <w:pPr>
        <w:spacing w:before="0" w:after="0" w:line="240" w:lineRule="auto"/>
        <w:jc w:val="left"/>
      </w:pPr>
    </w:p>
    <w:p w14:paraId="56CE4D61" w14:textId="77777777" w:rsidR="00986CC6" w:rsidRDefault="00986CC6">
      <w:pPr>
        <w:spacing w:before="0" w:after="0" w:line="240" w:lineRule="auto"/>
        <w:jc w:val="left"/>
      </w:pPr>
    </w:p>
    <w:p w14:paraId="437B7122" w14:textId="77777777" w:rsidR="00986CC6" w:rsidRDefault="00986CC6">
      <w:pPr>
        <w:spacing w:before="0" w:after="0" w:line="240" w:lineRule="auto"/>
        <w:jc w:val="left"/>
      </w:pPr>
    </w:p>
    <w:p w14:paraId="71AFF898" w14:textId="77777777" w:rsidR="00986CC6" w:rsidRDefault="00986CC6">
      <w:pPr>
        <w:spacing w:before="0" w:after="0" w:line="240" w:lineRule="auto"/>
        <w:jc w:val="left"/>
      </w:pPr>
    </w:p>
    <w:p w14:paraId="06E0D7DB" w14:textId="77777777" w:rsidR="00986CC6" w:rsidRDefault="00986CC6">
      <w:pPr>
        <w:spacing w:before="0" w:after="0" w:line="240" w:lineRule="auto"/>
        <w:jc w:val="left"/>
      </w:pPr>
    </w:p>
    <w:p w14:paraId="7AC5B11D" w14:textId="77777777" w:rsidR="00986CC6" w:rsidRDefault="00986CC6">
      <w:pPr>
        <w:spacing w:before="0" w:after="0" w:line="240" w:lineRule="auto"/>
        <w:jc w:val="left"/>
      </w:pPr>
    </w:p>
    <w:p w14:paraId="0D28AD75" w14:textId="77777777" w:rsidR="00986CC6" w:rsidRDefault="00986CC6">
      <w:pPr>
        <w:spacing w:before="0" w:after="0" w:line="240" w:lineRule="auto"/>
        <w:jc w:val="left"/>
      </w:pPr>
    </w:p>
    <w:p w14:paraId="6C932829" w14:textId="77777777" w:rsidR="00986CC6" w:rsidRDefault="00986CC6">
      <w:pPr>
        <w:spacing w:before="0" w:after="0" w:line="240" w:lineRule="auto"/>
        <w:jc w:val="left"/>
      </w:pPr>
    </w:p>
    <w:p w14:paraId="647891BF" w14:textId="77777777" w:rsidR="00986CC6" w:rsidRDefault="00986CC6">
      <w:pPr>
        <w:spacing w:before="0" w:after="0" w:line="240" w:lineRule="auto"/>
        <w:jc w:val="left"/>
      </w:pPr>
    </w:p>
    <w:p w14:paraId="007C391D" w14:textId="77777777" w:rsidR="00986CC6" w:rsidRDefault="00986CC6">
      <w:pPr>
        <w:spacing w:before="0" w:after="0" w:line="240" w:lineRule="auto"/>
        <w:jc w:val="left"/>
      </w:pPr>
    </w:p>
    <w:p w14:paraId="13B4B906" w14:textId="77777777" w:rsidR="004D7A33" w:rsidRDefault="004D7A33">
      <w:pPr>
        <w:spacing w:before="0" w:after="0" w:line="240" w:lineRule="auto"/>
        <w:jc w:val="left"/>
      </w:pPr>
    </w:p>
    <w:p w14:paraId="38A7B027" w14:textId="77777777" w:rsidR="00986CC6" w:rsidRDefault="00986CC6">
      <w:pPr>
        <w:spacing w:before="0" w:after="0" w:line="240" w:lineRule="auto"/>
        <w:jc w:val="left"/>
      </w:pPr>
    </w:p>
    <w:p w14:paraId="141D9EDD" w14:textId="77777777" w:rsidR="00986CC6" w:rsidRDefault="00986CC6">
      <w:pPr>
        <w:spacing w:before="0" w:after="0" w:line="240" w:lineRule="auto"/>
        <w:jc w:val="left"/>
      </w:pPr>
    </w:p>
    <w:tbl>
      <w:tblPr>
        <w:tblStyle w:val="Tablaconcuadrcula"/>
        <w:tblW w:w="5000" w:type="pct"/>
        <w:tblLook w:val="04A0" w:firstRow="1" w:lastRow="0" w:firstColumn="1" w:lastColumn="0" w:noHBand="0" w:noVBand="1"/>
      </w:tblPr>
      <w:tblGrid>
        <w:gridCol w:w="1897"/>
        <w:gridCol w:w="265"/>
        <w:gridCol w:w="683"/>
        <w:gridCol w:w="190"/>
        <w:gridCol w:w="211"/>
        <w:gridCol w:w="174"/>
        <w:gridCol w:w="912"/>
        <w:gridCol w:w="1177"/>
        <w:gridCol w:w="574"/>
        <w:gridCol w:w="413"/>
        <w:gridCol w:w="159"/>
        <w:gridCol w:w="2009"/>
        <w:gridCol w:w="845"/>
        <w:gridCol w:w="236"/>
        <w:gridCol w:w="1084"/>
        <w:gridCol w:w="2165"/>
      </w:tblGrid>
      <w:tr w:rsidR="0068163B" w:rsidRPr="0068163B" w14:paraId="3A597C7C" w14:textId="77777777" w:rsidTr="00B57E05">
        <w:trPr>
          <w:trHeight w:val="340"/>
        </w:trPr>
        <w:tc>
          <w:tcPr>
            <w:tcW w:w="5000" w:type="pct"/>
            <w:gridSpan w:val="16"/>
            <w:shd w:val="clear" w:color="auto" w:fill="BFBFBF" w:themeFill="background1" w:themeFillShade="BF"/>
            <w:vAlign w:val="center"/>
          </w:tcPr>
          <w:p w14:paraId="1B9B92BF" w14:textId="77777777" w:rsidR="0068163B" w:rsidRPr="0068163B" w:rsidRDefault="0068163B" w:rsidP="00B57E05">
            <w:pPr>
              <w:spacing w:before="0" w:after="0" w:line="240" w:lineRule="auto"/>
              <w:jc w:val="left"/>
              <w:rPr>
                <w:rFonts w:cs="Arial"/>
                <w:szCs w:val="22"/>
                <w:lang w:val="es-ES_tradnl"/>
              </w:rPr>
            </w:pPr>
            <w:r w:rsidRPr="0068163B">
              <w:rPr>
                <w:rFonts w:cs="Arial"/>
                <w:szCs w:val="22"/>
                <w:lang w:val="es-ES_tradnl"/>
              </w:rPr>
              <w:lastRenderedPageBreak/>
              <w:t>Formato de Documentación de Indicadores de los ML-MIR</w:t>
            </w:r>
          </w:p>
        </w:tc>
      </w:tr>
      <w:tr w:rsidR="0068163B" w:rsidRPr="0068163B" w14:paraId="66E90FD7" w14:textId="77777777" w:rsidTr="00B57E05">
        <w:trPr>
          <w:trHeight w:val="340"/>
        </w:trPr>
        <w:tc>
          <w:tcPr>
            <w:tcW w:w="1667" w:type="pct"/>
            <w:gridSpan w:val="7"/>
            <w:vMerge w:val="restart"/>
            <w:vAlign w:val="center"/>
          </w:tcPr>
          <w:p w14:paraId="16096562" w14:textId="77777777" w:rsidR="0068163B" w:rsidRPr="0068163B" w:rsidRDefault="0068163B" w:rsidP="00B57E05">
            <w:pPr>
              <w:spacing w:before="0" w:after="0" w:line="240" w:lineRule="auto"/>
              <w:jc w:val="left"/>
              <w:rPr>
                <w:rFonts w:cs="Arial"/>
                <w:szCs w:val="22"/>
                <w:lang w:val="es-ES_tradnl"/>
              </w:rPr>
            </w:pPr>
            <w:r w:rsidRPr="0068163B">
              <w:rPr>
                <w:rFonts w:cs="Arial"/>
                <w:szCs w:val="22"/>
                <w:lang w:val="es-ES_tradnl"/>
              </w:rPr>
              <w:t>ML-MIR:</w:t>
            </w:r>
          </w:p>
        </w:tc>
        <w:tc>
          <w:tcPr>
            <w:tcW w:w="1667" w:type="pct"/>
            <w:gridSpan w:val="5"/>
            <w:vAlign w:val="center"/>
          </w:tcPr>
          <w:p w14:paraId="01832D42" w14:textId="77777777" w:rsidR="0068163B" w:rsidRPr="0068163B" w:rsidRDefault="0068163B" w:rsidP="00B57E05">
            <w:pPr>
              <w:spacing w:before="0" w:after="0" w:line="240" w:lineRule="auto"/>
              <w:jc w:val="left"/>
              <w:rPr>
                <w:rFonts w:cs="Arial"/>
                <w:szCs w:val="22"/>
                <w:lang w:val="es-ES_tradnl"/>
              </w:rPr>
            </w:pPr>
            <w:r w:rsidRPr="0068163B">
              <w:rPr>
                <w:rFonts w:cs="Arial"/>
                <w:szCs w:val="22"/>
                <w:lang w:val="es-ES_tradnl"/>
              </w:rPr>
              <w:t>Clave</w:t>
            </w:r>
          </w:p>
        </w:tc>
        <w:tc>
          <w:tcPr>
            <w:tcW w:w="1666" w:type="pct"/>
            <w:gridSpan w:val="4"/>
            <w:vAlign w:val="center"/>
          </w:tcPr>
          <w:p w14:paraId="206BE97C" w14:textId="77777777" w:rsidR="0068163B" w:rsidRPr="0068163B" w:rsidRDefault="0068163B" w:rsidP="00B57E05">
            <w:pPr>
              <w:spacing w:before="0" w:after="0" w:line="240" w:lineRule="auto"/>
              <w:jc w:val="left"/>
              <w:rPr>
                <w:rFonts w:cs="Arial"/>
                <w:szCs w:val="22"/>
                <w:lang w:val="es-ES_tradnl"/>
              </w:rPr>
            </w:pPr>
            <w:r w:rsidRPr="0068163B">
              <w:rPr>
                <w:rFonts w:cs="Arial"/>
                <w:szCs w:val="22"/>
                <w:lang w:val="es-ES_tradnl"/>
              </w:rPr>
              <w:t>Nombre</w:t>
            </w:r>
          </w:p>
        </w:tc>
      </w:tr>
      <w:tr w:rsidR="0068163B" w:rsidRPr="0068163B" w14:paraId="3EAF5447" w14:textId="77777777" w:rsidTr="00B57E05">
        <w:trPr>
          <w:trHeight w:val="340"/>
        </w:trPr>
        <w:tc>
          <w:tcPr>
            <w:tcW w:w="1667" w:type="pct"/>
            <w:gridSpan w:val="7"/>
            <w:vMerge/>
            <w:vAlign w:val="center"/>
          </w:tcPr>
          <w:p w14:paraId="16118FA0" w14:textId="77777777" w:rsidR="0068163B" w:rsidRPr="0068163B" w:rsidRDefault="0068163B" w:rsidP="00B57E05">
            <w:pPr>
              <w:spacing w:before="0" w:after="0" w:line="240" w:lineRule="auto"/>
              <w:jc w:val="left"/>
              <w:rPr>
                <w:rFonts w:cs="Arial"/>
                <w:szCs w:val="22"/>
                <w:lang w:val="es-ES_tradnl"/>
              </w:rPr>
            </w:pPr>
          </w:p>
        </w:tc>
        <w:tc>
          <w:tcPr>
            <w:tcW w:w="1667" w:type="pct"/>
            <w:gridSpan w:val="5"/>
            <w:vAlign w:val="center"/>
          </w:tcPr>
          <w:p w14:paraId="3ABFA71F" w14:textId="77777777" w:rsidR="0068163B" w:rsidRPr="0068163B" w:rsidRDefault="0068163B" w:rsidP="00B57E05">
            <w:pPr>
              <w:spacing w:before="0" w:after="0" w:line="240" w:lineRule="auto"/>
              <w:jc w:val="left"/>
              <w:rPr>
                <w:rFonts w:cs="Arial"/>
                <w:b/>
                <w:szCs w:val="22"/>
                <w:lang w:val="es-ES_tradnl"/>
              </w:rPr>
            </w:pPr>
            <w:r w:rsidRPr="0068163B">
              <w:rPr>
                <w:rFonts w:cs="Arial"/>
                <w:b/>
                <w:szCs w:val="22"/>
                <w:lang w:val="es-ES_tradnl"/>
              </w:rPr>
              <w:t>K002</w:t>
            </w:r>
          </w:p>
        </w:tc>
        <w:tc>
          <w:tcPr>
            <w:tcW w:w="1666" w:type="pct"/>
            <w:gridSpan w:val="4"/>
            <w:vAlign w:val="center"/>
          </w:tcPr>
          <w:p w14:paraId="657B1A5D" w14:textId="77777777" w:rsidR="0068163B" w:rsidRPr="0068163B" w:rsidRDefault="0068163B" w:rsidP="00B57E05">
            <w:pPr>
              <w:spacing w:before="0" w:after="0" w:line="240" w:lineRule="auto"/>
              <w:jc w:val="left"/>
              <w:rPr>
                <w:rFonts w:cs="Arial"/>
                <w:b/>
                <w:szCs w:val="22"/>
                <w:lang w:val="es-ES_tradnl"/>
              </w:rPr>
            </w:pPr>
            <w:r w:rsidRPr="0068163B">
              <w:rPr>
                <w:rFonts w:cs="Arial"/>
                <w:b/>
                <w:szCs w:val="22"/>
                <w:lang w:val="es-ES_tradnl"/>
              </w:rPr>
              <w:t>Mejoramiento para la infraestructura de agua potable</w:t>
            </w:r>
          </w:p>
        </w:tc>
      </w:tr>
      <w:tr w:rsidR="0068163B" w:rsidRPr="0068163B" w14:paraId="414D9387" w14:textId="77777777" w:rsidTr="00B57E05">
        <w:trPr>
          <w:trHeight w:val="340"/>
        </w:trPr>
        <w:tc>
          <w:tcPr>
            <w:tcW w:w="5000" w:type="pct"/>
            <w:gridSpan w:val="16"/>
            <w:vAlign w:val="center"/>
          </w:tcPr>
          <w:p w14:paraId="6740F03F" w14:textId="77777777" w:rsidR="0068163B" w:rsidRPr="0068163B" w:rsidRDefault="0068163B" w:rsidP="00B57E05">
            <w:pPr>
              <w:spacing w:before="0" w:after="0" w:line="240" w:lineRule="auto"/>
              <w:jc w:val="left"/>
              <w:rPr>
                <w:rFonts w:cs="Arial"/>
                <w:b/>
                <w:szCs w:val="22"/>
                <w:lang w:val="es-ES_tradnl"/>
              </w:rPr>
            </w:pPr>
            <w:r w:rsidRPr="0068163B">
              <w:rPr>
                <w:rFonts w:cs="Arial"/>
                <w:szCs w:val="22"/>
                <w:lang w:val="es-ES_tradnl"/>
              </w:rPr>
              <w:t xml:space="preserve">Datos de identificación del Indicador: </w:t>
            </w:r>
            <w:r w:rsidRPr="0068163B">
              <w:rPr>
                <w:rFonts w:cs="Arial"/>
                <w:b/>
                <w:bCs/>
                <w:szCs w:val="22"/>
                <w:lang w:val="es-ES_tradnl"/>
              </w:rPr>
              <w:t>Actividad 1</w:t>
            </w:r>
          </w:p>
        </w:tc>
      </w:tr>
      <w:tr w:rsidR="0068163B" w:rsidRPr="0068163B" w14:paraId="478BA459" w14:textId="77777777" w:rsidTr="00B57E05">
        <w:trPr>
          <w:trHeight w:val="340"/>
        </w:trPr>
        <w:tc>
          <w:tcPr>
            <w:tcW w:w="1667" w:type="pct"/>
            <w:gridSpan w:val="7"/>
            <w:vAlign w:val="center"/>
          </w:tcPr>
          <w:p w14:paraId="5821786F" w14:textId="77777777" w:rsidR="0068163B" w:rsidRPr="0068163B" w:rsidRDefault="0068163B" w:rsidP="00B57E05">
            <w:pPr>
              <w:spacing w:before="0" w:after="0" w:line="240" w:lineRule="auto"/>
              <w:jc w:val="left"/>
              <w:rPr>
                <w:rFonts w:cs="Arial"/>
                <w:szCs w:val="22"/>
                <w:lang w:val="es-ES_tradnl"/>
              </w:rPr>
            </w:pPr>
            <w:r w:rsidRPr="0068163B">
              <w:rPr>
                <w:rFonts w:cs="Arial"/>
                <w:szCs w:val="22"/>
                <w:lang w:val="es-ES_tradnl"/>
              </w:rPr>
              <w:t>Nombre del indicador</w:t>
            </w:r>
          </w:p>
        </w:tc>
        <w:tc>
          <w:tcPr>
            <w:tcW w:w="3333" w:type="pct"/>
            <w:gridSpan w:val="9"/>
            <w:vAlign w:val="center"/>
          </w:tcPr>
          <w:p w14:paraId="171624BA" w14:textId="77777777" w:rsidR="0068163B" w:rsidRPr="0068163B" w:rsidRDefault="0068163B" w:rsidP="00B57E05">
            <w:pPr>
              <w:spacing w:before="0" w:after="0" w:line="240" w:lineRule="auto"/>
              <w:jc w:val="left"/>
              <w:rPr>
                <w:rFonts w:cs="Arial"/>
                <w:b/>
                <w:szCs w:val="22"/>
                <w:lang w:val="es-ES_tradnl"/>
              </w:rPr>
            </w:pPr>
            <w:r w:rsidRPr="0068163B">
              <w:rPr>
                <w:rFonts w:cs="Arial"/>
                <w:b/>
                <w:szCs w:val="22"/>
              </w:rPr>
              <w:t>Porcentaje de localidades beneficiadas en zonas de atención prioritarias.</w:t>
            </w:r>
          </w:p>
        </w:tc>
      </w:tr>
      <w:tr w:rsidR="0068163B" w:rsidRPr="0068163B" w14:paraId="1019027C" w14:textId="77777777" w:rsidTr="00B57E05">
        <w:trPr>
          <w:trHeight w:val="553"/>
        </w:trPr>
        <w:tc>
          <w:tcPr>
            <w:tcW w:w="1168" w:type="pct"/>
            <w:gridSpan w:val="4"/>
            <w:vAlign w:val="center"/>
          </w:tcPr>
          <w:p w14:paraId="532CCDB0" w14:textId="77777777" w:rsidR="0068163B" w:rsidRPr="0068163B" w:rsidRDefault="0068163B" w:rsidP="00B57E05">
            <w:pPr>
              <w:spacing w:before="0" w:after="0" w:line="240" w:lineRule="auto"/>
              <w:jc w:val="left"/>
              <w:rPr>
                <w:rFonts w:cs="Arial"/>
                <w:szCs w:val="22"/>
                <w:lang w:val="es-ES_tradnl"/>
              </w:rPr>
            </w:pPr>
            <w:r w:rsidRPr="0068163B">
              <w:rPr>
                <w:rFonts w:cs="Arial"/>
                <w:szCs w:val="22"/>
                <w:lang w:val="es-ES_tradnl"/>
              </w:rPr>
              <w:t>Ámbito de medición</w:t>
            </w:r>
          </w:p>
        </w:tc>
        <w:tc>
          <w:tcPr>
            <w:tcW w:w="1393" w:type="pct"/>
            <w:gridSpan w:val="7"/>
            <w:vAlign w:val="center"/>
          </w:tcPr>
          <w:p w14:paraId="78DBAD3B" w14:textId="77777777" w:rsidR="0068163B" w:rsidRPr="0068163B" w:rsidRDefault="0068163B" w:rsidP="00B57E05">
            <w:pPr>
              <w:spacing w:before="0" w:after="0" w:line="240" w:lineRule="auto"/>
              <w:jc w:val="left"/>
              <w:rPr>
                <w:rFonts w:cs="Arial"/>
                <w:b/>
                <w:bCs/>
                <w:szCs w:val="22"/>
                <w:lang w:val="es-ES_tradnl"/>
              </w:rPr>
            </w:pPr>
            <w:r w:rsidRPr="0068163B">
              <w:rPr>
                <w:rFonts w:cs="Arial"/>
                <w:b/>
                <w:bCs/>
                <w:szCs w:val="22"/>
                <w:lang w:val="es-ES_tradnl"/>
              </w:rPr>
              <w:t xml:space="preserve">Estratégico </w:t>
            </w:r>
          </w:p>
        </w:tc>
        <w:tc>
          <w:tcPr>
            <w:tcW w:w="1098" w:type="pct"/>
            <w:gridSpan w:val="2"/>
            <w:vAlign w:val="center"/>
          </w:tcPr>
          <w:p w14:paraId="1E91978A" w14:textId="77777777" w:rsidR="0068163B" w:rsidRPr="0068163B" w:rsidRDefault="0068163B" w:rsidP="00B57E05">
            <w:pPr>
              <w:spacing w:before="0" w:after="0" w:line="240" w:lineRule="auto"/>
              <w:jc w:val="left"/>
              <w:rPr>
                <w:rFonts w:cs="Arial"/>
                <w:szCs w:val="22"/>
                <w:lang w:val="es-ES_tradnl"/>
              </w:rPr>
            </w:pPr>
            <w:r w:rsidRPr="0068163B">
              <w:rPr>
                <w:rFonts w:cs="Arial"/>
                <w:szCs w:val="22"/>
                <w:lang w:val="es-ES_tradnl"/>
              </w:rPr>
              <w:t>Dimensión a medir</w:t>
            </w:r>
          </w:p>
        </w:tc>
        <w:tc>
          <w:tcPr>
            <w:tcW w:w="1341" w:type="pct"/>
            <w:gridSpan w:val="3"/>
            <w:vAlign w:val="center"/>
          </w:tcPr>
          <w:p w14:paraId="526F3A36" w14:textId="77777777" w:rsidR="0068163B" w:rsidRPr="0068163B" w:rsidRDefault="0068163B" w:rsidP="00B57E05">
            <w:pPr>
              <w:spacing w:before="0" w:after="0" w:line="240" w:lineRule="auto"/>
              <w:jc w:val="left"/>
              <w:rPr>
                <w:rFonts w:cs="Arial"/>
                <w:bCs/>
                <w:szCs w:val="22"/>
                <w:lang w:val="es-ES_tradnl"/>
              </w:rPr>
            </w:pPr>
            <w:r w:rsidRPr="0068163B">
              <w:rPr>
                <w:rFonts w:cs="Arial"/>
                <w:b/>
                <w:bCs/>
                <w:szCs w:val="22"/>
                <w:lang w:val="es-ES_tradnl"/>
              </w:rPr>
              <w:t xml:space="preserve">Eficiencia </w:t>
            </w:r>
          </w:p>
        </w:tc>
      </w:tr>
      <w:tr w:rsidR="0068163B" w:rsidRPr="0068163B" w14:paraId="5BECA23F" w14:textId="77777777" w:rsidTr="00B57E05">
        <w:trPr>
          <w:trHeight w:val="552"/>
        </w:trPr>
        <w:tc>
          <w:tcPr>
            <w:tcW w:w="730" w:type="pct"/>
            <w:vAlign w:val="center"/>
          </w:tcPr>
          <w:p w14:paraId="2A8112DC" w14:textId="77777777" w:rsidR="0068163B" w:rsidRPr="0068163B" w:rsidRDefault="0068163B" w:rsidP="00B57E05">
            <w:pPr>
              <w:spacing w:before="0" w:after="0" w:line="240" w:lineRule="auto"/>
              <w:jc w:val="left"/>
              <w:rPr>
                <w:rFonts w:cs="Arial"/>
                <w:szCs w:val="22"/>
                <w:lang w:val="es-ES_tradnl"/>
              </w:rPr>
            </w:pPr>
            <w:r w:rsidRPr="0068163B">
              <w:rPr>
                <w:rFonts w:cs="Arial"/>
                <w:szCs w:val="22"/>
                <w:lang w:val="es-ES_tradnl"/>
              </w:rPr>
              <w:t>Definición</w:t>
            </w:r>
          </w:p>
        </w:tc>
        <w:tc>
          <w:tcPr>
            <w:tcW w:w="4270" w:type="pct"/>
            <w:gridSpan w:val="15"/>
            <w:vAlign w:val="center"/>
          </w:tcPr>
          <w:p w14:paraId="34BD4429" w14:textId="77777777" w:rsidR="0068163B" w:rsidRPr="0068163B" w:rsidRDefault="0068163B" w:rsidP="00B57E05">
            <w:pPr>
              <w:spacing w:before="0" w:after="0" w:line="240" w:lineRule="auto"/>
              <w:jc w:val="left"/>
              <w:rPr>
                <w:rFonts w:cs="Arial"/>
                <w:b/>
                <w:szCs w:val="22"/>
                <w:lang w:val="es-ES_tradnl"/>
              </w:rPr>
            </w:pPr>
            <w:r w:rsidRPr="0068163B">
              <w:rPr>
                <w:rFonts w:cs="Arial"/>
                <w:b/>
                <w:szCs w:val="22"/>
              </w:rPr>
              <w:t>Mide el Porcentaje de Localidades Beneficiadas en Zonas de Atención Prioritarias.</w:t>
            </w:r>
          </w:p>
        </w:tc>
      </w:tr>
      <w:tr w:rsidR="0068163B" w:rsidRPr="0068163B" w14:paraId="58CEACAA" w14:textId="77777777" w:rsidTr="00B57E05">
        <w:trPr>
          <w:trHeight w:val="552"/>
        </w:trPr>
        <w:tc>
          <w:tcPr>
            <w:tcW w:w="1095" w:type="pct"/>
            <w:gridSpan w:val="3"/>
            <w:vAlign w:val="center"/>
          </w:tcPr>
          <w:p w14:paraId="2019446C" w14:textId="77777777" w:rsidR="0068163B" w:rsidRPr="0068163B" w:rsidRDefault="0068163B" w:rsidP="00B57E05">
            <w:pPr>
              <w:spacing w:before="0" w:after="0" w:line="240" w:lineRule="auto"/>
              <w:jc w:val="left"/>
              <w:rPr>
                <w:rFonts w:cs="Arial"/>
                <w:szCs w:val="22"/>
                <w:lang w:val="es-ES_tradnl"/>
              </w:rPr>
            </w:pPr>
            <w:r w:rsidRPr="0068163B">
              <w:rPr>
                <w:rFonts w:cs="Arial"/>
                <w:szCs w:val="22"/>
                <w:lang w:val="es-ES_tradnl"/>
              </w:rPr>
              <w:t>Método de cálculo</w:t>
            </w:r>
          </w:p>
        </w:tc>
        <w:tc>
          <w:tcPr>
            <w:tcW w:w="3905" w:type="pct"/>
            <w:gridSpan w:val="13"/>
            <w:vAlign w:val="center"/>
          </w:tcPr>
          <w:p w14:paraId="0462AE8B" w14:textId="7A897D7F" w:rsidR="0068163B" w:rsidRPr="0068163B" w:rsidRDefault="0068163B" w:rsidP="0068163B">
            <w:pPr>
              <w:spacing w:line="240" w:lineRule="auto"/>
              <w:rPr>
                <w:rFonts w:cs="Arial"/>
                <w:b/>
                <w:szCs w:val="22"/>
              </w:rPr>
            </w:pPr>
            <w:bookmarkStart w:id="6" w:name="_Hlk140096673"/>
            <w:r w:rsidRPr="0068163B">
              <w:rPr>
                <w:rFonts w:cs="Arial"/>
                <w:b/>
                <w:szCs w:val="22"/>
                <w:lang w:val="es-ES_tradnl"/>
              </w:rPr>
              <w:t xml:space="preserve">Es el resultado de dividir el </w:t>
            </w:r>
            <w:r w:rsidRPr="0068163B">
              <w:rPr>
                <w:rFonts w:cs="Arial"/>
                <w:b/>
                <w:szCs w:val="22"/>
              </w:rPr>
              <w:t xml:space="preserve">Total de Localidades Beneficiadas en Zonas de Atención Prioritarias en </w:t>
            </w:r>
            <w:bookmarkEnd w:id="6"/>
            <w:r w:rsidRPr="0068163B">
              <w:rPr>
                <w:rFonts w:cs="Arial"/>
                <w:b/>
                <w:szCs w:val="22"/>
              </w:rPr>
              <w:t>2023 entre Total de Localidades en Zonas de Atención Prioritarias multiplicado por 100.</w:t>
            </w:r>
          </w:p>
        </w:tc>
      </w:tr>
      <w:tr w:rsidR="0068163B" w:rsidRPr="0068163B" w14:paraId="6C3C5122" w14:textId="77777777" w:rsidTr="00B57E05">
        <w:trPr>
          <w:trHeight w:val="552"/>
        </w:trPr>
        <w:tc>
          <w:tcPr>
            <w:tcW w:w="1095" w:type="pct"/>
            <w:gridSpan w:val="3"/>
            <w:vAlign w:val="center"/>
          </w:tcPr>
          <w:p w14:paraId="0BC2C902" w14:textId="77777777" w:rsidR="0068163B" w:rsidRPr="0068163B" w:rsidRDefault="0068163B" w:rsidP="00B57E05">
            <w:pPr>
              <w:spacing w:before="0" w:after="0" w:line="240" w:lineRule="auto"/>
              <w:jc w:val="left"/>
              <w:rPr>
                <w:rFonts w:cs="Arial"/>
                <w:szCs w:val="22"/>
                <w:lang w:val="es-ES_tradnl"/>
              </w:rPr>
            </w:pPr>
            <w:r w:rsidRPr="0068163B">
              <w:rPr>
                <w:rFonts w:cs="Arial"/>
                <w:szCs w:val="22"/>
                <w:lang w:val="es-ES_tradnl"/>
              </w:rPr>
              <w:t>Unidad de medida</w:t>
            </w:r>
          </w:p>
        </w:tc>
        <w:tc>
          <w:tcPr>
            <w:tcW w:w="1246" w:type="pct"/>
            <w:gridSpan w:val="6"/>
            <w:vAlign w:val="center"/>
          </w:tcPr>
          <w:p w14:paraId="4AA5FDA2" w14:textId="77777777" w:rsidR="0068163B" w:rsidRPr="0068163B" w:rsidRDefault="0068163B" w:rsidP="00B57E05">
            <w:pPr>
              <w:spacing w:before="0" w:after="0" w:line="240" w:lineRule="auto"/>
              <w:jc w:val="left"/>
              <w:rPr>
                <w:rFonts w:cs="Arial"/>
                <w:b/>
                <w:bCs/>
                <w:szCs w:val="22"/>
                <w:lang w:val="es-ES_tradnl"/>
              </w:rPr>
            </w:pPr>
            <w:r w:rsidRPr="0068163B">
              <w:rPr>
                <w:rFonts w:cs="Arial"/>
                <w:b/>
                <w:szCs w:val="22"/>
              </w:rPr>
              <w:t xml:space="preserve">Localidades  </w:t>
            </w:r>
          </w:p>
        </w:tc>
        <w:tc>
          <w:tcPr>
            <w:tcW w:w="1318" w:type="pct"/>
            <w:gridSpan w:val="4"/>
            <w:vAlign w:val="center"/>
          </w:tcPr>
          <w:p w14:paraId="5D001A9F" w14:textId="77777777" w:rsidR="0068163B" w:rsidRPr="0068163B" w:rsidRDefault="0068163B" w:rsidP="00B57E05">
            <w:pPr>
              <w:spacing w:before="0" w:after="0" w:line="240" w:lineRule="auto"/>
              <w:jc w:val="left"/>
              <w:rPr>
                <w:rFonts w:cs="Arial"/>
                <w:szCs w:val="22"/>
                <w:lang w:val="es-ES_tradnl"/>
              </w:rPr>
            </w:pPr>
            <w:r w:rsidRPr="0068163B">
              <w:rPr>
                <w:rFonts w:cs="Arial"/>
                <w:szCs w:val="22"/>
                <w:lang w:val="es-ES_tradnl"/>
              </w:rPr>
              <w:t>Frecuencia de medición</w:t>
            </w:r>
          </w:p>
        </w:tc>
        <w:tc>
          <w:tcPr>
            <w:tcW w:w="1341" w:type="pct"/>
            <w:gridSpan w:val="3"/>
            <w:vAlign w:val="center"/>
          </w:tcPr>
          <w:p w14:paraId="680A3FBE" w14:textId="77777777" w:rsidR="0068163B" w:rsidRPr="0068163B" w:rsidRDefault="0068163B" w:rsidP="00B57E05">
            <w:pPr>
              <w:spacing w:before="0" w:after="0" w:line="240" w:lineRule="auto"/>
              <w:jc w:val="left"/>
              <w:rPr>
                <w:rFonts w:cs="Arial"/>
                <w:b/>
                <w:szCs w:val="22"/>
                <w:lang w:val="es-ES_tradnl"/>
              </w:rPr>
            </w:pPr>
            <w:r w:rsidRPr="0068163B">
              <w:rPr>
                <w:rFonts w:cs="Arial"/>
                <w:b/>
                <w:bCs/>
                <w:szCs w:val="22"/>
                <w:lang w:val="es-ES_tradnl"/>
              </w:rPr>
              <w:t xml:space="preserve">Trimestral  </w:t>
            </w:r>
          </w:p>
        </w:tc>
      </w:tr>
      <w:tr w:rsidR="0068163B" w:rsidRPr="0068163B" w14:paraId="79DDE106" w14:textId="77777777" w:rsidTr="00B57E05">
        <w:trPr>
          <w:trHeight w:val="552"/>
        </w:trPr>
        <w:tc>
          <w:tcPr>
            <w:tcW w:w="1095" w:type="pct"/>
            <w:gridSpan w:val="3"/>
            <w:vAlign w:val="center"/>
          </w:tcPr>
          <w:p w14:paraId="610181E1" w14:textId="77777777" w:rsidR="0068163B" w:rsidRPr="0068163B" w:rsidRDefault="0068163B" w:rsidP="00B57E05">
            <w:pPr>
              <w:spacing w:before="0" w:after="0" w:line="240" w:lineRule="auto"/>
              <w:jc w:val="left"/>
              <w:rPr>
                <w:rFonts w:cs="Arial"/>
                <w:szCs w:val="22"/>
                <w:lang w:val="es-ES_tradnl"/>
              </w:rPr>
            </w:pPr>
            <w:r w:rsidRPr="0068163B">
              <w:rPr>
                <w:rFonts w:cs="Arial"/>
                <w:szCs w:val="22"/>
                <w:lang w:val="es-ES_tradnl"/>
              </w:rPr>
              <w:t>Desagregación geográfica</w:t>
            </w:r>
          </w:p>
        </w:tc>
        <w:tc>
          <w:tcPr>
            <w:tcW w:w="1246" w:type="pct"/>
            <w:gridSpan w:val="6"/>
            <w:vAlign w:val="center"/>
          </w:tcPr>
          <w:p w14:paraId="11E090BF" w14:textId="77777777" w:rsidR="0068163B" w:rsidRPr="0068163B" w:rsidRDefault="0068163B" w:rsidP="00B57E05">
            <w:pPr>
              <w:spacing w:before="0" w:after="0" w:line="240" w:lineRule="auto"/>
              <w:jc w:val="left"/>
              <w:rPr>
                <w:rFonts w:cs="Arial"/>
                <w:b/>
                <w:bCs/>
                <w:szCs w:val="22"/>
                <w:lang w:val="es-ES_tradnl"/>
              </w:rPr>
            </w:pPr>
            <w:r w:rsidRPr="0068163B">
              <w:rPr>
                <w:rFonts w:cs="Arial"/>
                <w:b/>
                <w:bCs/>
                <w:szCs w:val="22"/>
                <w:lang w:val="es-ES_tradnl"/>
              </w:rPr>
              <w:t>Municipal</w:t>
            </w:r>
          </w:p>
        </w:tc>
        <w:tc>
          <w:tcPr>
            <w:tcW w:w="1318" w:type="pct"/>
            <w:gridSpan w:val="4"/>
            <w:vAlign w:val="center"/>
          </w:tcPr>
          <w:p w14:paraId="6F1DBA76" w14:textId="77777777" w:rsidR="0068163B" w:rsidRPr="0068163B" w:rsidRDefault="0068163B" w:rsidP="00B57E05">
            <w:pPr>
              <w:spacing w:before="0" w:after="0" w:line="240" w:lineRule="auto"/>
              <w:jc w:val="left"/>
              <w:rPr>
                <w:rFonts w:cs="Arial"/>
                <w:szCs w:val="22"/>
                <w:lang w:val="es-ES_tradnl"/>
              </w:rPr>
            </w:pPr>
            <w:r w:rsidRPr="0068163B">
              <w:rPr>
                <w:rFonts w:cs="Arial"/>
                <w:szCs w:val="22"/>
                <w:lang w:val="es-ES_tradnl"/>
              </w:rPr>
              <w:t>Desagregación por enfoque transversal (Género, Etnia, Edad)</w:t>
            </w:r>
          </w:p>
        </w:tc>
        <w:tc>
          <w:tcPr>
            <w:tcW w:w="1341" w:type="pct"/>
            <w:gridSpan w:val="3"/>
            <w:vAlign w:val="center"/>
          </w:tcPr>
          <w:p w14:paraId="62874138" w14:textId="77777777" w:rsidR="0068163B" w:rsidRPr="0068163B" w:rsidRDefault="0068163B" w:rsidP="00B57E05">
            <w:pPr>
              <w:rPr>
                <w:rFonts w:cs="Arial"/>
                <w:b/>
                <w:bCs/>
                <w:szCs w:val="22"/>
                <w:lang w:val="es-ES_tradnl"/>
              </w:rPr>
            </w:pPr>
            <w:r w:rsidRPr="0068163B">
              <w:rPr>
                <w:rFonts w:cs="Arial"/>
                <w:b/>
                <w:bCs/>
                <w:szCs w:val="22"/>
                <w:lang w:val="es-ES_tradnl"/>
              </w:rPr>
              <w:t>No aplica</w:t>
            </w:r>
          </w:p>
        </w:tc>
      </w:tr>
      <w:tr w:rsidR="0068163B" w:rsidRPr="0068163B" w14:paraId="5C5C9B3F" w14:textId="77777777" w:rsidTr="00B57E05">
        <w:trPr>
          <w:trHeight w:val="340"/>
        </w:trPr>
        <w:tc>
          <w:tcPr>
            <w:tcW w:w="5000" w:type="pct"/>
            <w:gridSpan w:val="16"/>
            <w:vAlign w:val="center"/>
          </w:tcPr>
          <w:p w14:paraId="500EA1A8" w14:textId="77777777" w:rsidR="0068163B" w:rsidRPr="0068163B" w:rsidRDefault="0068163B" w:rsidP="00B57E05">
            <w:pPr>
              <w:spacing w:before="0" w:after="0" w:line="240" w:lineRule="auto"/>
              <w:jc w:val="center"/>
              <w:rPr>
                <w:rFonts w:cs="Arial"/>
                <w:szCs w:val="22"/>
                <w:lang w:val="es-ES_tradnl"/>
              </w:rPr>
            </w:pPr>
            <w:r w:rsidRPr="0068163B">
              <w:rPr>
                <w:rFonts w:cs="Arial"/>
                <w:szCs w:val="22"/>
                <w:lang w:val="es-ES_tradnl"/>
              </w:rPr>
              <w:t>Características del Indicador</w:t>
            </w:r>
          </w:p>
        </w:tc>
      </w:tr>
      <w:tr w:rsidR="0068163B" w:rsidRPr="0068163B" w14:paraId="1BD38FB6" w14:textId="77777777" w:rsidTr="00B57E05">
        <w:trPr>
          <w:trHeight w:val="283"/>
        </w:trPr>
        <w:tc>
          <w:tcPr>
            <w:tcW w:w="832" w:type="pct"/>
            <w:gridSpan w:val="2"/>
            <w:vAlign w:val="center"/>
          </w:tcPr>
          <w:p w14:paraId="67BCAB55" w14:textId="77777777" w:rsidR="0068163B" w:rsidRPr="0068163B" w:rsidRDefault="0068163B" w:rsidP="00B57E05">
            <w:pPr>
              <w:spacing w:before="0" w:after="0" w:line="240" w:lineRule="auto"/>
              <w:jc w:val="center"/>
              <w:rPr>
                <w:rFonts w:cs="Arial"/>
                <w:szCs w:val="22"/>
                <w:lang w:val="es-ES_tradnl"/>
              </w:rPr>
            </w:pPr>
            <w:r w:rsidRPr="0068163B">
              <w:rPr>
                <w:rFonts w:cs="Arial"/>
                <w:szCs w:val="22"/>
                <w:lang w:val="es-ES_tradnl"/>
              </w:rPr>
              <w:t>Claridad</w:t>
            </w:r>
          </w:p>
        </w:tc>
        <w:tc>
          <w:tcPr>
            <w:tcW w:w="835" w:type="pct"/>
            <w:gridSpan w:val="5"/>
            <w:vAlign w:val="center"/>
          </w:tcPr>
          <w:p w14:paraId="4C05C7DA" w14:textId="77777777" w:rsidR="0068163B" w:rsidRPr="0068163B" w:rsidRDefault="0068163B" w:rsidP="00B57E05">
            <w:pPr>
              <w:spacing w:before="0" w:after="0" w:line="240" w:lineRule="auto"/>
              <w:jc w:val="center"/>
              <w:rPr>
                <w:rFonts w:cs="Arial"/>
                <w:szCs w:val="22"/>
                <w:lang w:val="es-ES_tradnl"/>
              </w:rPr>
            </w:pPr>
            <w:r w:rsidRPr="0068163B">
              <w:rPr>
                <w:rFonts w:cs="Arial"/>
                <w:szCs w:val="22"/>
                <w:lang w:val="es-ES_tradnl"/>
              </w:rPr>
              <w:t>Relevancia</w:t>
            </w:r>
          </w:p>
        </w:tc>
        <w:tc>
          <w:tcPr>
            <w:tcW w:w="833" w:type="pct"/>
            <w:gridSpan w:val="3"/>
            <w:vAlign w:val="center"/>
          </w:tcPr>
          <w:p w14:paraId="14D0C639" w14:textId="77777777" w:rsidR="0068163B" w:rsidRPr="0068163B" w:rsidRDefault="0068163B" w:rsidP="00B57E05">
            <w:pPr>
              <w:spacing w:before="0" w:after="0" w:line="240" w:lineRule="auto"/>
              <w:jc w:val="center"/>
              <w:rPr>
                <w:rFonts w:cs="Arial"/>
                <w:szCs w:val="22"/>
                <w:lang w:val="es-ES_tradnl"/>
              </w:rPr>
            </w:pPr>
            <w:r w:rsidRPr="0068163B">
              <w:rPr>
                <w:rFonts w:cs="Arial"/>
                <w:szCs w:val="22"/>
                <w:lang w:val="es-ES_tradnl"/>
              </w:rPr>
              <w:t>Economía</w:t>
            </w:r>
          </w:p>
        </w:tc>
        <w:tc>
          <w:tcPr>
            <w:tcW w:w="834" w:type="pct"/>
            <w:gridSpan w:val="2"/>
            <w:vAlign w:val="center"/>
          </w:tcPr>
          <w:p w14:paraId="28512BE3" w14:textId="77777777" w:rsidR="0068163B" w:rsidRPr="0068163B" w:rsidRDefault="0068163B" w:rsidP="00B57E05">
            <w:pPr>
              <w:spacing w:before="0" w:after="0" w:line="240" w:lineRule="auto"/>
              <w:jc w:val="center"/>
              <w:rPr>
                <w:rFonts w:cs="Arial"/>
                <w:szCs w:val="22"/>
                <w:lang w:val="es-ES_tradnl"/>
              </w:rPr>
            </w:pPr>
            <w:proofErr w:type="spellStart"/>
            <w:r w:rsidRPr="0068163B">
              <w:rPr>
                <w:rFonts w:cs="Arial"/>
                <w:szCs w:val="22"/>
                <w:lang w:val="es-ES_tradnl"/>
              </w:rPr>
              <w:t>Monitoreable</w:t>
            </w:r>
            <w:proofErr w:type="spellEnd"/>
          </w:p>
        </w:tc>
        <w:tc>
          <w:tcPr>
            <w:tcW w:w="833" w:type="pct"/>
            <w:gridSpan w:val="3"/>
            <w:vAlign w:val="center"/>
          </w:tcPr>
          <w:p w14:paraId="4D0D5943" w14:textId="77777777" w:rsidR="0068163B" w:rsidRPr="0068163B" w:rsidRDefault="0068163B" w:rsidP="00B57E05">
            <w:pPr>
              <w:spacing w:before="0" w:after="0" w:line="240" w:lineRule="auto"/>
              <w:jc w:val="center"/>
              <w:rPr>
                <w:rFonts w:cs="Arial"/>
                <w:szCs w:val="22"/>
                <w:lang w:val="es-ES_tradnl"/>
              </w:rPr>
            </w:pPr>
            <w:r w:rsidRPr="0068163B">
              <w:rPr>
                <w:rFonts w:cs="Arial"/>
                <w:szCs w:val="22"/>
                <w:lang w:val="es-ES_tradnl"/>
              </w:rPr>
              <w:t>Adecuado</w:t>
            </w:r>
          </w:p>
        </w:tc>
        <w:tc>
          <w:tcPr>
            <w:tcW w:w="833" w:type="pct"/>
            <w:vAlign w:val="center"/>
          </w:tcPr>
          <w:p w14:paraId="14264937" w14:textId="77777777" w:rsidR="0068163B" w:rsidRPr="0068163B" w:rsidRDefault="0068163B" w:rsidP="00B57E05">
            <w:pPr>
              <w:spacing w:before="0" w:after="0" w:line="240" w:lineRule="auto"/>
              <w:jc w:val="center"/>
              <w:rPr>
                <w:rFonts w:cs="Arial"/>
                <w:szCs w:val="22"/>
                <w:lang w:val="es-ES_tradnl"/>
              </w:rPr>
            </w:pPr>
            <w:r w:rsidRPr="0068163B">
              <w:rPr>
                <w:rFonts w:cs="Arial"/>
                <w:szCs w:val="22"/>
                <w:lang w:val="es-ES_tradnl"/>
              </w:rPr>
              <w:t>Aportación Marginal</w:t>
            </w:r>
          </w:p>
        </w:tc>
      </w:tr>
      <w:tr w:rsidR="0068163B" w:rsidRPr="0068163B" w14:paraId="2AF9A33E" w14:textId="77777777" w:rsidTr="00B57E05">
        <w:trPr>
          <w:trHeight w:val="283"/>
        </w:trPr>
        <w:tc>
          <w:tcPr>
            <w:tcW w:w="832" w:type="pct"/>
            <w:gridSpan w:val="2"/>
            <w:vAlign w:val="center"/>
          </w:tcPr>
          <w:p w14:paraId="1E3CEC98" w14:textId="77777777" w:rsidR="0068163B" w:rsidRPr="0068163B" w:rsidRDefault="0068163B" w:rsidP="00B57E05">
            <w:pPr>
              <w:spacing w:line="240" w:lineRule="auto"/>
              <w:jc w:val="center"/>
              <w:rPr>
                <w:rFonts w:cs="Arial"/>
                <w:b/>
                <w:szCs w:val="22"/>
                <w:lang w:val="es-ES_tradnl"/>
              </w:rPr>
            </w:pPr>
            <w:r w:rsidRPr="0068163B">
              <w:rPr>
                <w:rFonts w:cs="Arial"/>
                <w:b/>
                <w:szCs w:val="22"/>
                <w:lang w:val="es-ES_tradnl"/>
              </w:rPr>
              <w:t>SI</w:t>
            </w:r>
          </w:p>
        </w:tc>
        <w:tc>
          <w:tcPr>
            <w:tcW w:w="835" w:type="pct"/>
            <w:gridSpan w:val="5"/>
            <w:vAlign w:val="center"/>
          </w:tcPr>
          <w:p w14:paraId="224D54E5" w14:textId="77777777" w:rsidR="0068163B" w:rsidRPr="0068163B" w:rsidRDefault="0068163B" w:rsidP="00B57E05">
            <w:pPr>
              <w:spacing w:line="240" w:lineRule="auto"/>
              <w:jc w:val="center"/>
              <w:rPr>
                <w:rFonts w:cs="Arial"/>
                <w:b/>
                <w:szCs w:val="22"/>
                <w:lang w:val="es-ES_tradnl"/>
              </w:rPr>
            </w:pPr>
            <w:r w:rsidRPr="0068163B">
              <w:rPr>
                <w:rFonts w:cs="Arial"/>
                <w:b/>
                <w:szCs w:val="22"/>
                <w:lang w:val="es-ES_tradnl"/>
              </w:rPr>
              <w:t>SI</w:t>
            </w:r>
          </w:p>
        </w:tc>
        <w:tc>
          <w:tcPr>
            <w:tcW w:w="833" w:type="pct"/>
            <w:gridSpan w:val="3"/>
            <w:vAlign w:val="center"/>
          </w:tcPr>
          <w:p w14:paraId="0BBE8839" w14:textId="77777777" w:rsidR="0068163B" w:rsidRPr="0068163B" w:rsidRDefault="0068163B" w:rsidP="00B57E05">
            <w:pPr>
              <w:spacing w:line="240" w:lineRule="auto"/>
              <w:jc w:val="center"/>
              <w:rPr>
                <w:rFonts w:cs="Arial"/>
                <w:b/>
                <w:szCs w:val="22"/>
                <w:lang w:val="es-ES_tradnl"/>
              </w:rPr>
            </w:pPr>
            <w:r w:rsidRPr="0068163B">
              <w:rPr>
                <w:rFonts w:cs="Arial"/>
                <w:b/>
                <w:szCs w:val="22"/>
                <w:lang w:val="es-ES_tradnl"/>
              </w:rPr>
              <w:t>SI</w:t>
            </w:r>
          </w:p>
        </w:tc>
        <w:tc>
          <w:tcPr>
            <w:tcW w:w="834" w:type="pct"/>
            <w:gridSpan w:val="2"/>
            <w:vAlign w:val="center"/>
          </w:tcPr>
          <w:p w14:paraId="277C9A92" w14:textId="77777777" w:rsidR="0068163B" w:rsidRPr="0068163B" w:rsidRDefault="0068163B" w:rsidP="00B57E05">
            <w:pPr>
              <w:spacing w:line="240" w:lineRule="auto"/>
              <w:jc w:val="center"/>
              <w:rPr>
                <w:rFonts w:cs="Arial"/>
                <w:b/>
                <w:szCs w:val="22"/>
                <w:lang w:val="es-ES_tradnl"/>
              </w:rPr>
            </w:pPr>
            <w:r w:rsidRPr="0068163B">
              <w:rPr>
                <w:rFonts w:cs="Arial"/>
                <w:b/>
                <w:szCs w:val="22"/>
                <w:lang w:val="es-ES_tradnl"/>
              </w:rPr>
              <w:t>SI</w:t>
            </w:r>
          </w:p>
        </w:tc>
        <w:tc>
          <w:tcPr>
            <w:tcW w:w="833" w:type="pct"/>
            <w:gridSpan w:val="3"/>
            <w:vAlign w:val="center"/>
          </w:tcPr>
          <w:p w14:paraId="72429ECA" w14:textId="77777777" w:rsidR="0068163B" w:rsidRPr="0068163B" w:rsidRDefault="0068163B" w:rsidP="00B57E05">
            <w:pPr>
              <w:spacing w:line="240" w:lineRule="auto"/>
              <w:jc w:val="center"/>
              <w:rPr>
                <w:rFonts w:cs="Arial"/>
                <w:b/>
                <w:szCs w:val="22"/>
                <w:lang w:val="es-ES_tradnl"/>
              </w:rPr>
            </w:pPr>
            <w:r w:rsidRPr="0068163B">
              <w:rPr>
                <w:rFonts w:cs="Arial"/>
                <w:b/>
                <w:szCs w:val="22"/>
                <w:lang w:val="es-ES_tradnl"/>
              </w:rPr>
              <w:t>SI</w:t>
            </w:r>
          </w:p>
        </w:tc>
        <w:tc>
          <w:tcPr>
            <w:tcW w:w="833" w:type="pct"/>
            <w:vAlign w:val="center"/>
          </w:tcPr>
          <w:p w14:paraId="00D29DBA" w14:textId="77777777" w:rsidR="0068163B" w:rsidRPr="0068163B" w:rsidRDefault="0068163B" w:rsidP="00B57E05">
            <w:pPr>
              <w:spacing w:line="240" w:lineRule="auto"/>
              <w:jc w:val="center"/>
              <w:rPr>
                <w:rFonts w:cs="Arial"/>
                <w:b/>
                <w:szCs w:val="22"/>
                <w:lang w:val="es-ES_tradnl"/>
              </w:rPr>
            </w:pPr>
            <w:r w:rsidRPr="0068163B">
              <w:rPr>
                <w:rFonts w:cs="Arial"/>
                <w:b/>
                <w:szCs w:val="22"/>
                <w:lang w:val="es-ES_tradnl"/>
              </w:rPr>
              <w:t>SI</w:t>
            </w:r>
          </w:p>
        </w:tc>
      </w:tr>
      <w:tr w:rsidR="0068163B" w:rsidRPr="0068163B" w14:paraId="66F03A11" w14:textId="77777777" w:rsidTr="00B57E05">
        <w:trPr>
          <w:trHeight w:val="340"/>
        </w:trPr>
        <w:tc>
          <w:tcPr>
            <w:tcW w:w="5000" w:type="pct"/>
            <w:gridSpan w:val="16"/>
            <w:vAlign w:val="center"/>
          </w:tcPr>
          <w:p w14:paraId="45F83D9E" w14:textId="77777777" w:rsidR="0068163B" w:rsidRPr="0068163B" w:rsidRDefault="0068163B" w:rsidP="00B57E05">
            <w:pPr>
              <w:spacing w:before="0" w:after="0" w:line="240" w:lineRule="auto"/>
              <w:jc w:val="left"/>
              <w:rPr>
                <w:rFonts w:cs="Arial"/>
                <w:szCs w:val="22"/>
                <w:lang w:val="es-ES_tradnl"/>
              </w:rPr>
            </w:pPr>
            <w:r w:rsidRPr="0068163B">
              <w:rPr>
                <w:rFonts w:cs="Arial"/>
                <w:szCs w:val="22"/>
                <w:lang w:val="es-ES_tradnl"/>
              </w:rPr>
              <w:t xml:space="preserve">Método de cálculo (Algoritmo): </w:t>
            </w:r>
          </w:p>
          <w:p w14:paraId="5F60AF4D" w14:textId="77777777" w:rsidR="0068163B" w:rsidRPr="0068163B" w:rsidRDefault="0068163B" w:rsidP="00B57E05">
            <w:pPr>
              <w:spacing w:before="0" w:after="0" w:line="240" w:lineRule="auto"/>
              <w:jc w:val="left"/>
              <w:rPr>
                <w:rFonts w:cs="Arial"/>
                <w:b/>
                <w:szCs w:val="22"/>
                <w:lang w:val="es-ES_tradnl"/>
              </w:rPr>
            </w:pPr>
            <w:r w:rsidRPr="0068163B">
              <w:rPr>
                <w:rFonts w:cs="Arial"/>
                <w:b/>
                <w:szCs w:val="22"/>
                <w:lang w:val="es-ES_tradnl"/>
              </w:rPr>
              <w:t>(TLBZAPEA/TLZAP) *100</w:t>
            </w:r>
          </w:p>
          <w:p w14:paraId="1B31F77D" w14:textId="77777777" w:rsidR="0068163B" w:rsidRPr="0068163B" w:rsidRDefault="0068163B" w:rsidP="00B57E05">
            <w:pPr>
              <w:spacing w:before="0" w:after="0" w:line="240" w:lineRule="auto"/>
              <w:jc w:val="left"/>
              <w:rPr>
                <w:rFonts w:cs="Arial"/>
                <w:b/>
                <w:szCs w:val="22"/>
              </w:rPr>
            </w:pPr>
          </w:p>
        </w:tc>
      </w:tr>
      <w:tr w:rsidR="0068163B" w:rsidRPr="0068163B" w14:paraId="32185F7D" w14:textId="77777777" w:rsidTr="00B57E05">
        <w:trPr>
          <w:trHeight w:val="340"/>
        </w:trPr>
        <w:tc>
          <w:tcPr>
            <w:tcW w:w="5000" w:type="pct"/>
            <w:gridSpan w:val="16"/>
            <w:vAlign w:val="center"/>
          </w:tcPr>
          <w:p w14:paraId="28F09F34" w14:textId="77777777" w:rsidR="0068163B" w:rsidRPr="0068163B" w:rsidRDefault="0068163B" w:rsidP="00B57E05">
            <w:pPr>
              <w:spacing w:before="0" w:after="0" w:line="240" w:lineRule="auto"/>
              <w:jc w:val="center"/>
              <w:rPr>
                <w:rFonts w:cs="Arial"/>
                <w:szCs w:val="22"/>
                <w:lang w:val="es-ES_tradnl"/>
              </w:rPr>
            </w:pPr>
            <w:r w:rsidRPr="0068163B">
              <w:rPr>
                <w:rFonts w:cs="Arial"/>
                <w:szCs w:val="22"/>
                <w:lang w:val="es-ES_tradnl"/>
              </w:rPr>
              <w:t>Variables</w:t>
            </w:r>
          </w:p>
        </w:tc>
      </w:tr>
      <w:tr w:rsidR="0068163B" w:rsidRPr="0068163B" w14:paraId="5BC390A5" w14:textId="77777777" w:rsidTr="00B57E05">
        <w:trPr>
          <w:trHeight w:val="340"/>
        </w:trPr>
        <w:tc>
          <w:tcPr>
            <w:tcW w:w="832" w:type="pct"/>
            <w:gridSpan w:val="2"/>
            <w:vMerge w:val="restart"/>
            <w:vAlign w:val="center"/>
          </w:tcPr>
          <w:p w14:paraId="6C1410D4" w14:textId="77777777" w:rsidR="0068163B" w:rsidRPr="0068163B" w:rsidRDefault="0068163B" w:rsidP="00B57E05">
            <w:pPr>
              <w:spacing w:before="0" w:after="0" w:line="240" w:lineRule="auto"/>
              <w:jc w:val="left"/>
              <w:rPr>
                <w:rFonts w:eastAsia="Arial" w:cs="Arial"/>
                <w:szCs w:val="22"/>
                <w:lang w:val="es-ES_tradnl"/>
              </w:rPr>
            </w:pPr>
            <w:r w:rsidRPr="0068163B">
              <w:rPr>
                <w:rFonts w:eastAsia="Arial" w:cs="Arial"/>
                <w:szCs w:val="22"/>
                <w:lang w:val="es-ES_tradnl"/>
              </w:rPr>
              <w:t>Variable A</w:t>
            </w:r>
          </w:p>
        </w:tc>
        <w:tc>
          <w:tcPr>
            <w:tcW w:w="1288" w:type="pct"/>
            <w:gridSpan w:val="6"/>
            <w:vAlign w:val="center"/>
          </w:tcPr>
          <w:p w14:paraId="58D68DB9" w14:textId="77777777" w:rsidR="0068163B" w:rsidRPr="0068163B" w:rsidRDefault="0068163B" w:rsidP="00B57E05">
            <w:pPr>
              <w:spacing w:before="0" w:after="0" w:line="240" w:lineRule="auto"/>
              <w:jc w:val="left"/>
              <w:rPr>
                <w:rFonts w:cs="Arial"/>
                <w:szCs w:val="22"/>
                <w:lang w:val="es-ES_tradnl"/>
              </w:rPr>
            </w:pPr>
            <w:r w:rsidRPr="0068163B">
              <w:rPr>
                <w:rFonts w:cs="Arial"/>
                <w:szCs w:val="22"/>
                <w:lang w:val="es-ES_tradnl"/>
              </w:rPr>
              <w:t>Nombre</w:t>
            </w:r>
          </w:p>
        </w:tc>
        <w:tc>
          <w:tcPr>
            <w:tcW w:w="2880" w:type="pct"/>
            <w:gridSpan w:val="8"/>
            <w:vAlign w:val="center"/>
          </w:tcPr>
          <w:p w14:paraId="3A07E406" w14:textId="1E1882DC" w:rsidR="0068163B" w:rsidRPr="0068163B" w:rsidRDefault="0068163B" w:rsidP="00B57E05">
            <w:pPr>
              <w:spacing w:before="0" w:after="0" w:line="240" w:lineRule="auto"/>
              <w:jc w:val="left"/>
              <w:rPr>
                <w:rFonts w:cs="Arial"/>
                <w:b/>
                <w:szCs w:val="22"/>
                <w:lang w:val="es-ES_tradnl"/>
              </w:rPr>
            </w:pPr>
            <w:proofErr w:type="gramStart"/>
            <w:r w:rsidRPr="0068163B">
              <w:rPr>
                <w:rFonts w:cs="Arial"/>
                <w:b/>
                <w:szCs w:val="22"/>
              </w:rPr>
              <w:t>Total</w:t>
            </w:r>
            <w:proofErr w:type="gramEnd"/>
            <w:r w:rsidRPr="0068163B">
              <w:rPr>
                <w:rFonts w:cs="Arial"/>
                <w:b/>
                <w:szCs w:val="22"/>
              </w:rPr>
              <w:t xml:space="preserve"> de localidades beneficiadas en zonas de atención prioritarias en 2023</w:t>
            </w:r>
          </w:p>
        </w:tc>
      </w:tr>
      <w:tr w:rsidR="0068163B" w:rsidRPr="0068163B" w14:paraId="0C684E41" w14:textId="77777777" w:rsidTr="00B57E05">
        <w:trPr>
          <w:trHeight w:val="340"/>
        </w:trPr>
        <w:tc>
          <w:tcPr>
            <w:tcW w:w="832" w:type="pct"/>
            <w:gridSpan w:val="2"/>
            <w:vMerge/>
            <w:vAlign w:val="center"/>
          </w:tcPr>
          <w:p w14:paraId="7890FB4E" w14:textId="77777777" w:rsidR="0068163B" w:rsidRPr="0068163B" w:rsidRDefault="0068163B" w:rsidP="00B57E05">
            <w:pPr>
              <w:spacing w:before="0" w:after="0" w:line="240" w:lineRule="auto"/>
              <w:jc w:val="left"/>
              <w:rPr>
                <w:rFonts w:cs="Arial"/>
                <w:szCs w:val="22"/>
                <w:lang w:val="es-ES_tradnl"/>
              </w:rPr>
            </w:pPr>
          </w:p>
        </w:tc>
        <w:tc>
          <w:tcPr>
            <w:tcW w:w="1288" w:type="pct"/>
            <w:gridSpan w:val="6"/>
            <w:vAlign w:val="center"/>
          </w:tcPr>
          <w:p w14:paraId="6D05D8B8" w14:textId="77777777" w:rsidR="0068163B" w:rsidRPr="0068163B" w:rsidRDefault="0068163B" w:rsidP="00B57E05">
            <w:pPr>
              <w:spacing w:before="0" w:after="0" w:line="240" w:lineRule="auto"/>
              <w:jc w:val="left"/>
              <w:rPr>
                <w:rFonts w:cs="Arial"/>
                <w:szCs w:val="22"/>
                <w:lang w:val="es-ES_tradnl"/>
              </w:rPr>
            </w:pPr>
            <w:r w:rsidRPr="0068163B">
              <w:rPr>
                <w:rFonts w:cs="Arial"/>
                <w:szCs w:val="22"/>
                <w:lang w:val="es-ES_tradnl"/>
              </w:rPr>
              <w:t>Medio de verificación</w:t>
            </w:r>
          </w:p>
        </w:tc>
        <w:tc>
          <w:tcPr>
            <w:tcW w:w="2880" w:type="pct"/>
            <w:gridSpan w:val="8"/>
            <w:vAlign w:val="center"/>
          </w:tcPr>
          <w:p w14:paraId="1457EE94" w14:textId="77777777" w:rsidR="0068163B" w:rsidRPr="0068163B" w:rsidRDefault="0068163B" w:rsidP="00B57E05">
            <w:pPr>
              <w:spacing w:before="0" w:after="0" w:line="240" w:lineRule="auto"/>
              <w:jc w:val="left"/>
              <w:rPr>
                <w:rFonts w:cs="Arial"/>
                <w:b/>
                <w:bCs/>
                <w:szCs w:val="22"/>
                <w:lang w:val="es-ES_tradnl"/>
              </w:rPr>
            </w:pPr>
            <w:r w:rsidRPr="0068163B">
              <w:rPr>
                <w:rFonts w:cs="Arial"/>
                <w:b/>
                <w:bCs/>
                <w:szCs w:val="22"/>
              </w:rPr>
              <w:t>Registros de la Dirección de Obras Públicas y Servicios Municipales</w:t>
            </w:r>
          </w:p>
        </w:tc>
      </w:tr>
      <w:tr w:rsidR="0068163B" w:rsidRPr="0068163B" w14:paraId="77F88608" w14:textId="77777777" w:rsidTr="00B57E05">
        <w:trPr>
          <w:trHeight w:val="340"/>
        </w:trPr>
        <w:tc>
          <w:tcPr>
            <w:tcW w:w="832" w:type="pct"/>
            <w:gridSpan w:val="2"/>
            <w:vMerge w:val="restart"/>
            <w:vAlign w:val="center"/>
          </w:tcPr>
          <w:p w14:paraId="188EC6B8" w14:textId="77777777" w:rsidR="0068163B" w:rsidRPr="0068163B" w:rsidRDefault="0068163B" w:rsidP="00B57E05">
            <w:pPr>
              <w:spacing w:before="0" w:after="0" w:line="240" w:lineRule="auto"/>
              <w:jc w:val="left"/>
              <w:rPr>
                <w:rFonts w:eastAsia="Arial" w:cs="Arial"/>
                <w:szCs w:val="22"/>
                <w:lang w:val="es-ES_tradnl"/>
              </w:rPr>
            </w:pPr>
            <w:r w:rsidRPr="0068163B">
              <w:rPr>
                <w:rFonts w:eastAsia="Arial" w:cs="Arial"/>
                <w:szCs w:val="22"/>
                <w:lang w:val="es-ES_tradnl"/>
              </w:rPr>
              <w:lastRenderedPageBreak/>
              <w:t>Variable B</w:t>
            </w:r>
          </w:p>
        </w:tc>
        <w:tc>
          <w:tcPr>
            <w:tcW w:w="1288" w:type="pct"/>
            <w:gridSpan w:val="6"/>
            <w:vAlign w:val="center"/>
          </w:tcPr>
          <w:p w14:paraId="386A2FAD" w14:textId="77777777" w:rsidR="0068163B" w:rsidRPr="0068163B" w:rsidRDefault="0068163B" w:rsidP="00B57E05">
            <w:pPr>
              <w:spacing w:before="0" w:after="0" w:line="240" w:lineRule="auto"/>
              <w:jc w:val="left"/>
              <w:rPr>
                <w:rFonts w:cs="Arial"/>
                <w:szCs w:val="22"/>
                <w:lang w:val="es-ES_tradnl"/>
              </w:rPr>
            </w:pPr>
            <w:r w:rsidRPr="0068163B">
              <w:rPr>
                <w:rFonts w:cs="Arial"/>
                <w:szCs w:val="22"/>
                <w:lang w:val="es-ES_tradnl"/>
              </w:rPr>
              <w:t>Nombre</w:t>
            </w:r>
          </w:p>
        </w:tc>
        <w:tc>
          <w:tcPr>
            <w:tcW w:w="2880" w:type="pct"/>
            <w:gridSpan w:val="8"/>
            <w:vAlign w:val="center"/>
          </w:tcPr>
          <w:p w14:paraId="5CB3C77A" w14:textId="77777777" w:rsidR="0068163B" w:rsidRPr="0068163B" w:rsidRDefault="0068163B" w:rsidP="00B57E05">
            <w:pPr>
              <w:spacing w:before="0" w:after="0" w:line="240" w:lineRule="auto"/>
              <w:jc w:val="left"/>
              <w:rPr>
                <w:rFonts w:cs="Arial"/>
                <w:b/>
                <w:bCs/>
                <w:szCs w:val="22"/>
                <w:lang w:val="es-ES_tradnl"/>
              </w:rPr>
            </w:pPr>
            <w:proofErr w:type="gramStart"/>
            <w:r w:rsidRPr="0068163B">
              <w:rPr>
                <w:rFonts w:cs="Arial"/>
                <w:b/>
                <w:bCs/>
                <w:szCs w:val="22"/>
              </w:rPr>
              <w:t>Total</w:t>
            </w:r>
            <w:proofErr w:type="gramEnd"/>
            <w:r w:rsidRPr="0068163B">
              <w:rPr>
                <w:rFonts w:cs="Arial"/>
                <w:b/>
                <w:bCs/>
                <w:szCs w:val="22"/>
              </w:rPr>
              <w:t xml:space="preserve"> de localidades en zonas de atención prioritarias</w:t>
            </w:r>
          </w:p>
        </w:tc>
      </w:tr>
      <w:tr w:rsidR="0068163B" w:rsidRPr="0068163B" w14:paraId="0CD50E76" w14:textId="77777777" w:rsidTr="00B57E05">
        <w:trPr>
          <w:trHeight w:val="340"/>
        </w:trPr>
        <w:tc>
          <w:tcPr>
            <w:tcW w:w="832" w:type="pct"/>
            <w:gridSpan w:val="2"/>
            <w:vMerge/>
            <w:vAlign w:val="center"/>
          </w:tcPr>
          <w:p w14:paraId="143AE4A2" w14:textId="77777777" w:rsidR="0068163B" w:rsidRPr="0068163B" w:rsidRDefault="0068163B" w:rsidP="00B57E05">
            <w:pPr>
              <w:spacing w:before="0" w:after="0" w:line="240" w:lineRule="auto"/>
              <w:jc w:val="left"/>
              <w:rPr>
                <w:rFonts w:cs="Arial"/>
                <w:szCs w:val="22"/>
                <w:lang w:val="es-ES_tradnl"/>
              </w:rPr>
            </w:pPr>
          </w:p>
        </w:tc>
        <w:tc>
          <w:tcPr>
            <w:tcW w:w="1288" w:type="pct"/>
            <w:gridSpan w:val="6"/>
            <w:vAlign w:val="center"/>
          </w:tcPr>
          <w:p w14:paraId="3261DAEB" w14:textId="77777777" w:rsidR="0068163B" w:rsidRPr="0068163B" w:rsidRDefault="0068163B" w:rsidP="00B57E05">
            <w:pPr>
              <w:spacing w:before="0" w:after="0" w:line="240" w:lineRule="auto"/>
              <w:jc w:val="left"/>
              <w:rPr>
                <w:rFonts w:cs="Arial"/>
                <w:szCs w:val="22"/>
                <w:lang w:val="es-ES_tradnl"/>
              </w:rPr>
            </w:pPr>
            <w:r w:rsidRPr="0068163B">
              <w:rPr>
                <w:rFonts w:cs="Arial"/>
                <w:szCs w:val="22"/>
                <w:lang w:val="es-ES_tradnl"/>
              </w:rPr>
              <w:t>Medio de verificación</w:t>
            </w:r>
          </w:p>
        </w:tc>
        <w:tc>
          <w:tcPr>
            <w:tcW w:w="2880" w:type="pct"/>
            <w:gridSpan w:val="8"/>
            <w:vAlign w:val="center"/>
          </w:tcPr>
          <w:p w14:paraId="6F182875" w14:textId="77777777" w:rsidR="0068163B" w:rsidRPr="0068163B" w:rsidRDefault="0068163B" w:rsidP="00B57E05">
            <w:pPr>
              <w:spacing w:before="0" w:after="0" w:line="240" w:lineRule="auto"/>
              <w:jc w:val="left"/>
              <w:rPr>
                <w:rFonts w:cs="Arial"/>
                <w:b/>
                <w:bCs/>
                <w:szCs w:val="22"/>
                <w:lang w:val="es-ES_tradnl"/>
              </w:rPr>
            </w:pPr>
            <w:r w:rsidRPr="0068163B">
              <w:rPr>
                <w:rFonts w:cs="Arial"/>
                <w:b/>
                <w:bCs/>
                <w:szCs w:val="22"/>
              </w:rPr>
              <w:t>Registros de la Dirección de Obras Públicas y Servicios Municipales</w:t>
            </w:r>
          </w:p>
        </w:tc>
      </w:tr>
      <w:tr w:rsidR="0068163B" w:rsidRPr="0068163B" w14:paraId="4A41C323" w14:textId="77777777" w:rsidTr="00B57E05">
        <w:trPr>
          <w:trHeight w:val="340"/>
        </w:trPr>
        <w:tc>
          <w:tcPr>
            <w:tcW w:w="5000" w:type="pct"/>
            <w:gridSpan w:val="16"/>
            <w:vAlign w:val="center"/>
          </w:tcPr>
          <w:p w14:paraId="64988561" w14:textId="77777777" w:rsidR="0068163B" w:rsidRPr="0068163B" w:rsidRDefault="0068163B" w:rsidP="00B57E05">
            <w:pPr>
              <w:spacing w:before="0" w:after="0" w:line="240" w:lineRule="auto"/>
              <w:jc w:val="center"/>
              <w:rPr>
                <w:rFonts w:cs="Arial"/>
                <w:szCs w:val="22"/>
                <w:lang w:val="es-ES_tradnl"/>
              </w:rPr>
            </w:pPr>
            <w:r w:rsidRPr="0068163B">
              <w:rPr>
                <w:rFonts w:cs="Arial"/>
                <w:szCs w:val="22"/>
                <w:lang w:val="es-ES_tradnl"/>
              </w:rPr>
              <w:t>Línea base o valor de referencia</w:t>
            </w:r>
          </w:p>
        </w:tc>
      </w:tr>
      <w:tr w:rsidR="0068163B" w:rsidRPr="0068163B" w14:paraId="50357845" w14:textId="77777777" w:rsidTr="00B57E05">
        <w:trPr>
          <w:trHeight w:val="340"/>
        </w:trPr>
        <w:tc>
          <w:tcPr>
            <w:tcW w:w="1667" w:type="pct"/>
            <w:gridSpan w:val="7"/>
            <w:vAlign w:val="center"/>
          </w:tcPr>
          <w:p w14:paraId="57E7FAF1" w14:textId="77777777" w:rsidR="0068163B" w:rsidRPr="0068163B" w:rsidRDefault="0068163B" w:rsidP="00B57E05">
            <w:pPr>
              <w:spacing w:before="0" w:after="0" w:line="240" w:lineRule="auto"/>
              <w:jc w:val="center"/>
              <w:rPr>
                <w:rFonts w:cs="Arial"/>
                <w:szCs w:val="22"/>
                <w:lang w:val="es-ES_tradnl"/>
              </w:rPr>
            </w:pPr>
            <w:r w:rsidRPr="0068163B">
              <w:rPr>
                <w:rFonts w:cs="Arial"/>
                <w:szCs w:val="22"/>
                <w:lang w:val="es-ES_tradnl"/>
              </w:rPr>
              <w:t>Valor</w:t>
            </w:r>
          </w:p>
        </w:tc>
        <w:tc>
          <w:tcPr>
            <w:tcW w:w="1667" w:type="pct"/>
            <w:gridSpan w:val="5"/>
            <w:vAlign w:val="center"/>
          </w:tcPr>
          <w:p w14:paraId="7992D899" w14:textId="77777777" w:rsidR="0068163B" w:rsidRPr="0068163B" w:rsidRDefault="0068163B" w:rsidP="00B57E05">
            <w:pPr>
              <w:spacing w:before="0" w:after="0" w:line="240" w:lineRule="auto"/>
              <w:jc w:val="center"/>
              <w:rPr>
                <w:rFonts w:cs="Arial"/>
                <w:szCs w:val="22"/>
                <w:lang w:val="es-ES_tradnl"/>
              </w:rPr>
            </w:pPr>
            <w:r w:rsidRPr="0068163B">
              <w:rPr>
                <w:rFonts w:cs="Arial"/>
                <w:szCs w:val="22"/>
                <w:lang w:val="es-ES_tradnl"/>
              </w:rPr>
              <w:t>Año</w:t>
            </w:r>
          </w:p>
        </w:tc>
        <w:tc>
          <w:tcPr>
            <w:tcW w:w="1666" w:type="pct"/>
            <w:gridSpan w:val="4"/>
            <w:vAlign w:val="center"/>
          </w:tcPr>
          <w:p w14:paraId="118C58C0" w14:textId="77777777" w:rsidR="0068163B" w:rsidRPr="0068163B" w:rsidRDefault="0068163B" w:rsidP="00B57E05">
            <w:pPr>
              <w:spacing w:before="0" w:after="0" w:line="240" w:lineRule="auto"/>
              <w:jc w:val="center"/>
              <w:rPr>
                <w:rFonts w:cs="Arial"/>
                <w:szCs w:val="22"/>
                <w:lang w:val="es-ES_tradnl"/>
              </w:rPr>
            </w:pPr>
            <w:r w:rsidRPr="0068163B">
              <w:rPr>
                <w:rFonts w:cs="Arial"/>
                <w:szCs w:val="22"/>
                <w:lang w:val="es-ES_tradnl"/>
              </w:rPr>
              <w:t>Periodo</w:t>
            </w:r>
          </w:p>
        </w:tc>
      </w:tr>
      <w:tr w:rsidR="0068163B" w:rsidRPr="0068163B" w14:paraId="3FD329BC" w14:textId="77777777" w:rsidTr="00B57E05">
        <w:trPr>
          <w:trHeight w:val="340"/>
        </w:trPr>
        <w:tc>
          <w:tcPr>
            <w:tcW w:w="1667" w:type="pct"/>
            <w:gridSpan w:val="7"/>
            <w:vAlign w:val="center"/>
          </w:tcPr>
          <w:p w14:paraId="2E53C396" w14:textId="21188AB3" w:rsidR="0068163B" w:rsidRPr="0068163B" w:rsidRDefault="0068163B" w:rsidP="00B57E05">
            <w:pPr>
              <w:spacing w:line="240" w:lineRule="auto"/>
              <w:jc w:val="center"/>
              <w:rPr>
                <w:rFonts w:cs="Arial"/>
                <w:b/>
                <w:szCs w:val="22"/>
                <w:lang w:val="es-ES_tradnl"/>
              </w:rPr>
            </w:pPr>
            <w:r>
              <w:rPr>
                <w:rFonts w:cs="Arial"/>
                <w:b/>
                <w:szCs w:val="22"/>
                <w:lang w:val="es-ES_tradnl"/>
              </w:rPr>
              <w:t>100%</w:t>
            </w:r>
          </w:p>
        </w:tc>
        <w:tc>
          <w:tcPr>
            <w:tcW w:w="1667" w:type="pct"/>
            <w:gridSpan w:val="5"/>
            <w:vAlign w:val="center"/>
          </w:tcPr>
          <w:p w14:paraId="5E832722" w14:textId="266E1708" w:rsidR="0068163B" w:rsidRPr="0068163B" w:rsidRDefault="0068163B" w:rsidP="00B57E05">
            <w:pPr>
              <w:spacing w:line="240" w:lineRule="auto"/>
              <w:jc w:val="center"/>
              <w:rPr>
                <w:rFonts w:cs="Arial"/>
                <w:b/>
                <w:szCs w:val="22"/>
                <w:lang w:val="es-ES_tradnl"/>
              </w:rPr>
            </w:pPr>
            <w:r w:rsidRPr="0068163B">
              <w:rPr>
                <w:rFonts w:cs="Arial"/>
                <w:b/>
                <w:szCs w:val="22"/>
                <w:lang w:val="es-ES_tradnl"/>
              </w:rPr>
              <w:t>2022</w:t>
            </w:r>
          </w:p>
        </w:tc>
        <w:tc>
          <w:tcPr>
            <w:tcW w:w="1666" w:type="pct"/>
            <w:gridSpan w:val="4"/>
            <w:vAlign w:val="center"/>
          </w:tcPr>
          <w:p w14:paraId="688134CA" w14:textId="77777777" w:rsidR="0068163B" w:rsidRPr="0068163B" w:rsidRDefault="0068163B" w:rsidP="00B57E05">
            <w:pPr>
              <w:spacing w:line="240" w:lineRule="auto"/>
              <w:jc w:val="center"/>
              <w:rPr>
                <w:rFonts w:cs="Arial"/>
                <w:b/>
                <w:szCs w:val="22"/>
                <w:lang w:val="es-ES_tradnl"/>
              </w:rPr>
            </w:pPr>
            <w:r w:rsidRPr="0068163B">
              <w:rPr>
                <w:rFonts w:cs="Arial"/>
                <w:b/>
                <w:szCs w:val="22"/>
                <w:lang w:val="es-ES_tradnl"/>
              </w:rPr>
              <w:t>Anual</w:t>
            </w:r>
          </w:p>
        </w:tc>
      </w:tr>
      <w:tr w:rsidR="0068163B" w:rsidRPr="0068163B" w14:paraId="29CAC56E" w14:textId="77777777" w:rsidTr="00B57E05">
        <w:trPr>
          <w:trHeight w:val="340"/>
        </w:trPr>
        <w:tc>
          <w:tcPr>
            <w:tcW w:w="5000" w:type="pct"/>
            <w:gridSpan w:val="16"/>
            <w:vAlign w:val="center"/>
          </w:tcPr>
          <w:p w14:paraId="22F4F0E8" w14:textId="77777777" w:rsidR="0068163B" w:rsidRPr="0068163B" w:rsidRDefault="0068163B" w:rsidP="00B57E05">
            <w:pPr>
              <w:spacing w:before="0" w:after="0" w:line="240" w:lineRule="auto"/>
              <w:jc w:val="center"/>
              <w:rPr>
                <w:rFonts w:cs="Arial"/>
                <w:szCs w:val="22"/>
                <w:lang w:val="es-ES_tradnl"/>
              </w:rPr>
            </w:pPr>
            <w:r w:rsidRPr="0068163B">
              <w:rPr>
                <w:rFonts w:cs="Arial"/>
                <w:szCs w:val="22"/>
                <w:lang w:val="es-ES_tradnl"/>
              </w:rPr>
              <w:t>Meta</w:t>
            </w:r>
          </w:p>
        </w:tc>
      </w:tr>
      <w:tr w:rsidR="0068163B" w:rsidRPr="0068163B" w14:paraId="12537835" w14:textId="77777777" w:rsidTr="00B57E05">
        <w:trPr>
          <w:trHeight w:val="340"/>
        </w:trPr>
        <w:tc>
          <w:tcPr>
            <w:tcW w:w="1667" w:type="pct"/>
            <w:gridSpan w:val="7"/>
            <w:vAlign w:val="center"/>
          </w:tcPr>
          <w:p w14:paraId="6304DBEF" w14:textId="77777777" w:rsidR="0068163B" w:rsidRPr="0068163B" w:rsidRDefault="0068163B" w:rsidP="00B57E05">
            <w:pPr>
              <w:spacing w:before="0" w:after="0" w:line="240" w:lineRule="auto"/>
              <w:jc w:val="center"/>
              <w:rPr>
                <w:rFonts w:cs="Arial"/>
                <w:szCs w:val="22"/>
                <w:lang w:val="es-ES_tradnl"/>
              </w:rPr>
            </w:pPr>
            <w:r w:rsidRPr="0068163B">
              <w:rPr>
                <w:rFonts w:cs="Arial"/>
                <w:szCs w:val="22"/>
                <w:lang w:val="es-ES_tradnl"/>
              </w:rPr>
              <w:t>Valor</w:t>
            </w:r>
          </w:p>
        </w:tc>
        <w:tc>
          <w:tcPr>
            <w:tcW w:w="1667" w:type="pct"/>
            <w:gridSpan w:val="5"/>
            <w:vAlign w:val="center"/>
          </w:tcPr>
          <w:p w14:paraId="4C764AE5" w14:textId="77777777" w:rsidR="0068163B" w:rsidRPr="0068163B" w:rsidRDefault="0068163B" w:rsidP="00B57E05">
            <w:pPr>
              <w:spacing w:before="0" w:after="0" w:line="240" w:lineRule="auto"/>
              <w:jc w:val="center"/>
              <w:rPr>
                <w:rFonts w:cs="Arial"/>
                <w:szCs w:val="22"/>
                <w:lang w:val="es-ES_tradnl"/>
              </w:rPr>
            </w:pPr>
            <w:r w:rsidRPr="0068163B">
              <w:rPr>
                <w:rFonts w:cs="Arial"/>
                <w:szCs w:val="22"/>
                <w:lang w:val="es-ES_tradnl"/>
              </w:rPr>
              <w:t>Año</w:t>
            </w:r>
          </w:p>
        </w:tc>
        <w:tc>
          <w:tcPr>
            <w:tcW w:w="1666" w:type="pct"/>
            <w:gridSpan w:val="4"/>
            <w:vAlign w:val="center"/>
          </w:tcPr>
          <w:p w14:paraId="712422AF" w14:textId="77777777" w:rsidR="0068163B" w:rsidRPr="0068163B" w:rsidRDefault="0068163B" w:rsidP="00B57E05">
            <w:pPr>
              <w:spacing w:before="0" w:after="0" w:line="240" w:lineRule="auto"/>
              <w:jc w:val="center"/>
              <w:rPr>
                <w:rFonts w:cs="Arial"/>
                <w:szCs w:val="22"/>
                <w:lang w:val="es-ES_tradnl"/>
              </w:rPr>
            </w:pPr>
            <w:r w:rsidRPr="0068163B">
              <w:rPr>
                <w:rFonts w:cs="Arial"/>
                <w:szCs w:val="22"/>
                <w:lang w:val="es-ES_tradnl"/>
              </w:rPr>
              <w:t>Periodo</w:t>
            </w:r>
          </w:p>
        </w:tc>
      </w:tr>
      <w:tr w:rsidR="0068163B" w:rsidRPr="0068163B" w14:paraId="377BBD93" w14:textId="77777777" w:rsidTr="00B57E05">
        <w:trPr>
          <w:trHeight w:val="340"/>
        </w:trPr>
        <w:tc>
          <w:tcPr>
            <w:tcW w:w="1667" w:type="pct"/>
            <w:gridSpan w:val="7"/>
            <w:vAlign w:val="center"/>
          </w:tcPr>
          <w:p w14:paraId="27373AA2" w14:textId="333C3B8F" w:rsidR="0068163B" w:rsidRPr="0068163B" w:rsidRDefault="0068163B" w:rsidP="00B57E05">
            <w:pPr>
              <w:spacing w:line="240" w:lineRule="auto"/>
              <w:jc w:val="center"/>
              <w:rPr>
                <w:rFonts w:cs="Arial"/>
                <w:b/>
                <w:szCs w:val="22"/>
                <w:lang w:val="es-ES_tradnl"/>
              </w:rPr>
            </w:pPr>
            <w:r>
              <w:rPr>
                <w:rFonts w:cs="Arial"/>
                <w:b/>
                <w:szCs w:val="22"/>
                <w:lang w:val="es-ES_tradnl"/>
              </w:rPr>
              <w:t>100%</w:t>
            </w:r>
          </w:p>
        </w:tc>
        <w:tc>
          <w:tcPr>
            <w:tcW w:w="1667" w:type="pct"/>
            <w:gridSpan w:val="5"/>
            <w:vAlign w:val="center"/>
          </w:tcPr>
          <w:p w14:paraId="0CD1273B" w14:textId="42D4F203" w:rsidR="0068163B" w:rsidRPr="0068163B" w:rsidRDefault="0068163B" w:rsidP="00B57E05">
            <w:pPr>
              <w:spacing w:line="240" w:lineRule="auto"/>
              <w:jc w:val="center"/>
              <w:rPr>
                <w:rFonts w:cs="Arial"/>
                <w:b/>
                <w:szCs w:val="22"/>
                <w:lang w:val="es-ES_tradnl"/>
              </w:rPr>
            </w:pPr>
            <w:r w:rsidRPr="0068163B">
              <w:rPr>
                <w:rFonts w:cs="Arial"/>
                <w:b/>
                <w:szCs w:val="22"/>
                <w:lang w:val="es-ES_tradnl"/>
              </w:rPr>
              <w:t>2023</w:t>
            </w:r>
          </w:p>
        </w:tc>
        <w:tc>
          <w:tcPr>
            <w:tcW w:w="1666" w:type="pct"/>
            <w:gridSpan w:val="4"/>
            <w:vAlign w:val="center"/>
          </w:tcPr>
          <w:p w14:paraId="4EDAB5C2" w14:textId="77777777" w:rsidR="0068163B" w:rsidRPr="0068163B" w:rsidRDefault="0068163B" w:rsidP="00B57E05">
            <w:pPr>
              <w:spacing w:line="240" w:lineRule="auto"/>
              <w:jc w:val="center"/>
              <w:rPr>
                <w:rFonts w:cs="Arial"/>
                <w:b/>
                <w:szCs w:val="22"/>
                <w:lang w:val="es-ES_tradnl"/>
              </w:rPr>
            </w:pPr>
            <w:r w:rsidRPr="0068163B">
              <w:rPr>
                <w:rFonts w:cs="Arial"/>
                <w:b/>
                <w:szCs w:val="22"/>
                <w:lang w:val="es-ES_tradnl"/>
              </w:rPr>
              <w:t xml:space="preserve">Anual </w:t>
            </w:r>
          </w:p>
        </w:tc>
      </w:tr>
      <w:tr w:rsidR="0068163B" w:rsidRPr="0068163B" w14:paraId="7C71E22E" w14:textId="77777777" w:rsidTr="00B57E05">
        <w:trPr>
          <w:trHeight w:val="340"/>
        </w:trPr>
        <w:tc>
          <w:tcPr>
            <w:tcW w:w="1316" w:type="pct"/>
            <w:gridSpan w:val="6"/>
            <w:vAlign w:val="center"/>
          </w:tcPr>
          <w:p w14:paraId="21249209" w14:textId="77777777" w:rsidR="0068163B" w:rsidRPr="0068163B" w:rsidRDefault="0068163B" w:rsidP="00B57E05">
            <w:pPr>
              <w:spacing w:before="0" w:after="0" w:line="240" w:lineRule="auto"/>
              <w:jc w:val="left"/>
              <w:rPr>
                <w:rFonts w:cs="Arial"/>
                <w:szCs w:val="22"/>
                <w:lang w:val="es-ES_tradnl"/>
              </w:rPr>
            </w:pPr>
            <w:r w:rsidRPr="0068163B">
              <w:rPr>
                <w:rFonts w:cs="Arial"/>
                <w:szCs w:val="22"/>
                <w:lang w:val="es-ES_tradnl"/>
              </w:rPr>
              <w:t>Sentido del indicador</w:t>
            </w:r>
          </w:p>
        </w:tc>
        <w:tc>
          <w:tcPr>
            <w:tcW w:w="3684" w:type="pct"/>
            <w:gridSpan w:val="10"/>
            <w:vAlign w:val="center"/>
          </w:tcPr>
          <w:p w14:paraId="130330C0" w14:textId="77777777" w:rsidR="0068163B" w:rsidRPr="0068163B" w:rsidRDefault="0068163B" w:rsidP="00B57E05">
            <w:pPr>
              <w:spacing w:before="0" w:after="0" w:line="240" w:lineRule="auto"/>
              <w:jc w:val="left"/>
              <w:rPr>
                <w:rFonts w:cs="Arial"/>
                <w:b/>
                <w:szCs w:val="22"/>
                <w:lang w:val="es-ES_tradnl"/>
              </w:rPr>
            </w:pPr>
            <w:r w:rsidRPr="0068163B">
              <w:rPr>
                <w:rFonts w:cs="Arial"/>
                <w:b/>
                <w:szCs w:val="22"/>
                <w:lang w:val="es-ES_tradnl"/>
              </w:rPr>
              <w:t xml:space="preserve">Ascendente </w:t>
            </w:r>
          </w:p>
        </w:tc>
      </w:tr>
      <w:tr w:rsidR="0068163B" w:rsidRPr="0068163B" w14:paraId="4ADF9BB1" w14:textId="77777777" w:rsidTr="00B57E05">
        <w:trPr>
          <w:trHeight w:val="340"/>
        </w:trPr>
        <w:tc>
          <w:tcPr>
            <w:tcW w:w="5000" w:type="pct"/>
            <w:gridSpan w:val="16"/>
            <w:vAlign w:val="center"/>
          </w:tcPr>
          <w:p w14:paraId="37FEF3E6" w14:textId="77777777" w:rsidR="0068163B" w:rsidRPr="0068163B" w:rsidRDefault="0068163B" w:rsidP="00B57E05">
            <w:pPr>
              <w:spacing w:before="0" w:after="0" w:line="240" w:lineRule="auto"/>
              <w:jc w:val="center"/>
              <w:rPr>
                <w:rFonts w:cs="Arial"/>
                <w:szCs w:val="22"/>
                <w:lang w:val="es-ES_tradnl"/>
              </w:rPr>
            </w:pPr>
            <w:r w:rsidRPr="0068163B">
              <w:rPr>
                <w:rFonts w:cs="Arial"/>
                <w:szCs w:val="22"/>
                <w:lang w:val="es-ES_tradnl"/>
              </w:rPr>
              <w:t>Semaforización</w:t>
            </w:r>
          </w:p>
        </w:tc>
      </w:tr>
      <w:tr w:rsidR="0068163B" w:rsidRPr="0068163B" w14:paraId="7BC62047" w14:textId="77777777" w:rsidTr="00B57E05">
        <w:trPr>
          <w:trHeight w:val="340"/>
        </w:trPr>
        <w:tc>
          <w:tcPr>
            <w:tcW w:w="1249" w:type="pct"/>
            <w:gridSpan w:val="5"/>
            <w:vAlign w:val="center"/>
          </w:tcPr>
          <w:p w14:paraId="7F64A6AB" w14:textId="77777777" w:rsidR="0068163B" w:rsidRPr="0068163B" w:rsidRDefault="0068163B" w:rsidP="00B57E05">
            <w:pPr>
              <w:spacing w:before="0" w:after="0" w:line="240" w:lineRule="auto"/>
              <w:jc w:val="center"/>
              <w:rPr>
                <w:rFonts w:cs="Arial"/>
                <w:szCs w:val="22"/>
                <w:lang w:val="es-ES_tradnl"/>
              </w:rPr>
            </w:pPr>
            <w:r w:rsidRPr="0068163B">
              <w:rPr>
                <w:rFonts w:cs="Arial"/>
                <w:szCs w:val="22"/>
                <w:lang w:val="es-ES_tradnl"/>
              </w:rPr>
              <w:t>Verde</w:t>
            </w:r>
          </w:p>
        </w:tc>
        <w:tc>
          <w:tcPr>
            <w:tcW w:w="1251" w:type="pct"/>
            <w:gridSpan w:val="5"/>
            <w:vAlign w:val="center"/>
          </w:tcPr>
          <w:p w14:paraId="535AF85D" w14:textId="77777777" w:rsidR="0068163B" w:rsidRPr="0068163B" w:rsidRDefault="0068163B" w:rsidP="00B57E05">
            <w:pPr>
              <w:spacing w:before="0" w:after="0" w:line="240" w:lineRule="auto"/>
              <w:jc w:val="center"/>
              <w:rPr>
                <w:rFonts w:cs="Arial"/>
                <w:szCs w:val="22"/>
                <w:lang w:val="es-ES_tradnl"/>
              </w:rPr>
            </w:pPr>
            <w:r w:rsidRPr="0068163B">
              <w:rPr>
                <w:rFonts w:cs="Arial"/>
                <w:szCs w:val="22"/>
                <w:lang w:val="es-ES_tradnl"/>
              </w:rPr>
              <w:t>Amarillo</w:t>
            </w:r>
          </w:p>
        </w:tc>
        <w:tc>
          <w:tcPr>
            <w:tcW w:w="1250" w:type="pct"/>
            <w:gridSpan w:val="4"/>
            <w:vAlign w:val="center"/>
          </w:tcPr>
          <w:p w14:paraId="63F6E691" w14:textId="77777777" w:rsidR="0068163B" w:rsidRPr="0068163B" w:rsidRDefault="0068163B" w:rsidP="00B57E05">
            <w:pPr>
              <w:spacing w:before="0" w:after="0" w:line="240" w:lineRule="auto"/>
              <w:jc w:val="center"/>
              <w:rPr>
                <w:rFonts w:cs="Arial"/>
                <w:szCs w:val="22"/>
                <w:lang w:val="es-ES_tradnl"/>
              </w:rPr>
            </w:pPr>
            <w:r w:rsidRPr="0068163B">
              <w:rPr>
                <w:rFonts w:cs="Arial"/>
                <w:szCs w:val="22"/>
                <w:lang w:val="es-ES_tradnl"/>
              </w:rPr>
              <w:t>Rojo Inferior</w:t>
            </w:r>
          </w:p>
        </w:tc>
        <w:tc>
          <w:tcPr>
            <w:tcW w:w="1250" w:type="pct"/>
            <w:gridSpan w:val="2"/>
            <w:vAlign w:val="center"/>
          </w:tcPr>
          <w:p w14:paraId="11F84044" w14:textId="77777777" w:rsidR="0068163B" w:rsidRPr="0068163B" w:rsidRDefault="0068163B" w:rsidP="00B57E05">
            <w:pPr>
              <w:spacing w:before="0" w:after="0" w:line="240" w:lineRule="auto"/>
              <w:jc w:val="center"/>
              <w:rPr>
                <w:rFonts w:cs="Arial"/>
                <w:szCs w:val="22"/>
                <w:lang w:val="es-ES_tradnl"/>
              </w:rPr>
            </w:pPr>
            <w:r w:rsidRPr="0068163B">
              <w:rPr>
                <w:rFonts w:cs="Arial"/>
                <w:szCs w:val="22"/>
                <w:lang w:val="es-ES_tradnl"/>
              </w:rPr>
              <w:t>Rojo Superior</w:t>
            </w:r>
          </w:p>
        </w:tc>
      </w:tr>
      <w:tr w:rsidR="0068163B" w:rsidRPr="0068163B" w14:paraId="7BBAAEC0" w14:textId="77777777" w:rsidTr="00B57E05">
        <w:trPr>
          <w:trHeight w:val="340"/>
        </w:trPr>
        <w:tc>
          <w:tcPr>
            <w:tcW w:w="1249" w:type="pct"/>
            <w:gridSpan w:val="5"/>
            <w:shd w:val="clear" w:color="auto" w:fill="00B050"/>
            <w:vAlign w:val="center"/>
          </w:tcPr>
          <w:p w14:paraId="7AD1511B" w14:textId="5CAFCDD6" w:rsidR="0068163B" w:rsidRPr="0068163B" w:rsidRDefault="0068163B" w:rsidP="0068163B">
            <w:pPr>
              <w:spacing w:line="240" w:lineRule="auto"/>
              <w:jc w:val="center"/>
              <w:rPr>
                <w:rFonts w:cs="Arial"/>
                <w:b/>
                <w:szCs w:val="22"/>
                <w:lang w:val="es-ES_tradnl"/>
              </w:rPr>
            </w:pPr>
            <w:r w:rsidRPr="00EB1BF6">
              <w:rPr>
                <w:rFonts w:cs="Arial"/>
                <w:b/>
                <w:szCs w:val="22"/>
                <w:lang w:val="es-ES_tradnl"/>
              </w:rPr>
              <w:t>100% - 81%</w:t>
            </w:r>
          </w:p>
        </w:tc>
        <w:tc>
          <w:tcPr>
            <w:tcW w:w="1251" w:type="pct"/>
            <w:gridSpan w:val="5"/>
            <w:shd w:val="clear" w:color="auto" w:fill="FFFF00"/>
            <w:vAlign w:val="center"/>
          </w:tcPr>
          <w:p w14:paraId="4B2168D3" w14:textId="5F787A16" w:rsidR="0068163B" w:rsidRPr="0068163B" w:rsidRDefault="0068163B" w:rsidP="0068163B">
            <w:pPr>
              <w:spacing w:line="240" w:lineRule="auto"/>
              <w:jc w:val="center"/>
              <w:rPr>
                <w:rFonts w:cs="Arial"/>
                <w:b/>
                <w:szCs w:val="22"/>
                <w:lang w:val="es-ES_tradnl"/>
              </w:rPr>
            </w:pPr>
            <w:r w:rsidRPr="00EB1BF6">
              <w:rPr>
                <w:rFonts w:cs="Arial"/>
                <w:b/>
                <w:szCs w:val="22"/>
                <w:lang w:val="es-ES_tradnl"/>
              </w:rPr>
              <w:t>80%- 51%</w:t>
            </w:r>
          </w:p>
        </w:tc>
        <w:tc>
          <w:tcPr>
            <w:tcW w:w="1250" w:type="pct"/>
            <w:gridSpan w:val="4"/>
            <w:shd w:val="clear" w:color="auto" w:fill="FF6600"/>
            <w:vAlign w:val="center"/>
          </w:tcPr>
          <w:p w14:paraId="5BBF55C5" w14:textId="2BF08BB0" w:rsidR="0068163B" w:rsidRPr="0068163B" w:rsidRDefault="0068163B" w:rsidP="0068163B">
            <w:pPr>
              <w:spacing w:line="240" w:lineRule="auto"/>
              <w:jc w:val="center"/>
              <w:rPr>
                <w:rFonts w:cs="Arial"/>
                <w:b/>
                <w:szCs w:val="22"/>
                <w:lang w:val="es-ES_tradnl"/>
              </w:rPr>
            </w:pPr>
            <w:r w:rsidRPr="00EB1BF6">
              <w:rPr>
                <w:rFonts w:cs="Arial"/>
                <w:b/>
                <w:szCs w:val="22"/>
                <w:lang w:val="es-ES_tradnl"/>
              </w:rPr>
              <w:t>50% - 21%</w:t>
            </w:r>
          </w:p>
        </w:tc>
        <w:tc>
          <w:tcPr>
            <w:tcW w:w="1250" w:type="pct"/>
            <w:gridSpan w:val="2"/>
            <w:shd w:val="clear" w:color="auto" w:fill="FF0000"/>
            <w:vAlign w:val="center"/>
          </w:tcPr>
          <w:p w14:paraId="564A4EB7" w14:textId="462BB5C8" w:rsidR="0068163B" w:rsidRPr="0068163B" w:rsidRDefault="0068163B" w:rsidP="0068163B">
            <w:pPr>
              <w:spacing w:line="240" w:lineRule="auto"/>
              <w:jc w:val="center"/>
              <w:rPr>
                <w:rFonts w:cs="Arial"/>
                <w:b/>
                <w:szCs w:val="22"/>
                <w:lang w:val="es-ES_tradnl"/>
              </w:rPr>
            </w:pPr>
            <w:r w:rsidRPr="00EB1BF6">
              <w:rPr>
                <w:rFonts w:cs="Arial"/>
                <w:b/>
                <w:szCs w:val="22"/>
                <w:lang w:val="es-ES_tradnl"/>
              </w:rPr>
              <w:t>20% - 0%</w:t>
            </w:r>
          </w:p>
        </w:tc>
      </w:tr>
    </w:tbl>
    <w:p w14:paraId="4F64494B" w14:textId="77777777" w:rsidR="00986CC6" w:rsidRDefault="00986CC6">
      <w:pPr>
        <w:spacing w:before="0" w:after="0" w:line="240" w:lineRule="auto"/>
        <w:jc w:val="left"/>
      </w:pPr>
    </w:p>
    <w:p w14:paraId="555CA740" w14:textId="77777777" w:rsidR="00986CC6" w:rsidRDefault="00986CC6">
      <w:pPr>
        <w:spacing w:before="0" w:after="0" w:line="240" w:lineRule="auto"/>
        <w:jc w:val="left"/>
      </w:pPr>
    </w:p>
    <w:p w14:paraId="5E891665" w14:textId="77777777" w:rsidR="00986CC6" w:rsidRDefault="00986CC6">
      <w:pPr>
        <w:spacing w:before="0" w:after="0" w:line="240" w:lineRule="auto"/>
        <w:jc w:val="left"/>
      </w:pPr>
    </w:p>
    <w:p w14:paraId="4C2CF9DB" w14:textId="77777777" w:rsidR="00986CC6" w:rsidRDefault="00986CC6">
      <w:pPr>
        <w:spacing w:before="0" w:after="0" w:line="240" w:lineRule="auto"/>
        <w:jc w:val="left"/>
      </w:pPr>
    </w:p>
    <w:p w14:paraId="747A263D" w14:textId="77777777" w:rsidR="00986CC6" w:rsidRDefault="00986CC6">
      <w:pPr>
        <w:spacing w:before="0" w:after="0" w:line="240" w:lineRule="auto"/>
        <w:jc w:val="left"/>
      </w:pPr>
    </w:p>
    <w:p w14:paraId="42F6E115" w14:textId="77777777" w:rsidR="0068163B" w:rsidRDefault="0068163B">
      <w:pPr>
        <w:spacing w:before="0" w:after="0" w:line="240" w:lineRule="auto"/>
        <w:jc w:val="left"/>
      </w:pPr>
    </w:p>
    <w:p w14:paraId="069C7AB1" w14:textId="77777777" w:rsidR="0068163B" w:rsidRDefault="0068163B">
      <w:pPr>
        <w:spacing w:before="0" w:after="0" w:line="240" w:lineRule="auto"/>
        <w:jc w:val="left"/>
      </w:pPr>
    </w:p>
    <w:p w14:paraId="08C837B8" w14:textId="77777777" w:rsidR="0068163B" w:rsidRDefault="0068163B">
      <w:pPr>
        <w:spacing w:before="0" w:after="0" w:line="240" w:lineRule="auto"/>
        <w:jc w:val="left"/>
      </w:pPr>
    </w:p>
    <w:p w14:paraId="2FDEB021" w14:textId="77777777" w:rsidR="0068163B" w:rsidRDefault="0068163B">
      <w:pPr>
        <w:spacing w:before="0" w:after="0" w:line="240" w:lineRule="auto"/>
        <w:jc w:val="left"/>
      </w:pPr>
    </w:p>
    <w:p w14:paraId="60853D18" w14:textId="77777777" w:rsidR="0068163B" w:rsidRDefault="0068163B">
      <w:pPr>
        <w:spacing w:before="0" w:after="0" w:line="240" w:lineRule="auto"/>
        <w:jc w:val="left"/>
      </w:pPr>
    </w:p>
    <w:p w14:paraId="0D28D20B" w14:textId="77777777" w:rsidR="0068163B" w:rsidRDefault="0068163B">
      <w:pPr>
        <w:spacing w:before="0" w:after="0" w:line="240" w:lineRule="auto"/>
        <w:jc w:val="left"/>
      </w:pPr>
    </w:p>
    <w:p w14:paraId="38121A13" w14:textId="77777777" w:rsidR="0068163B" w:rsidRDefault="0068163B">
      <w:pPr>
        <w:spacing w:before="0" w:after="0" w:line="240" w:lineRule="auto"/>
        <w:jc w:val="left"/>
      </w:pPr>
    </w:p>
    <w:p w14:paraId="0F15CEAA" w14:textId="77777777" w:rsidR="0068163B" w:rsidRDefault="0068163B">
      <w:pPr>
        <w:spacing w:before="0" w:after="0" w:line="240" w:lineRule="auto"/>
        <w:jc w:val="left"/>
      </w:pPr>
    </w:p>
    <w:p w14:paraId="43EE3C74" w14:textId="77777777" w:rsidR="0068163B" w:rsidRDefault="0068163B">
      <w:pPr>
        <w:spacing w:before="0" w:after="0" w:line="240" w:lineRule="auto"/>
        <w:jc w:val="left"/>
      </w:pPr>
    </w:p>
    <w:p w14:paraId="6FB8E94D" w14:textId="77777777" w:rsidR="0068163B" w:rsidRDefault="0068163B">
      <w:pPr>
        <w:spacing w:before="0" w:after="0" w:line="240" w:lineRule="auto"/>
        <w:jc w:val="left"/>
      </w:pPr>
    </w:p>
    <w:p w14:paraId="264C9589" w14:textId="77777777" w:rsidR="0068163B" w:rsidRDefault="0068163B">
      <w:pPr>
        <w:spacing w:before="0" w:after="0" w:line="240" w:lineRule="auto"/>
        <w:jc w:val="left"/>
      </w:pPr>
    </w:p>
    <w:tbl>
      <w:tblPr>
        <w:tblStyle w:val="Tablaconcuadrcula"/>
        <w:tblW w:w="5000" w:type="pct"/>
        <w:tblLook w:val="04A0" w:firstRow="1" w:lastRow="0" w:firstColumn="1" w:lastColumn="0" w:noHBand="0" w:noVBand="1"/>
      </w:tblPr>
      <w:tblGrid>
        <w:gridCol w:w="1897"/>
        <w:gridCol w:w="265"/>
        <w:gridCol w:w="683"/>
        <w:gridCol w:w="190"/>
        <w:gridCol w:w="211"/>
        <w:gridCol w:w="174"/>
        <w:gridCol w:w="912"/>
        <w:gridCol w:w="1177"/>
        <w:gridCol w:w="574"/>
        <w:gridCol w:w="413"/>
        <w:gridCol w:w="159"/>
        <w:gridCol w:w="2009"/>
        <w:gridCol w:w="845"/>
        <w:gridCol w:w="236"/>
        <w:gridCol w:w="1084"/>
        <w:gridCol w:w="2165"/>
      </w:tblGrid>
      <w:tr w:rsidR="00010F4B" w:rsidRPr="00010F4B" w14:paraId="6EA360C5" w14:textId="77777777" w:rsidTr="00B57E05">
        <w:trPr>
          <w:trHeight w:val="340"/>
        </w:trPr>
        <w:tc>
          <w:tcPr>
            <w:tcW w:w="5000" w:type="pct"/>
            <w:gridSpan w:val="16"/>
            <w:shd w:val="clear" w:color="auto" w:fill="BFBFBF" w:themeFill="background1" w:themeFillShade="BF"/>
            <w:vAlign w:val="center"/>
          </w:tcPr>
          <w:p w14:paraId="67C794C6" w14:textId="77777777" w:rsidR="00010F4B" w:rsidRPr="00010F4B" w:rsidRDefault="00010F4B" w:rsidP="00B57E05">
            <w:pPr>
              <w:spacing w:before="0" w:after="0" w:line="240" w:lineRule="auto"/>
              <w:jc w:val="left"/>
              <w:rPr>
                <w:rFonts w:cs="Arial"/>
                <w:szCs w:val="22"/>
                <w:lang w:val="es-ES_tradnl"/>
              </w:rPr>
            </w:pPr>
            <w:r w:rsidRPr="00010F4B">
              <w:rPr>
                <w:rFonts w:cs="Arial"/>
                <w:szCs w:val="22"/>
                <w:lang w:val="es-ES_tradnl"/>
              </w:rPr>
              <w:lastRenderedPageBreak/>
              <w:t>Formato de Documentación de Indicadores de los ML-MIR</w:t>
            </w:r>
          </w:p>
        </w:tc>
      </w:tr>
      <w:tr w:rsidR="00010F4B" w:rsidRPr="00010F4B" w14:paraId="1A9A7BB4" w14:textId="77777777" w:rsidTr="00B57E05">
        <w:trPr>
          <w:trHeight w:val="340"/>
        </w:trPr>
        <w:tc>
          <w:tcPr>
            <w:tcW w:w="1667" w:type="pct"/>
            <w:gridSpan w:val="7"/>
            <w:vMerge w:val="restart"/>
            <w:vAlign w:val="center"/>
          </w:tcPr>
          <w:p w14:paraId="0CC4548A" w14:textId="77777777" w:rsidR="00010F4B" w:rsidRPr="00010F4B" w:rsidRDefault="00010F4B" w:rsidP="00B57E05">
            <w:pPr>
              <w:spacing w:before="0" w:after="0" w:line="240" w:lineRule="auto"/>
              <w:jc w:val="left"/>
              <w:rPr>
                <w:rFonts w:cs="Arial"/>
                <w:szCs w:val="22"/>
                <w:lang w:val="es-ES_tradnl"/>
              </w:rPr>
            </w:pPr>
            <w:r w:rsidRPr="00010F4B">
              <w:rPr>
                <w:rFonts w:cs="Arial"/>
                <w:szCs w:val="22"/>
                <w:lang w:val="es-ES_tradnl"/>
              </w:rPr>
              <w:t>ML-MIR:</w:t>
            </w:r>
          </w:p>
        </w:tc>
        <w:tc>
          <w:tcPr>
            <w:tcW w:w="1667" w:type="pct"/>
            <w:gridSpan w:val="5"/>
            <w:vAlign w:val="center"/>
          </w:tcPr>
          <w:p w14:paraId="62EBE60E" w14:textId="77777777" w:rsidR="00010F4B" w:rsidRPr="00010F4B" w:rsidRDefault="00010F4B" w:rsidP="00B57E05">
            <w:pPr>
              <w:spacing w:before="0" w:after="0" w:line="240" w:lineRule="auto"/>
              <w:jc w:val="left"/>
              <w:rPr>
                <w:rFonts w:cs="Arial"/>
                <w:szCs w:val="22"/>
                <w:lang w:val="es-ES_tradnl"/>
              </w:rPr>
            </w:pPr>
            <w:r w:rsidRPr="00010F4B">
              <w:rPr>
                <w:rFonts w:cs="Arial"/>
                <w:szCs w:val="22"/>
                <w:lang w:val="es-ES_tradnl"/>
              </w:rPr>
              <w:t>Clave</w:t>
            </w:r>
          </w:p>
        </w:tc>
        <w:tc>
          <w:tcPr>
            <w:tcW w:w="1666" w:type="pct"/>
            <w:gridSpan w:val="4"/>
            <w:vAlign w:val="center"/>
          </w:tcPr>
          <w:p w14:paraId="0EE5A292" w14:textId="77777777" w:rsidR="00010F4B" w:rsidRPr="00010F4B" w:rsidRDefault="00010F4B" w:rsidP="00B57E05">
            <w:pPr>
              <w:spacing w:before="0" w:after="0" w:line="240" w:lineRule="auto"/>
              <w:jc w:val="left"/>
              <w:rPr>
                <w:rFonts w:cs="Arial"/>
                <w:szCs w:val="22"/>
                <w:lang w:val="es-ES_tradnl"/>
              </w:rPr>
            </w:pPr>
            <w:r w:rsidRPr="00010F4B">
              <w:rPr>
                <w:rFonts w:cs="Arial"/>
                <w:szCs w:val="22"/>
                <w:lang w:val="es-ES_tradnl"/>
              </w:rPr>
              <w:t>Nombre</w:t>
            </w:r>
          </w:p>
        </w:tc>
      </w:tr>
      <w:tr w:rsidR="00010F4B" w:rsidRPr="00010F4B" w14:paraId="7BF3B567" w14:textId="77777777" w:rsidTr="00B57E05">
        <w:trPr>
          <w:trHeight w:val="340"/>
        </w:trPr>
        <w:tc>
          <w:tcPr>
            <w:tcW w:w="1667" w:type="pct"/>
            <w:gridSpan w:val="7"/>
            <w:vMerge/>
            <w:vAlign w:val="center"/>
          </w:tcPr>
          <w:p w14:paraId="338878DD" w14:textId="77777777" w:rsidR="00010F4B" w:rsidRPr="00010F4B" w:rsidRDefault="00010F4B" w:rsidP="00B57E05">
            <w:pPr>
              <w:spacing w:before="0" w:after="0" w:line="240" w:lineRule="auto"/>
              <w:jc w:val="left"/>
              <w:rPr>
                <w:rFonts w:cs="Arial"/>
                <w:szCs w:val="22"/>
                <w:lang w:val="es-ES_tradnl"/>
              </w:rPr>
            </w:pPr>
          </w:p>
        </w:tc>
        <w:tc>
          <w:tcPr>
            <w:tcW w:w="1667" w:type="pct"/>
            <w:gridSpan w:val="5"/>
            <w:vAlign w:val="center"/>
          </w:tcPr>
          <w:p w14:paraId="15919346" w14:textId="77777777" w:rsidR="00010F4B" w:rsidRPr="00010F4B" w:rsidRDefault="00010F4B" w:rsidP="00B57E05">
            <w:pPr>
              <w:spacing w:before="0" w:after="0" w:line="240" w:lineRule="auto"/>
              <w:jc w:val="left"/>
              <w:rPr>
                <w:rFonts w:cs="Arial"/>
                <w:b/>
                <w:szCs w:val="22"/>
                <w:lang w:val="es-ES_tradnl"/>
              </w:rPr>
            </w:pPr>
            <w:r w:rsidRPr="00010F4B">
              <w:rPr>
                <w:rFonts w:cs="Arial"/>
                <w:b/>
                <w:szCs w:val="22"/>
                <w:lang w:val="es-ES_tradnl"/>
              </w:rPr>
              <w:t>K002</w:t>
            </w:r>
          </w:p>
        </w:tc>
        <w:tc>
          <w:tcPr>
            <w:tcW w:w="1666" w:type="pct"/>
            <w:gridSpan w:val="4"/>
            <w:vAlign w:val="center"/>
          </w:tcPr>
          <w:p w14:paraId="0CCBA7DE" w14:textId="77777777" w:rsidR="00010F4B" w:rsidRPr="00010F4B" w:rsidRDefault="00010F4B" w:rsidP="00B57E05">
            <w:pPr>
              <w:spacing w:before="0" w:after="0" w:line="240" w:lineRule="auto"/>
              <w:jc w:val="left"/>
              <w:rPr>
                <w:rFonts w:cs="Arial"/>
                <w:b/>
                <w:szCs w:val="22"/>
                <w:lang w:val="es-ES_tradnl"/>
              </w:rPr>
            </w:pPr>
            <w:r w:rsidRPr="00010F4B">
              <w:rPr>
                <w:rFonts w:cs="Arial"/>
                <w:b/>
                <w:szCs w:val="22"/>
                <w:lang w:val="es-ES_tradnl"/>
              </w:rPr>
              <w:t>Mejoramiento para la infraestructura de agua potable</w:t>
            </w:r>
          </w:p>
        </w:tc>
      </w:tr>
      <w:tr w:rsidR="00010F4B" w:rsidRPr="00010F4B" w14:paraId="778B2E78" w14:textId="77777777" w:rsidTr="00B57E05">
        <w:trPr>
          <w:trHeight w:val="340"/>
        </w:trPr>
        <w:tc>
          <w:tcPr>
            <w:tcW w:w="5000" w:type="pct"/>
            <w:gridSpan w:val="16"/>
            <w:vAlign w:val="center"/>
          </w:tcPr>
          <w:p w14:paraId="4F8334BE" w14:textId="77777777" w:rsidR="00010F4B" w:rsidRPr="00010F4B" w:rsidRDefault="00010F4B" w:rsidP="00B57E05">
            <w:pPr>
              <w:spacing w:before="0" w:after="0" w:line="240" w:lineRule="auto"/>
              <w:jc w:val="left"/>
              <w:rPr>
                <w:rFonts w:cs="Arial"/>
                <w:b/>
                <w:szCs w:val="22"/>
                <w:lang w:val="es-ES_tradnl"/>
              </w:rPr>
            </w:pPr>
            <w:r w:rsidRPr="00010F4B">
              <w:rPr>
                <w:rFonts w:cs="Arial"/>
                <w:szCs w:val="22"/>
                <w:lang w:val="es-ES_tradnl"/>
              </w:rPr>
              <w:t xml:space="preserve">Datos de identificación del Indicador: </w:t>
            </w:r>
            <w:r w:rsidRPr="00010F4B">
              <w:rPr>
                <w:rFonts w:cs="Arial"/>
                <w:b/>
                <w:szCs w:val="22"/>
                <w:lang w:val="es-ES_tradnl"/>
              </w:rPr>
              <w:t>Actividad 2</w:t>
            </w:r>
          </w:p>
        </w:tc>
      </w:tr>
      <w:tr w:rsidR="00010F4B" w:rsidRPr="00010F4B" w14:paraId="118B9EF4" w14:textId="77777777" w:rsidTr="00B57E05">
        <w:trPr>
          <w:trHeight w:val="340"/>
        </w:trPr>
        <w:tc>
          <w:tcPr>
            <w:tcW w:w="1667" w:type="pct"/>
            <w:gridSpan w:val="7"/>
            <w:vAlign w:val="center"/>
          </w:tcPr>
          <w:p w14:paraId="31829C71" w14:textId="77777777" w:rsidR="00010F4B" w:rsidRPr="00010F4B" w:rsidRDefault="00010F4B" w:rsidP="00B57E05">
            <w:pPr>
              <w:spacing w:before="0" w:after="0" w:line="240" w:lineRule="auto"/>
              <w:jc w:val="left"/>
              <w:rPr>
                <w:rFonts w:cs="Arial"/>
                <w:szCs w:val="22"/>
                <w:lang w:val="es-ES_tradnl"/>
              </w:rPr>
            </w:pPr>
            <w:r w:rsidRPr="00010F4B">
              <w:rPr>
                <w:rFonts w:cs="Arial"/>
                <w:szCs w:val="22"/>
                <w:lang w:val="es-ES_tradnl"/>
              </w:rPr>
              <w:t>Nombre del indicador</w:t>
            </w:r>
          </w:p>
        </w:tc>
        <w:tc>
          <w:tcPr>
            <w:tcW w:w="3333" w:type="pct"/>
            <w:gridSpan w:val="9"/>
            <w:vAlign w:val="center"/>
          </w:tcPr>
          <w:p w14:paraId="7AB875C9" w14:textId="77777777" w:rsidR="00010F4B" w:rsidRPr="00010F4B" w:rsidRDefault="00010F4B" w:rsidP="00B57E05">
            <w:pPr>
              <w:spacing w:before="0" w:after="0" w:line="240" w:lineRule="auto"/>
              <w:jc w:val="left"/>
              <w:rPr>
                <w:rFonts w:cs="Arial"/>
                <w:b/>
                <w:szCs w:val="22"/>
                <w:lang w:val="es-ES_tradnl"/>
              </w:rPr>
            </w:pPr>
            <w:r w:rsidRPr="00010F4B">
              <w:rPr>
                <w:rFonts w:cs="Arial"/>
                <w:b/>
                <w:bCs/>
                <w:szCs w:val="22"/>
              </w:rPr>
              <w:t>Distribución del presupuesto para la ejecución del programa infraestructura en agua potable.</w:t>
            </w:r>
          </w:p>
        </w:tc>
      </w:tr>
      <w:tr w:rsidR="00010F4B" w:rsidRPr="00010F4B" w14:paraId="437E631A" w14:textId="77777777" w:rsidTr="00B57E05">
        <w:trPr>
          <w:trHeight w:val="553"/>
        </w:trPr>
        <w:tc>
          <w:tcPr>
            <w:tcW w:w="1168" w:type="pct"/>
            <w:gridSpan w:val="4"/>
            <w:vAlign w:val="center"/>
          </w:tcPr>
          <w:p w14:paraId="345D9EBA" w14:textId="77777777" w:rsidR="00010F4B" w:rsidRPr="00010F4B" w:rsidRDefault="00010F4B" w:rsidP="00B57E05">
            <w:pPr>
              <w:spacing w:before="0" w:after="0" w:line="240" w:lineRule="auto"/>
              <w:jc w:val="left"/>
              <w:rPr>
                <w:rFonts w:cs="Arial"/>
                <w:szCs w:val="22"/>
                <w:lang w:val="es-ES_tradnl"/>
              </w:rPr>
            </w:pPr>
            <w:r w:rsidRPr="00010F4B">
              <w:rPr>
                <w:rFonts w:cs="Arial"/>
                <w:szCs w:val="22"/>
                <w:lang w:val="es-ES_tradnl"/>
              </w:rPr>
              <w:t>Ámbito de medición</w:t>
            </w:r>
          </w:p>
        </w:tc>
        <w:tc>
          <w:tcPr>
            <w:tcW w:w="1393" w:type="pct"/>
            <w:gridSpan w:val="7"/>
            <w:vAlign w:val="center"/>
          </w:tcPr>
          <w:p w14:paraId="069F263B" w14:textId="77777777" w:rsidR="00010F4B" w:rsidRPr="00010F4B" w:rsidRDefault="00010F4B" w:rsidP="00B57E05">
            <w:pPr>
              <w:spacing w:before="0" w:after="0" w:line="240" w:lineRule="auto"/>
              <w:jc w:val="left"/>
              <w:rPr>
                <w:rFonts w:cs="Arial"/>
                <w:b/>
                <w:szCs w:val="22"/>
                <w:lang w:val="es-ES_tradnl"/>
              </w:rPr>
            </w:pPr>
            <w:r w:rsidRPr="00010F4B">
              <w:rPr>
                <w:rFonts w:cs="Arial"/>
                <w:b/>
                <w:bCs/>
                <w:szCs w:val="22"/>
                <w:lang w:val="es-ES_tradnl"/>
              </w:rPr>
              <w:t xml:space="preserve">Estratégico </w:t>
            </w:r>
          </w:p>
        </w:tc>
        <w:tc>
          <w:tcPr>
            <w:tcW w:w="1098" w:type="pct"/>
            <w:gridSpan w:val="2"/>
            <w:vAlign w:val="center"/>
          </w:tcPr>
          <w:p w14:paraId="228A650D" w14:textId="77777777" w:rsidR="00010F4B" w:rsidRPr="00010F4B" w:rsidRDefault="00010F4B" w:rsidP="00B57E05">
            <w:pPr>
              <w:spacing w:before="0" w:after="0" w:line="240" w:lineRule="auto"/>
              <w:jc w:val="left"/>
              <w:rPr>
                <w:rFonts w:cs="Arial"/>
                <w:szCs w:val="22"/>
                <w:lang w:val="es-ES_tradnl"/>
              </w:rPr>
            </w:pPr>
            <w:r w:rsidRPr="00010F4B">
              <w:rPr>
                <w:rFonts w:cs="Arial"/>
                <w:szCs w:val="22"/>
                <w:lang w:val="es-ES_tradnl"/>
              </w:rPr>
              <w:t>Dimensión a medir</w:t>
            </w:r>
          </w:p>
        </w:tc>
        <w:tc>
          <w:tcPr>
            <w:tcW w:w="1341" w:type="pct"/>
            <w:gridSpan w:val="3"/>
            <w:vAlign w:val="center"/>
          </w:tcPr>
          <w:p w14:paraId="32535F5E" w14:textId="77777777" w:rsidR="00010F4B" w:rsidRPr="00010F4B" w:rsidRDefault="00010F4B" w:rsidP="00B57E05">
            <w:pPr>
              <w:spacing w:before="0" w:after="0" w:line="240" w:lineRule="auto"/>
              <w:jc w:val="left"/>
              <w:rPr>
                <w:rFonts w:cs="Arial"/>
                <w:szCs w:val="22"/>
                <w:lang w:val="es-ES_tradnl"/>
              </w:rPr>
            </w:pPr>
            <w:r w:rsidRPr="00010F4B">
              <w:rPr>
                <w:rFonts w:cs="Arial"/>
                <w:b/>
                <w:bCs/>
                <w:szCs w:val="22"/>
                <w:lang w:val="es-ES_tradnl"/>
              </w:rPr>
              <w:t>Eficacia</w:t>
            </w:r>
          </w:p>
        </w:tc>
      </w:tr>
      <w:tr w:rsidR="00010F4B" w:rsidRPr="00010F4B" w14:paraId="58CFB78E" w14:textId="77777777" w:rsidTr="00B57E05">
        <w:trPr>
          <w:trHeight w:val="552"/>
        </w:trPr>
        <w:tc>
          <w:tcPr>
            <w:tcW w:w="730" w:type="pct"/>
            <w:vAlign w:val="center"/>
          </w:tcPr>
          <w:p w14:paraId="62ACC0FF" w14:textId="77777777" w:rsidR="00010F4B" w:rsidRPr="00010F4B" w:rsidRDefault="00010F4B" w:rsidP="00B57E05">
            <w:pPr>
              <w:spacing w:before="0" w:after="0" w:line="240" w:lineRule="auto"/>
              <w:jc w:val="left"/>
              <w:rPr>
                <w:rFonts w:cs="Arial"/>
                <w:szCs w:val="22"/>
                <w:lang w:val="es-ES_tradnl"/>
              </w:rPr>
            </w:pPr>
            <w:r w:rsidRPr="00010F4B">
              <w:rPr>
                <w:rFonts w:cs="Arial"/>
                <w:szCs w:val="22"/>
                <w:lang w:val="es-ES_tradnl"/>
              </w:rPr>
              <w:t>Definición</w:t>
            </w:r>
          </w:p>
        </w:tc>
        <w:tc>
          <w:tcPr>
            <w:tcW w:w="4270" w:type="pct"/>
            <w:gridSpan w:val="15"/>
            <w:vAlign w:val="center"/>
          </w:tcPr>
          <w:p w14:paraId="1874EDB3" w14:textId="77777777" w:rsidR="00010F4B" w:rsidRPr="00010F4B" w:rsidRDefault="00010F4B" w:rsidP="00B57E05">
            <w:pPr>
              <w:spacing w:before="0" w:after="0" w:line="240" w:lineRule="auto"/>
              <w:jc w:val="left"/>
              <w:rPr>
                <w:rFonts w:cs="Arial"/>
                <w:b/>
                <w:szCs w:val="22"/>
                <w:lang w:val="es-ES_tradnl"/>
              </w:rPr>
            </w:pPr>
            <w:r w:rsidRPr="00010F4B">
              <w:rPr>
                <w:rFonts w:cs="Arial"/>
                <w:b/>
                <w:szCs w:val="22"/>
              </w:rPr>
              <w:t xml:space="preserve">Mide la </w:t>
            </w:r>
            <w:r w:rsidRPr="00010F4B">
              <w:rPr>
                <w:rFonts w:cs="Arial"/>
                <w:b/>
                <w:bCs/>
                <w:szCs w:val="22"/>
              </w:rPr>
              <w:t>Distribución del presupuesto para la ejecución del programa infraestructura en agua potable.</w:t>
            </w:r>
          </w:p>
        </w:tc>
      </w:tr>
      <w:tr w:rsidR="00010F4B" w:rsidRPr="00010F4B" w14:paraId="6CDBB235" w14:textId="77777777" w:rsidTr="00B57E05">
        <w:trPr>
          <w:trHeight w:val="552"/>
        </w:trPr>
        <w:tc>
          <w:tcPr>
            <w:tcW w:w="1095" w:type="pct"/>
            <w:gridSpan w:val="3"/>
            <w:vAlign w:val="center"/>
          </w:tcPr>
          <w:p w14:paraId="33C1A006" w14:textId="77777777" w:rsidR="00010F4B" w:rsidRPr="00010F4B" w:rsidRDefault="00010F4B" w:rsidP="00B57E05">
            <w:pPr>
              <w:spacing w:before="0" w:after="0" w:line="240" w:lineRule="auto"/>
              <w:jc w:val="left"/>
              <w:rPr>
                <w:rFonts w:cs="Arial"/>
                <w:szCs w:val="22"/>
                <w:lang w:val="es-ES_tradnl"/>
              </w:rPr>
            </w:pPr>
            <w:r w:rsidRPr="00010F4B">
              <w:rPr>
                <w:rFonts w:cs="Arial"/>
                <w:szCs w:val="22"/>
                <w:lang w:val="es-ES_tradnl"/>
              </w:rPr>
              <w:t>Método de cálculo</w:t>
            </w:r>
          </w:p>
        </w:tc>
        <w:tc>
          <w:tcPr>
            <w:tcW w:w="3905" w:type="pct"/>
            <w:gridSpan w:val="13"/>
            <w:vAlign w:val="center"/>
          </w:tcPr>
          <w:p w14:paraId="2624CD10" w14:textId="5023A97F" w:rsidR="00010F4B" w:rsidRPr="00010F4B" w:rsidRDefault="00010F4B" w:rsidP="00010F4B">
            <w:pPr>
              <w:spacing w:line="240" w:lineRule="auto"/>
              <w:rPr>
                <w:rFonts w:cs="Arial"/>
                <w:b/>
                <w:szCs w:val="22"/>
              </w:rPr>
            </w:pPr>
            <w:r w:rsidRPr="00010F4B">
              <w:rPr>
                <w:rFonts w:cs="Arial"/>
                <w:b/>
                <w:szCs w:val="22"/>
                <w:lang w:val="es-ES_tradnl"/>
              </w:rPr>
              <w:t xml:space="preserve">Es el resultado de dividir el </w:t>
            </w:r>
            <w:r w:rsidRPr="00010F4B">
              <w:rPr>
                <w:rFonts w:cs="Arial"/>
                <w:b/>
                <w:szCs w:val="22"/>
              </w:rPr>
              <w:t xml:space="preserve">Total </w:t>
            </w:r>
            <w:r w:rsidRPr="00010F4B">
              <w:rPr>
                <w:rFonts w:cs="Arial"/>
                <w:b/>
                <w:bCs/>
                <w:szCs w:val="22"/>
              </w:rPr>
              <w:t>del Presupuesto Ejercido en el Programa Infraestructura en Agua Potable en 202</w:t>
            </w:r>
            <w:bookmarkStart w:id="7" w:name="_Hlk140096988"/>
            <w:r>
              <w:rPr>
                <w:rFonts w:cs="Arial"/>
                <w:b/>
                <w:bCs/>
                <w:szCs w:val="22"/>
              </w:rPr>
              <w:t>3</w:t>
            </w:r>
            <w:r w:rsidRPr="00010F4B">
              <w:rPr>
                <w:rFonts w:cs="Arial"/>
                <w:b/>
                <w:szCs w:val="22"/>
              </w:rPr>
              <w:t xml:space="preserve"> entre el Total </w:t>
            </w:r>
            <w:r w:rsidRPr="00010F4B">
              <w:rPr>
                <w:rFonts w:cs="Arial"/>
                <w:b/>
                <w:bCs/>
                <w:szCs w:val="22"/>
              </w:rPr>
              <w:t>del Presupuesto Asignado para el Programa Infraestructura en Agua Potable en 202</w:t>
            </w:r>
            <w:bookmarkEnd w:id="7"/>
            <w:r>
              <w:rPr>
                <w:rFonts w:cs="Arial"/>
                <w:b/>
                <w:bCs/>
                <w:szCs w:val="22"/>
              </w:rPr>
              <w:t>3</w:t>
            </w:r>
            <w:r w:rsidRPr="00010F4B">
              <w:rPr>
                <w:rFonts w:cs="Arial"/>
                <w:b/>
                <w:szCs w:val="22"/>
              </w:rPr>
              <w:t xml:space="preserve"> multiplicado por 100. </w:t>
            </w:r>
          </w:p>
        </w:tc>
      </w:tr>
      <w:tr w:rsidR="00010F4B" w:rsidRPr="00010F4B" w14:paraId="16881D29" w14:textId="77777777" w:rsidTr="00B57E05">
        <w:trPr>
          <w:trHeight w:val="552"/>
        </w:trPr>
        <w:tc>
          <w:tcPr>
            <w:tcW w:w="1095" w:type="pct"/>
            <w:gridSpan w:val="3"/>
            <w:vAlign w:val="center"/>
          </w:tcPr>
          <w:p w14:paraId="43507B76" w14:textId="77777777" w:rsidR="00010F4B" w:rsidRPr="00010F4B" w:rsidRDefault="00010F4B" w:rsidP="00B57E05">
            <w:pPr>
              <w:spacing w:before="0" w:after="0" w:line="240" w:lineRule="auto"/>
              <w:jc w:val="left"/>
              <w:rPr>
                <w:rFonts w:cs="Arial"/>
                <w:szCs w:val="22"/>
                <w:lang w:val="es-ES_tradnl"/>
              </w:rPr>
            </w:pPr>
            <w:r w:rsidRPr="00010F4B">
              <w:rPr>
                <w:rFonts w:cs="Arial"/>
                <w:szCs w:val="22"/>
                <w:lang w:val="es-ES_tradnl"/>
              </w:rPr>
              <w:t>Unidad de medida</w:t>
            </w:r>
          </w:p>
        </w:tc>
        <w:tc>
          <w:tcPr>
            <w:tcW w:w="1246" w:type="pct"/>
            <w:gridSpan w:val="6"/>
            <w:vAlign w:val="center"/>
          </w:tcPr>
          <w:p w14:paraId="019D4067" w14:textId="77777777" w:rsidR="00010F4B" w:rsidRPr="00010F4B" w:rsidRDefault="00010F4B" w:rsidP="00B57E05">
            <w:pPr>
              <w:spacing w:before="0" w:after="0" w:line="240" w:lineRule="auto"/>
              <w:jc w:val="left"/>
              <w:rPr>
                <w:rFonts w:cs="Arial"/>
                <w:szCs w:val="22"/>
                <w:lang w:val="es-ES_tradnl"/>
              </w:rPr>
            </w:pPr>
            <w:r w:rsidRPr="00010F4B">
              <w:rPr>
                <w:rFonts w:cs="Arial"/>
                <w:b/>
                <w:bCs/>
                <w:szCs w:val="22"/>
                <w:lang w:val="es-ES_tradnl"/>
              </w:rPr>
              <w:t>Presupuesto</w:t>
            </w:r>
          </w:p>
        </w:tc>
        <w:tc>
          <w:tcPr>
            <w:tcW w:w="1318" w:type="pct"/>
            <w:gridSpan w:val="4"/>
            <w:vAlign w:val="center"/>
          </w:tcPr>
          <w:p w14:paraId="08BC5D6D" w14:textId="77777777" w:rsidR="00010F4B" w:rsidRPr="00010F4B" w:rsidRDefault="00010F4B" w:rsidP="00B57E05">
            <w:pPr>
              <w:spacing w:before="0" w:after="0" w:line="240" w:lineRule="auto"/>
              <w:jc w:val="left"/>
              <w:rPr>
                <w:rFonts w:cs="Arial"/>
                <w:szCs w:val="22"/>
                <w:lang w:val="es-ES_tradnl"/>
              </w:rPr>
            </w:pPr>
            <w:r w:rsidRPr="00010F4B">
              <w:rPr>
                <w:rFonts w:cs="Arial"/>
                <w:szCs w:val="22"/>
                <w:lang w:val="es-ES_tradnl"/>
              </w:rPr>
              <w:t>Frecuencia de medición</w:t>
            </w:r>
          </w:p>
        </w:tc>
        <w:tc>
          <w:tcPr>
            <w:tcW w:w="1341" w:type="pct"/>
            <w:gridSpan w:val="3"/>
            <w:vAlign w:val="center"/>
          </w:tcPr>
          <w:p w14:paraId="3D58E64E" w14:textId="77777777" w:rsidR="00010F4B" w:rsidRPr="00010F4B" w:rsidRDefault="00010F4B" w:rsidP="00B57E05">
            <w:pPr>
              <w:spacing w:before="0" w:after="0" w:line="240" w:lineRule="auto"/>
              <w:jc w:val="left"/>
              <w:rPr>
                <w:rFonts w:cs="Arial"/>
                <w:b/>
                <w:szCs w:val="22"/>
                <w:lang w:val="es-ES_tradnl"/>
              </w:rPr>
            </w:pPr>
            <w:r w:rsidRPr="00010F4B">
              <w:rPr>
                <w:rFonts w:cs="Arial"/>
                <w:b/>
                <w:szCs w:val="22"/>
                <w:lang w:val="es-ES_tradnl"/>
              </w:rPr>
              <w:t xml:space="preserve">Trimestral </w:t>
            </w:r>
          </w:p>
        </w:tc>
      </w:tr>
      <w:tr w:rsidR="00010F4B" w:rsidRPr="00010F4B" w14:paraId="4037C226" w14:textId="77777777" w:rsidTr="00B57E05">
        <w:trPr>
          <w:trHeight w:val="552"/>
        </w:trPr>
        <w:tc>
          <w:tcPr>
            <w:tcW w:w="1095" w:type="pct"/>
            <w:gridSpan w:val="3"/>
            <w:vAlign w:val="center"/>
          </w:tcPr>
          <w:p w14:paraId="7ED36F61" w14:textId="77777777" w:rsidR="00010F4B" w:rsidRPr="00010F4B" w:rsidRDefault="00010F4B" w:rsidP="00B57E05">
            <w:pPr>
              <w:spacing w:before="0" w:after="0" w:line="240" w:lineRule="auto"/>
              <w:jc w:val="left"/>
              <w:rPr>
                <w:rFonts w:cs="Arial"/>
                <w:szCs w:val="22"/>
                <w:lang w:val="es-ES_tradnl"/>
              </w:rPr>
            </w:pPr>
            <w:r w:rsidRPr="00010F4B">
              <w:rPr>
                <w:rFonts w:cs="Arial"/>
                <w:szCs w:val="22"/>
                <w:lang w:val="es-ES_tradnl"/>
              </w:rPr>
              <w:t>Desagregación geográfica</w:t>
            </w:r>
          </w:p>
        </w:tc>
        <w:tc>
          <w:tcPr>
            <w:tcW w:w="1246" w:type="pct"/>
            <w:gridSpan w:val="6"/>
            <w:vAlign w:val="center"/>
          </w:tcPr>
          <w:p w14:paraId="1064D301" w14:textId="77777777" w:rsidR="00010F4B" w:rsidRPr="00010F4B" w:rsidRDefault="00010F4B" w:rsidP="00B57E05">
            <w:pPr>
              <w:spacing w:before="0" w:after="0" w:line="240" w:lineRule="auto"/>
              <w:jc w:val="left"/>
              <w:rPr>
                <w:rFonts w:cs="Arial"/>
                <w:b/>
                <w:szCs w:val="22"/>
                <w:lang w:val="es-ES_tradnl"/>
              </w:rPr>
            </w:pPr>
            <w:r w:rsidRPr="00010F4B">
              <w:rPr>
                <w:rFonts w:cs="Arial"/>
                <w:b/>
                <w:szCs w:val="22"/>
                <w:lang w:val="es-ES_tradnl"/>
              </w:rPr>
              <w:t xml:space="preserve">Municipal </w:t>
            </w:r>
          </w:p>
        </w:tc>
        <w:tc>
          <w:tcPr>
            <w:tcW w:w="1318" w:type="pct"/>
            <w:gridSpan w:val="4"/>
            <w:vAlign w:val="center"/>
          </w:tcPr>
          <w:p w14:paraId="06FF7D19" w14:textId="77777777" w:rsidR="00010F4B" w:rsidRPr="00010F4B" w:rsidRDefault="00010F4B" w:rsidP="00B57E05">
            <w:pPr>
              <w:spacing w:before="0" w:after="0" w:line="240" w:lineRule="auto"/>
              <w:jc w:val="left"/>
              <w:rPr>
                <w:rFonts w:cs="Arial"/>
                <w:szCs w:val="22"/>
                <w:lang w:val="es-ES_tradnl"/>
              </w:rPr>
            </w:pPr>
            <w:r w:rsidRPr="00010F4B">
              <w:rPr>
                <w:rFonts w:cs="Arial"/>
                <w:szCs w:val="22"/>
                <w:lang w:val="es-ES_tradnl"/>
              </w:rPr>
              <w:t>Desagregación por enfoque transversal (Género, Etnia, Edad)</w:t>
            </w:r>
          </w:p>
        </w:tc>
        <w:tc>
          <w:tcPr>
            <w:tcW w:w="1341" w:type="pct"/>
            <w:gridSpan w:val="3"/>
            <w:vAlign w:val="center"/>
          </w:tcPr>
          <w:p w14:paraId="126ED03F" w14:textId="77777777" w:rsidR="00010F4B" w:rsidRPr="00010F4B" w:rsidRDefault="00010F4B" w:rsidP="00B57E05">
            <w:pPr>
              <w:spacing w:before="0" w:after="0" w:line="240" w:lineRule="auto"/>
              <w:jc w:val="left"/>
              <w:rPr>
                <w:rFonts w:cs="Arial"/>
                <w:b/>
                <w:szCs w:val="22"/>
                <w:lang w:val="es-ES_tradnl"/>
              </w:rPr>
            </w:pPr>
            <w:r w:rsidRPr="00010F4B">
              <w:rPr>
                <w:rFonts w:cs="Arial"/>
                <w:b/>
                <w:szCs w:val="22"/>
                <w:lang w:val="es-ES_tradnl"/>
              </w:rPr>
              <w:t xml:space="preserve">Todas las personas sin distinción. </w:t>
            </w:r>
          </w:p>
        </w:tc>
      </w:tr>
      <w:tr w:rsidR="00010F4B" w:rsidRPr="00010F4B" w14:paraId="06B8EEC7" w14:textId="77777777" w:rsidTr="00B57E05">
        <w:trPr>
          <w:trHeight w:val="340"/>
        </w:trPr>
        <w:tc>
          <w:tcPr>
            <w:tcW w:w="5000" w:type="pct"/>
            <w:gridSpan w:val="16"/>
            <w:vAlign w:val="center"/>
          </w:tcPr>
          <w:p w14:paraId="36200DA9" w14:textId="77777777" w:rsidR="00010F4B" w:rsidRPr="00010F4B" w:rsidRDefault="00010F4B" w:rsidP="00B57E05">
            <w:pPr>
              <w:spacing w:before="0" w:after="0" w:line="240" w:lineRule="auto"/>
              <w:jc w:val="center"/>
              <w:rPr>
                <w:rFonts w:cs="Arial"/>
                <w:szCs w:val="22"/>
                <w:lang w:val="es-ES_tradnl"/>
              </w:rPr>
            </w:pPr>
            <w:r w:rsidRPr="00010F4B">
              <w:rPr>
                <w:rFonts w:cs="Arial"/>
                <w:szCs w:val="22"/>
                <w:lang w:val="es-ES_tradnl"/>
              </w:rPr>
              <w:t>Características del Indicador</w:t>
            </w:r>
          </w:p>
        </w:tc>
      </w:tr>
      <w:tr w:rsidR="00010F4B" w:rsidRPr="00010F4B" w14:paraId="00532096" w14:textId="77777777" w:rsidTr="00B57E05">
        <w:trPr>
          <w:trHeight w:val="283"/>
        </w:trPr>
        <w:tc>
          <w:tcPr>
            <w:tcW w:w="832" w:type="pct"/>
            <w:gridSpan w:val="2"/>
            <w:vAlign w:val="center"/>
          </w:tcPr>
          <w:p w14:paraId="7FAD0EB9" w14:textId="77777777" w:rsidR="00010F4B" w:rsidRPr="00010F4B" w:rsidRDefault="00010F4B" w:rsidP="00B57E05">
            <w:pPr>
              <w:spacing w:before="0" w:after="0" w:line="240" w:lineRule="auto"/>
              <w:jc w:val="center"/>
              <w:rPr>
                <w:rFonts w:cs="Arial"/>
                <w:szCs w:val="22"/>
                <w:lang w:val="es-ES_tradnl"/>
              </w:rPr>
            </w:pPr>
            <w:r w:rsidRPr="00010F4B">
              <w:rPr>
                <w:rFonts w:cs="Arial"/>
                <w:szCs w:val="22"/>
                <w:lang w:val="es-ES_tradnl"/>
              </w:rPr>
              <w:t>Claridad</w:t>
            </w:r>
          </w:p>
        </w:tc>
        <w:tc>
          <w:tcPr>
            <w:tcW w:w="835" w:type="pct"/>
            <w:gridSpan w:val="5"/>
            <w:vAlign w:val="center"/>
          </w:tcPr>
          <w:p w14:paraId="2D1AC585" w14:textId="77777777" w:rsidR="00010F4B" w:rsidRPr="00010F4B" w:rsidRDefault="00010F4B" w:rsidP="00B57E05">
            <w:pPr>
              <w:spacing w:before="0" w:after="0" w:line="240" w:lineRule="auto"/>
              <w:jc w:val="center"/>
              <w:rPr>
                <w:rFonts w:cs="Arial"/>
                <w:szCs w:val="22"/>
                <w:lang w:val="es-ES_tradnl"/>
              </w:rPr>
            </w:pPr>
            <w:r w:rsidRPr="00010F4B">
              <w:rPr>
                <w:rFonts w:cs="Arial"/>
                <w:szCs w:val="22"/>
                <w:lang w:val="es-ES_tradnl"/>
              </w:rPr>
              <w:t>Relevancia</w:t>
            </w:r>
          </w:p>
        </w:tc>
        <w:tc>
          <w:tcPr>
            <w:tcW w:w="833" w:type="pct"/>
            <w:gridSpan w:val="3"/>
            <w:vAlign w:val="center"/>
          </w:tcPr>
          <w:p w14:paraId="771851F6" w14:textId="77777777" w:rsidR="00010F4B" w:rsidRPr="00010F4B" w:rsidRDefault="00010F4B" w:rsidP="00B57E05">
            <w:pPr>
              <w:spacing w:before="0" w:after="0" w:line="240" w:lineRule="auto"/>
              <w:jc w:val="center"/>
              <w:rPr>
                <w:rFonts w:cs="Arial"/>
                <w:szCs w:val="22"/>
                <w:lang w:val="es-ES_tradnl"/>
              </w:rPr>
            </w:pPr>
            <w:r w:rsidRPr="00010F4B">
              <w:rPr>
                <w:rFonts w:cs="Arial"/>
                <w:szCs w:val="22"/>
                <w:lang w:val="es-ES_tradnl"/>
              </w:rPr>
              <w:t>Economía</w:t>
            </w:r>
          </w:p>
        </w:tc>
        <w:tc>
          <w:tcPr>
            <w:tcW w:w="834" w:type="pct"/>
            <w:gridSpan w:val="2"/>
            <w:vAlign w:val="center"/>
          </w:tcPr>
          <w:p w14:paraId="7B0D319D" w14:textId="77777777" w:rsidR="00010F4B" w:rsidRPr="00010F4B" w:rsidRDefault="00010F4B" w:rsidP="00B57E05">
            <w:pPr>
              <w:spacing w:before="0" w:after="0" w:line="240" w:lineRule="auto"/>
              <w:jc w:val="center"/>
              <w:rPr>
                <w:rFonts w:cs="Arial"/>
                <w:szCs w:val="22"/>
                <w:lang w:val="es-ES_tradnl"/>
              </w:rPr>
            </w:pPr>
            <w:proofErr w:type="spellStart"/>
            <w:r w:rsidRPr="00010F4B">
              <w:rPr>
                <w:rFonts w:cs="Arial"/>
                <w:szCs w:val="22"/>
                <w:lang w:val="es-ES_tradnl"/>
              </w:rPr>
              <w:t>Monitoreable</w:t>
            </w:r>
            <w:proofErr w:type="spellEnd"/>
          </w:p>
        </w:tc>
        <w:tc>
          <w:tcPr>
            <w:tcW w:w="833" w:type="pct"/>
            <w:gridSpan w:val="3"/>
            <w:vAlign w:val="center"/>
          </w:tcPr>
          <w:p w14:paraId="44355FED" w14:textId="77777777" w:rsidR="00010F4B" w:rsidRPr="00010F4B" w:rsidRDefault="00010F4B" w:rsidP="00B57E05">
            <w:pPr>
              <w:spacing w:before="0" w:after="0" w:line="240" w:lineRule="auto"/>
              <w:jc w:val="center"/>
              <w:rPr>
                <w:rFonts w:cs="Arial"/>
                <w:szCs w:val="22"/>
                <w:lang w:val="es-ES_tradnl"/>
              </w:rPr>
            </w:pPr>
            <w:r w:rsidRPr="00010F4B">
              <w:rPr>
                <w:rFonts w:cs="Arial"/>
                <w:szCs w:val="22"/>
                <w:lang w:val="es-ES_tradnl"/>
              </w:rPr>
              <w:t>Adecuado</w:t>
            </w:r>
          </w:p>
        </w:tc>
        <w:tc>
          <w:tcPr>
            <w:tcW w:w="833" w:type="pct"/>
            <w:vAlign w:val="center"/>
          </w:tcPr>
          <w:p w14:paraId="4EADE5BB" w14:textId="77777777" w:rsidR="00010F4B" w:rsidRPr="00010F4B" w:rsidRDefault="00010F4B" w:rsidP="00B57E05">
            <w:pPr>
              <w:spacing w:before="0" w:after="0" w:line="240" w:lineRule="auto"/>
              <w:jc w:val="center"/>
              <w:rPr>
                <w:rFonts w:cs="Arial"/>
                <w:szCs w:val="22"/>
                <w:lang w:val="es-ES_tradnl"/>
              </w:rPr>
            </w:pPr>
            <w:r w:rsidRPr="00010F4B">
              <w:rPr>
                <w:rFonts w:cs="Arial"/>
                <w:szCs w:val="22"/>
                <w:lang w:val="es-ES_tradnl"/>
              </w:rPr>
              <w:t>Aportación Marginal</w:t>
            </w:r>
          </w:p>
        </w:tc>
      </w:tr>
      <w:tr w:rsidR="00010F4B" w:rsidRPr="00010F4B" w14:paraId="51A5937A" w14:textId="77777777" w:rsidTr="00B57E05">
        <w:trPr>
          <w:trHeight w:val="283"/>
        </w:trPr>
        <w:tc>
          <w:tcPr>
            <w:tcW w:w="832" w:type="pct"/>
            <w:gridSpan w:val="2"/>
            <w:vAlign w:val="center"/>
          </w:tcPr>
          <w:p w14:paraId="1015D251" w14:textId="77777777" w:rsidR="00010F4B" w:rsidRPr="00010F4B" w:rsidRDefault="00010F4B" w:rsidP="00B57E05">
            <w:pPr>
              <w:spacing w:line="240" w:lineRule="auto"/>
              <w:jc w:val="center"/>
              <w:rPr>
                <w:rFonts w:cs="Arial"/>
                <w:b/>
                <w:szCs w:val="22"/>
                <w:lang w:val="es-ES_tradnl"/>
              </w:rPr>
            </w:pPr>
            <w:r w:rsidRPr="00010F4B">
              <w:rPr>
                <w:rFonts w:cs="Arial"/>
                <w:b/>
                <w:szCs w:val="22"/>
                <w:lang w:val="es-ES_tradnl"/>
              </w:rPr>
              <w:t>SI</w:t>
            </w:r>
          </w:p>
        </w:tc>
        <w:tc>
          <w:tcPr>
            <w:tcW w:w="835" w:type="pct"/>
            <w:gridSpan w:val="5"/>
            <w:vAlign w:val="center"/>
          </w:tcPr>
          <w:p w14:paraId="30322D44" w14:textId="77777777" w:rsidR="00010F4B" w:rsidRPr="00010F4B" w:rsidRDefault="00010F4B" w:rsidP="00B57E05">
            <w:pPr>
              <w:spacing w:line="240" w:lineRule="auto"/>
              <w:jc w:val="center"/>
              <w:rPr>
                <w:rFonts w:cs="Arial"/>
                <w:b/>
                <w:szCs w:val="22"/>
                <w:lang w:val="es-ES_tradnl"/>
              </w:rPr>
            </w:pPr>
            <w:r w:rsidRPr="00010F4B">
              <w:rPr>
                <w:rFonts w:cs="Arial"/>
                <w:b/>
                <w:szCs w:val="22"/>
                <w:lang w:val="es-ES_tradnl"/>
              </w:rPr>
              <w:t>SI</w:t>
            </w:r>
          </w:p>
        </w:tc>
        <w:tc>
          <w:tcPr>
            <w:tcW w:w="833" w:type="pct"/>
            <w:gridSpan w:val="3"/>
            <w:vAlign w:val="center"/>
          </w:tcPr>
          <w:p w14:paraId="0FFF689F" w14:textId="77777777" w:rsidR="00010F4B" w:rsidRPr="00010F4B" w:rsidRDefault="00010F4B" w:rsidP="00B57E05">
            <w:pPr>
              <w:spacing w:line="240" w:lineRule="auto"/>
              <w:jc w:val="center"/>
              <w:rPr>
                <w:rFonts w:cs="Arial"/>
                <w:b/>
                <w:szCs w:val="22"/>
                <w:lang w:val="es-ES_tradnl"/>
              </w:rPr>
            </w:pPr>
            <w:r w:rsidRPr="00010F4B">
              <w:rPr>
                <w:rFonts w:cs="Arial"/>
                <w:b/>
                <w:szCs w:val="22"/>
                <w:lang w:val="es-ES_tradnl"/>
              </w:rPr>
              <w:t>SI</w:t>
            </w:r>
          </w:p>
        </w:tc>
        <w:tc>
          <w:tcPr>
            <w:tcW w:w="834" w:type="pct"/>
            <w:gridSpan w:val="2"/>
            <w:vAlign w:val="center"/>
          </w:tcPr>
          <w:p w14:paraId="545D5C6D" w14:textId="77777777" w:rsidR="00010F4B" w:rsidRPr="00010F4B" w:rsidRDefault="00010F4B" w:rsidP="00B57E05">
            <w:pPr>
              <w:spacing w:line="240" w:lineRule="auto"/>
              <w:jc w:val="center"/>
              <w:rPr>
                <w:rFonts w:cs="Arial"/>
                <w:b/>
                <w:szCs w:val="22"/>
                <w:lang w:val="es-ES_tradnl"/>
              </w:rPr>
            </w:pPr>
            <w:r w:rsidRPr="00010F4B">
              <w:rPr>
                <w:rFonts w:cs="Arial"/>
                <w:b/>
                <w:szCs w:val="22"/>
                <w:lang w:val="es-ES_tradnl"/>
              </w:rPr>
              <w:t>SI</w:t>
            </w:r>
          </w:p>
        </w:tc>
        <w:tc>
          <w:tcPr>
            <w:tcW w:w="833" w:type="pct"/>
            <w:gridSpan w:val="3"/>
            <w:vAlign w:val="center"/>
          </w:tcPr>
          <w:p w14:paraId="1CAF9213" w14:textId="77777777" w:rsidR="00010F4B" w:rsidRPr="00010F4B" w:rsidRDefault="00010F4B" w:rsidP="00B57E05">
            <w:pPr>
              <w:spacing w:line="240" w:lineRule="auto"/>
              <w:jc w:val="center"/>
              <w:rPr>
                <w:rFonts w:cs="Arial"/>
                <w:b/>
                <w:szCs w:val="22"/>
                <w:lang w:val="es-ES_tradnl"/>
              </w:rPr>
            </w:pPr>
            <w:r w:rsidRPr="00010F4B">
              <w:rPr>
                <w:rFonts w:cs="Arial"/>
                <w:b/>
                <w:szCs w:val="22"/>
                <w:lang w:val="es-ES_tradnl"/>
              </w:rPr>
              <w:t>SI</w:t>
            </w:r>
          </w:p>
        </w:tc>
        <w:tc>
          <w:tcPr>
            <w:tcW w:w="833" w:type="pct"/>
            <w:vAlign w:val="center"/>
          </w:tcPr>
          <w:p w14:paraId="16839987" w14:textId="77777777" w:rsidR="00010F4B" w:rsidRPr="00010F4B" w:rsidRDefault="00010F4B" w:rsidP="00B57E05">
            <w:pPr>
              <w:spacing w:line="240" w:lineRule="auto"/>
              <w:jc w:val="center"/>
              <w:rPr>
                <w:rFonts w:cs="Arial"/>
                <w:b/>
                <w:szCs w:val="22"/>
                <w:lang w:val="es-ES_tradnl"/>
              </w:rPr>
            </w:pPr>
            <w:r w:rsidRPr="00010F4B">
              <w:rPr>
                <w:rFonts w:cs="Arial"/>
                <w:b/>
                <w:szCs w:val="22"/>
                <w:lang w:val="es-ES_tradnl"/>
              </w:rPr>
              <w:t>SI</w:t>
            </w:r>
          </w:p>
        </w:tc>
      </w:tr>
      <w:tr w:rsidR="00010F4B" w:rsidRPr="00010F4B" w14:paraId="1CB31C03" w14:textId="77777777" w:rsidTr="00B57E05">
        <w:trPr>
          <w:trHeight w:val="340"/>
        </w:trPr>
        <w:tc>
          <w:tcPr>
            <w:tcW w:w="5000" w:type="pct"/>
            <w:gridSpan w:val="16"/>
            <w:vAlign w:val="center"/>
          </w:tcPr>
          <w:p w14:paraId="58179B71" w14:textId="77777777" w:rsidR="00010F4B" w:rsidRPr="00010F4B" w:rsidRDefault="00010F4B" w:rsidP="00B57E05">
            <w:pPr>
              <w:spacing w:before="0" w:after="0" w:line="240" w:lineRule="auto"/>
              <w:jc w:val="left"/>
              <w:rPr>
                <w:rFonts w:cs="Arial"/>
                <w:szCs w:val="22"/>
                <w:lang w:val="es-ES_tradnl"/>
              </w:rPr>
            </w:pPr>
            <w:r w:rsidRPr="00010F4B">
              <w:rPr>
                <w:rFonts w:cs="Arial"/>
                <w:szCs w:val="22"/>
                <w:lang w:val="es-ES_tradnl"/>
              </w:rPr>
              <w:t xml:space="preserve">Método de cálculo (Algoritmo): </w:t>
            </w:r>
            <w:r w:rsidRPr="00010F4B">
              <w:rPr>
                <w:rFonts w:cs="Arial"/>
                <w:b/>
                <w:szCs w:val="22"/>
                <w:lang w:val="es-ES_tradnl"/>
              </w:rPr>
              <w:t>(TPEPIAP/TPAPIAP) *100</w:t>
            </w:r>
          </w:p>
        </w:tc>
      </w:tr>
      <w:tr w:rsidR="00010F4B" w:rsidRPr="00010F4B" w14:paraId="0F5262E1" w14:textId="77777777" w:rsidTr="00B57E05">
        <w:trPr>
          <w:trHeight w:val="340"/>
        </w:trPr>
        <w:tc>
          <w:tcPr>
            <w:tcW w:w="5000" w:type="pct"/>
            <w:gridSpan w:val="16"/>
            <w:vAlign w:val="center"/>
          </w:tcPr>
          <w:p w14:paraId="1E467064" w14:textId="77777777" w:rsidR="00010F4B" w:rsidRPr="00010F4B" w:rsidRDefault="00010F4B" w:rsidP="00B57E05">
            <w:pPr>
              <w:spacing w:before="0" w:after="0" w:line="240" w:lineRule="auto"/>
              <w:jc w:val="center"/>
              <w:rPr>
                <w:rFonts w:cs="Arial"/>
                <w:szCs w:val="22"/>
                <w:lang w:val="es-ES_tradnl"/>
              </w:rPr>
            </w:pPr>
            <w:r w:rsidRPr="00010F4B">
              <w:rPr>
                <w:rFonts w:cs="Arial"/>
                <w:szCs w:val="22"/>
                <w:lang w:val="es-ES_tradnl"/>
              </w:rPr>
              <w:t>Variables</w:t>
            </w:r>
          </w:p>
        </w:tc>
      </w:tr>
      <w:tr w:rsidR="00010F4B" w:rsidRPr="00010F4B" w14:paraId="07A2E603" w14:textId="77777777" w:rsidTr="00B57E05">
        <w:trPr>
          <w:trHeight w:val="340"/>
        </w:trPr>
        <w:tc>
          <w:tcPr>
            <w:tcW w:w="832" w:type="pct"/>
            <w:gridSpan w:val="2"/>
            <w:vMerge w:val="restart"/>
            <w:vAlign w:val="center"/>
          </w:tcPr>
          <w:p w14:paraId="66A80E34" w14:textId="77777777" w:rsidR="00010F4B" w:rsidRPr="00010F4B" w:rsidRDefault="00010F4B" w:rsidP="00B57E05">
            <w:pPr>
              <w:spacing w:before="0" w:after="0" w:line="240" w:lineRule="auto"/>
              <w:jc w:val="left"/>
              <w:rPr>
                <w:rFonts w:eastAsia="Arial" w:cs="Arial"/>
                <w:szCs w:val="22"/>
                <w:lang w:val="es-ES_tradnl"/>
              </w:rPr>
            </w:pPr>
            <w:r w:rsidRPr="00010F4B">
              <w:rPr>
                <w:rFonts w:eastAsia="Arial" w:cs="Arial"/>
                <w:szCs w:val="22"/>
                <w:lang w:val="es-ES_tradnl"/>
              </w:rPr>
              <w:t>Variable A</w:t>
            </w:r>
          </w:p>
        </w:tc>
        <w:tc>
          <w:tcPr>
            <w:tcW w:w="1288" w:type="pct"/>
            <w:gridSpan w:val="6"/>
            <w:vAlign w:val="center"/>
          </w:tcPr>
          <w:p w14:paraId="5835D122" w14:textId="77777777" w:rsidR="00010F4B" w:rsidRPr="00010F4B" w:rsidRDefault="00010F4B" w:rsidP="00B57E05">
            <w:pPr>
              <w:spacing w:before="0" w:after="0" w:line="240" w:lineRule="auto"/>
              <w:jc w:val="left"/>
              <w:rPr>
                <w:rFonts w:cs="Arial"/>
                <w:szCs w:val="22"/>
                <w:lang w:val="es-ES_tradnl"/>
              </w:rPr>
            </w:pPr>
            <w:r w:rsidRPr="00010F4B">
              <w:rPr>
                <w:rFonts w:cs="Arial"/>
                <w:szCs w:val="22"/>
                <w:lang w:val="es-ES_tradnl"/>
              </w:rPr>
              <w:t>Nombre</w:t>
            </w:r>
          </w:p>
        </w:tc>
        <w:tc>
          <w:tcPr>
            <w:tcW w:w="2880" w:type="pct"/>
            <w:gridSpan w:val="8"/>
            <w:vAlign w:val="center"/>
          </w:tcPr>
          <w:p w14:paraId="23A4E2F0" w14:textId="0919C92D" w:rsidR="00010F4B" w:rsidRPr="00010F4B" w:rsidRDefault="00010F4B" w:rsidP="00B57E05">
            <w:pPr>
              <w:spacing w:before="0" w:after="0" w:line="240" w:lineRule="auto"/>
              <w:jc w:val="left"/>
              <w:rPr>
                <w:rFonts w:cs="Arial"/>
                <w:b/>
                <w:szCs w:val="22"/>
                <w:lang w:val="es-ES_tradnl"/>
              </w:rPr>
            </w:pPr>
            <w:proofErr w:type="gramStart"/>
            <w:r w:rsidRPr="00010F4B">
              <w:rPr>
                <w:rFonts w:cs="Arial"/>
                <w:b/>
                <w:szCs w:val="22"/>
              </w:rPr>
              <w:t>Total</w:t>
            </w:r>
            <w:proofErr w:type="gramEnd"/>
            <w:r w:rsidRPr="00010F4B">
              <w:rPr>
                <w:rFonts w:cs="Arial"/>
                <w:b/>
                <w:szCs w:val="22"/>
              </w:rPr>
              <w:t xml:space="preserve"> </w:t>
            </w:r>
            <w:r w:rsidRPr="00010F4B">
              <w:rPr>
                <w:rFonts w:cs="Arial"/>
                <w:b/>
                <w:bCs/>
                <w:szCs w:val="22"/>
              </w:rPr>
              <w:t>del presupuesto ejercido en el programa infraestructura en agua potable en 202</w:t>
            </w:r>
            <w:r>
              <w:rPr>
                <w:rFonts w:cs="Arial"/>
                <w:b/>
                <w:bCs/>
                <w:szCs w:val="22"/>
              </w:rPr>
              <w:t>3</w:t>
            </w:r>
          </w:p>
        </w:tc>
      </w:tr>
      <w:tr w:rsidR="00010F4B" w:rsidRPr="00010F4B" w14:paraId="392DA2B1" w14:textId="77777777" w:rsidTr="00B57E05">
        <w:trPr>
          <w:trHeight w:val="340"/>
        </w:trPr>
        <w:tc>
          <w:tcPr>
            <w:tcW w:w="832" w:type="pct"/>
            <w:gridSpan w:val="2"/>
            <w:vMerge/>
            <w:vAlign w:val="center"/>
          </w:tcPr>
          <w:p w14:paraId="0F5EA5E2" w14:textId="77777777" w:rsidR="00010F4B" w:rsidRPr="00010F4B" w:rsidRDefault="00010F4B" w:rsidP="00B57E05">
            <w:pPr>
              <w:spacing w:before="0" w:after="0" w:line="240" w:lineRule="auto"/>
              <w:jc w:val="left"/>
              <w:rPr>
                <w:rFonts w:cs="Arial"/>
                <w:szCs w:val="22"/>
                <w:lang w:val="es-ES_tradnl"/>
              </w:rPr>
            </w:pPr>
          </w:p>
        </w:tc>
        <w:tc>
          <w:tcPr>
            <w:tcW w:w="1288" w:type="pct"/>
            <w:gridSpan w:val="6"/>
            <w:vAlign w:val="center"/>
          </w:tcPr>
          <w:p w14:paraId="3D0E89B2" w14:textId="77777777" w:rsidR="00010F4B" w:rsidRPr="00010F4B" w:rsidRDefault="00010F4B" w:rsidP="00B57E05">
            <w:pPr>
              <w:spacing w:before="0" w:after="0" w:line="240" w:lineRule="auto"/>
              <w:jc w:val="left"/>
              <w:rPr>
                <w:rFonts w:cs="Arial"/>
                <w:szCs w:val="22"/>
                <w:lang w:val="es-ES_tradnl"/>
              </w:rPr>
            </w:pPr>
            <w:r w:rsidRPr="00010F4B">
              <w:rPr>
                <w:rFonts w:cs="Arial"/>
                <w:szCs w:val="22"/>
                <w:lang w:val="es-ES_tradnl"/>
              </w:rPr>
              <w:t>Medio de verificación</w:t>
            </w:r>
          </w:p>
        </w:tc>
        <w:tc>
          <w:tcPr>
            <w:tcW w:w="2880" w:type="pct"/>
            <w:gridSpan w:val="8"/>
            <w:vAlign w:val="center"/>
          </w:tcPr>
          <w:p w14:paraId="71C54D26" w14:textId="79364A5C" w:rsidR="00010F4B" w:rsidRPr="00C67D55" w:rsidRDefault="00010F4B" w:rsidP="00B57E05">
            <w:pPr>
              <w:spacing w:before="0" w:after="0" w:line="240" w:lineRule="auto"/>
              <w:jc w:val="left"/>
              <w:rPr>
                <w:rFonts w:cs="Arial"/>
                <w:b/>
                <w:bCs/>
                <w:szCs w:val="22"/>
                <w:lang w:val="es-ES_tradnl"/>
              </w:rPr>
            </w:pPr>
            <w:r w:rsidRPr="00C67D55">
              <w:rPr>
                <w:rFonts w:cs="Arial"/>
                <w:b/>
                <w:bCs/>
                <w:szCs w:val="22"/>
              </w:rPr>
              <w:t>Decreto de presupuesto de egresos inicial 2023 del municipio de Tenosique.</w:t>
            </w:r>
          </w:p>
        </w:tc>
      </w:tr>
      <w:tr w:rsidR="00010F4B" w:rsidRPr="00010F4B" w14:paraId="5FED575F" w14:textId="77777777" w:rsidTr="00B57E05">
        <w:trPr>
          <w:trHeight w:val="340"/>
        </w:trPr>
        <w:tc>
          <w:tcPr>
            <w:tcW w:w="832" w:type="pct"/>
            <w:gridSpan w:val="2"/>
            <w:vMerge w:val="restart"/>
            <w:vAlign w:val="center"/>
          </w:tcPr>
          <w:p w14:paraId="26C72BC1" w14:textId="77777777" w:rsidR="00010F4B" w:rsidRPr="00010F4B" w:rsidRDefault="00010F4B" w:rsidP="00B57E05">
            <w:pPr>
              <w:spacing w:before="0" w:after="0" w:line="240" w:lineRule="auto"/>
              <w:jc w:val="left"/>
              <w:rPr>
                <w:rFonts w:eastAsia="Arial" w:cs="Arial"/>
                <w:szCs w:val="22"/>
                <w:lang w:val="es-ES_tradnl"/>
              </w:rPr>
            </w:pPr>
            <w:r w:rsidRPr="00010F4B">
              <w:rPr>
                <w:rFonts w:eastAsia="Arial" w:cs="Arial"/>
                <w:szCs w:val="22"/>
                <w:lang w:val="es-ES_tradnl"/>
              </w:rPr>
              <w:lastRenderedPageBreak/>
              <w:t>Variable B</w:t>
            </w:r>
          </w:p>
        </w:tc>
        <w:tc>
          <w:tcPr>
            <w:tcW w:w="1288" w:type="pct"/>
            <w:gridSpan w:val="6"/>
            <w:vAlign w:val="center"/>
          </w:tcPr>
          <w:p w14:paraId="41E66195" w14:textId="77777777" w:rsidR="00010F4B" w:rsidRPr="00010F4B" w:rsidRDefault="00010F4B" w:rsidP="00B57E05">
            <w:pPr>
              <w:spacing w:before="0" w:after="0" w:line="240" w:lineRule="auto"/>
              <w:jc w:val="left"/>
              <w:rPr>
                <w:rFonts w:cs="Arial"/>
                <w:szCs w:val="22"/>
                <w:lang w:val="es-ES_tradnl"/>
              </w:rPr>
            </w:pPr>
            <w:r w:rsidRPr="00010F4B">
              <w:rPr>
                <w:rFonts w:cs="Arial"/>
                <w:szCs w:val="22"/>
                <w:lang w:val="es-ES_tradnl"/>
              </w:rPr>
              <w:t>Nombre</w:t>
            </w:r>
          </w:p>
        </w:tc>
        <w:tc>
          <w:tcPr>
            <w:tcW w:w="2880" w:type="pct"/>
            <w:gridSpan w:val="8"/>
            <w:vAlign w:val="center"/>
          </w:tcPr>
          <w:p w14:paraId="3E3A5C22" w14:textId="61574922" w:rsidR="00010F4B" w:rsidRPr="00C67D55" w:rsidRDefault="00010F4B" w:rsidP="00B57E05">
            <w:pPr>
              <w:spacing w:before="0" w:after="0" w:line="240" w:lineRule="auto"/>
              <w:jc w:val="left"/>
              <w:rPr>
                <w:rFonts w:cs="Arial"/>
                <w:b/>
                <w:bCs/>
                <w:szCs w:val="22"/>
                <w:lang w:val="es-ES_tradnl"/>
              </w:rPr>
            </w:pPr>
            <w:proofErr w:type="gramStart"/>
            <w:r w:rsidRPr="00C67D55">
              <w:rPr>
                <w:rFonts w:cs="Arial"/>
                <w:b/>
                <w:bCs/>
                <w:szCs w:val="22"/>
              </w:rPr>
              <w:t>Total</w:t>
            </w:r>
            <w:proofErr w:type="gramEnd"/>
            <w:r w:rsidRPr="00C67D55">
              <w:rPr>
                <w:rFonts w:cs="Arial"/>
                <w:b/>
                <w:bCs/>
                <w:szCs w:val="22"/>
              </w:rPr>
              <w:t xml:space="preserve"> del presupuesto asignado para el programa infraestructura en agua potable en 2023</w:t>
            </w:r>
          </w:p>
        </w:tc>
      </w:tr>
      <w:tr w:rsidR="00010F4B" w:rsidRPr="00010F4B" w14:paraId="0D775D34" w14:textId="77777777" w:rsidTr="00B57E05">
        <w:trPr>
          <w:trHeight w:val="340"/>
        </w:trPr>
        <w:tc>
          <w:tcPr>
            <w:tcW w:w="832" w:type="pct"/>
            <w:gridSpan w:val="2"/>
            <w:vMerge/>
            <w:vAlign w:val="center"/>
          </w:tcPr>
          <w:p w14:paraId="2F3DBB3E" w14:textId="77777777" w:rsidR="00010F4B" w:rsidRPr="00010F4B" w:rsidRDefault="00010F4B" w:rsidP="00B57E05">
            <w:pPr>
              <w:spacing w:before="0" w:after="0" w:line="240" w:lineRule="auto"/>
              <w:jc w:val="left"/>
              <w:rPr>
                <w:rFonts w:cs="Arial"/>
                <w:szCs w:val="22"/>
                <w:lang w:val="es-ES_tradnl"/>
              </w:rPr>
            </w:pPr>
          </w:p>
        </w:tc>
        <w:tc>
          <w:tcPr>
            <w:tcW w:w="1288" w:type="pct"/>
            <w:gridSpan w:val="6"/>
            <w:vAlign w:val="center"/>
          </w:tcPr>
          <w:p w14:paraId="6E450A4B" w14:textId="77777777" w:rsidR="00010F4B" w:rsidRPr="00010F4B" w:rsidRDefault="00010F4B" w:rsidP="00B57E05">
            <w:pPr>
              <w:spacing w:before="0" w:after="0" w:line="240" w:lineRule="auto"/>
              <w:jc w:val="left"/>
              <w:rPr>
                <w:rFonts w:cs="Arial"/>
                <w:szCs w:val="22"/>
                <w:lang w:val="es-ES_tradnl"/>
              </w:rPr>
            </w:pPr>
            <w:r w:rsidRPr="00010F4B">
              <w:rPr>
                <w:rFonts w:cs="Arial"/>
                <w:szCs w:val="22"/>
                <w:lang w:val="es-ES_tradnl"/>
              </w:rPr>
              <w:t>Medio de verificación</w:t>
            </w:r>
          </w:p>
        </w:tc>
        <w:tc>
          <w:tcPr>
            <w:tcW w:w="2880" w:type="pct"/>
            <w:gridSpan w:val="8"/>
            <w:vAlign w:val="center"/>
          </w:tcPr>
          <w:p w14:paraId="69A8D81A" w14:textId="71B5B02A" w:rsidR="00010F4B" w:rsidRPr="00C67D55" w:rsidRDefault="00010F4B" w:rsidP="00B57E05">
            <w:pPr>
              <w:spacing w:before="0" w:after="0" w:line="240" w:lineRule="auto"/>
              <w:jc w:val="left"/>
              <w:rPr>
                <w:rFonts w:cs="Arial"/>
                <w:b/>
                <w:bCs/>
                <w:szCs w:val="22"/>
                <w:lang w:val="es-ES_tradnl"/>
              </w:rPr>
            </w:pPr>
            <w:r w:rsidRPr="00C67D55">
              <w:rPr>
                <w:rFonts w:cs="Arial"/>
                <w:b/>
                <w:bCs/>
                <w:szCs w:val="22"/>
              </w:rPr>
              <w:t>Decreto de presupuesto de egresos inicial 2023 del municipio de Tenosique.</w:t>
            </w:r>
          </w:p>
        </w:tc>
      </w:tr>
      <w:tr w:rsidR="00010F4B" w:rsidRPr="00010F4B" w14:paraId="0FE426DE" w14:textId="77777777" w:rsidTr="00B57E05">
        <w:trPr>
          <w:trHeight w:val="340"/>
        </w:trPr>
        <w:tc>
          <w:tcPr>
            <w:tcW w:w="5000" w:type="pct"/>
            <w:gridSpan w:val="16"/>
            <w:vAlign w:val="center"/>
          </w:tcPr>
          <w:p w14:paraId="373F3BC1" w14:textId="77777777" w:rsidR="00010F4B" w:rsidRPr="00010F4B" w:rsidRDefault="00010F4B" w:rsidP="00B57E05">
            <w:pPr>
              <w:spacing w:before="0" w:after="0" w:line="240" w:lineRule="auto"/>
              <w:jc w:val="center"/>
              <w:rPr>
                <w:rFonts w:cs="Arial"/>
                <w:szCs w:val="22"/>
                <w:lang w:val="es-ES_tradnl"/>
              </w:rPr>
            </w:pPr>
            <w:r w:rsidRPr="00010F4B">
              <w:rPr>
                <w:rFonts w:cs="Arial"/>
                <w:szCs w:val="22"/>
                <w:lang w:val="es-ES_tradnl"/>
              </w:rPr>
              <w:t>Línea base o valor de referencia</w:t>
            </w:r>
          </w:p>
        </w:tc>
      </w:tr>
      <w:tr w:rsidR="00010F4B" w:rsidRPr="00010F4B" w14:paraId="05538C89" w14:textId="77777777" w:rsidTr="00B57E05">
        <w:trPr>
          <w:trHeight w:val="340"/>
        </w:trPr>
        <w:tc>
          <w:tcPr>
            <w:tcW w:w="1667" w:type="pct"/>
            <w:gridSpan w:val="7"/>
            <w:vAlign w:val="center"/>
          </w:tcPr>
          <w:p w14:paraId="3EB3DEA0" w14:textId="77777777" w:rsidR="00010F4B" w:rsidRPr="00010F4B" w:rsidRDefault="00010F4B" w:rsidP="00B57E05">
            <w:pPr>
              <w:spacing w:before="0" w:after="0" w:line="240" w:lineRule="auto"/>
              <w:jc w:val="center"/>
              <w:rPr>
                <w:rFonts w:cs="Arial"/>
                <w:szCs w:val="22"/>
                <w:lang w:val="es-ES_tradnl"/>
              </w:rPr>
            </w:pPr>
            <w:r w:rsidRPr="00010F4B">
              <w:rPr>
                <w:rFonts w:cs="Arial"/>
                <w:szCs w:val="22"/>
                <w:lang w:val="es-ES_tradnl"/>
              </w:rPr>
              <w:t>Valor</w:t>
            </w:r>
          </w:p>
        </w:tc>
        <w:tc>
          <w:tcPr>
            <w:tcW w:w="1667" w:type="pct"/>
            <w:gridSpan w:val="5"/>
            <w:vAlign w:val="center"/>
          </w:tcPr>
          <w:p w14:paraId="15708103" w14:textId="77777777" w:rsidR="00010F4B" w:rsidRPr="00010F4B" w:rsidRDefault="00010F4B" w:rsidP="00B57E05">
            <w:pPr>
              <w:spacing w:before="0" w:after="0" w:line="240" w:lineRule="auto"/>
              <w:jc w:val="center"/>
              <w:rPr>
                <w:rFonts w:cs="Arial"/>
                <w:szCs w:val="22"/>
                <w:lang w:val="es-ES_tradnl"/>
              </w:rPr>
            </w:pPr>
            <w:r w:rsidRPr="00010F4B">
              <w:rPr>
                <w:rFonts w:cs="Arial"/>
                <w:szCs w:val="22"/>
                <w:lang w:val="es-ES_tradnl"/>
              </w:rPr>
              <w:t>Año</w:t>
            </w:r>
          </w:p>
        </w:tc>
        <w:tc>
          <w:tcPr>
            <w:tcW w:w="1666" w:type="pct"/>
            <w:gridSpan w:val="4"/>
            <w:vAlign w:val="center"/>
          </w:tcPr>
          <w:p w14:paraId="1811FE40" w14:textId="77777777" w:rsidR="00010F4B" w:rsidRPr="00010F4B" w:rsidRDefault="00010F4B" w:rsidP="00B57E05">
            <w:pPr>
              <w:spacing w:before="0" w:after="0" w:line="240" w:lineRule="auto"/>
              <w:jc w:val="center"/>
              <w:rPr>
                <w:rFonts w:cs="Arial"/>
                <w:szCs w:val="22"/>
                <w:lang w:val="es-ES_tradnl"/>
              </w:rPr>
            </w:pPr>
            <w:r w:rsidRPr="00010F4B">
              <w:rPr>
                <w:rFonts w:cs="Arial"/>
                <w:szCs w:val="22"/>
                <w:lang w:val="es-ES_tradnl"/>
              </w:rPr>
              <w:t>Periodo</w:t>
            </w:r>
          </w:p>
        </w:tc>
      </w:tr>
      <w:tr w:rsidR="00010F4B" w:rsidRPr="00010F4B" w14:paraId="09DC0FC3" w14:textId="77777777" w:rsidTr="00B57E05">
        <w:trPr>
          <w:trHeight w:val="340"/>
        </w:trPr>
        <w:tc>
          <w:tcPr>
            <w:tcW w:w="1667" w:type="pct"/>
            <w:gridSpan w:val="7"/>
            <w:vAlign w:val="center"/>
          </w:tcPr>
          <w:p w14:paraId="7143087B" w14:textId="68614025" w:rsidR="00010F4B" w:rsidRPr="00010F4B" w:rsidRDefault="00C67D55" w:rsidP="00B57E05">
            <w:pPr>
              <w:spacing w:line="240" w:lineRule="auto"/>
              <w:jc w:val="center"/>
              <w:rPr>
                <w:rFonts w:cs="Arial"/>
                <w:b/>
                <w:szCs w:val="22"/>
                <w:lang w:val="es-ES_tradnl"/>
              </w:rPr>
            </w:pPr>
            <w:r>
              <w:rPr>
                <w:rFonts w:cs="Arial"/>
                <w:b/>
                <w:szCs w:val="22"/>
                <w:lang w:val="es-ES_tradnl"/>
              </w:rPr>
              <w:t>100%</w:t>
            </w:r>
          </w:p>
        </w:tc>
        <w:tc>
          <w:tcPr>
            <w:tcW w:w="1667" w:type="pct"/>
            <w:gridSpan w:val="5"/>
            <w:vAlign w:val="center"/>
          </w:tcPr>
          <w:p w14:paraId="33A95709" w14:textId="5169F593" w:rsidR="00010F4B" w:rsidRPr="00010F4B" w:rsidRDefault="00010F4B" w:rsidP="00B57E05">
            <w:pPr>
              <w:spacing w:line="240" w:lineRule="auto"/>
              <w:jc w:val="center"/>
              <w:rPr>
                <w:rFonts w:cs="Arial"/>
                <w:b/>
                <w:szCs w:val="22"/>
                <w:lang w:val="es-ES_tradnl"/>
              </w:rPr>
            </w:pPr>
            <w:r w:rsidRPr="00010F4B">
              <w:rPr>
                <w:rFonts w:cs="Arial"/>
                <w:b/>
                <w:szCs w:val="22"/>
                <w:lang w:val="es-ES_tradnl"/>
              </w:rPr>
              <w:t>202</w:t>
            </w:r>
            <w:r w:rsidR="00C67D55">
              <w:rPr>
                <w:rFonts w:cs="Arial"/>
                <w:b/>
                <w:szCs w:val="22"/>
                <w:lang w:val="es-ES_tradnl"/>
              </w:rPr>
              <w:t>2</w:t>
            </w:r>
          </w:p>
        </w:tc>
        <w:tc>
          <w:tcPr>
            <w:tcW w:w="1666" w:type="pct"/>
            <w:gridSpan w:val="4"/>
            <w:vAlign w:val="center"/>
          </w:tcPr>
          <w:p w14:paraId="027CD3F5" w14:textId="77777777" w:rsidR="00010F4B" w:rsidRPr="00010F4B" w:rsidRDefault="00010F4B" w:rsidP="00B57E05">
            <w:pPr>
              <w:spacing w:line="240" w:lineRule="auto"/>
              <w:jc w:val="center"/>
              <w:rPr>
                <w:rFonts w:cs="Arial"/>
                <w:b/>
                <w:szCs w:val="22"/>
                <w:lang w:val="es-ES_tradnl"/>
              </w:rPr>
            </w:pPr>
            <w:r w:rsidRPr="00010F4B">
              <w:rPr>
                <w:rFonts w:cs="Arial"/>
                <w:b/>
                <w:szCs w:val="22"/>
                <w:lang w:val="es-ES_tradnl"/>
              </w:rPr>
              <w:t>Anual</w:t>
            </w:r>
          </w:p>
        </w:tc>
      </w:tr>
      <w:tr w:rsidR="00010F4B" w:rsidRPr="00010F4B" w14:paraId="15F7A8F6" w14:textId="77777777" w:rsidTr="00B57E05">
        <w:trPr>
          <w:trHeight w:val="340"/>
        </w:trPr>
        <w:tc>
          <w:tcPr>
            <w:tcW w:w="5000" w:type="pct"/>
            <w:gridSpan w:val="16"/>
            <w:vAlign w:val="center"/>
          </w:tcPr>
          <w:p w14:paraId="5A555055" w14:textId="77777777" w:rsidR="00010F4B" w:rsidRPr="00010F4B" w:rsidRDefault="00010F4B" w:rsidP="00B57E05">
            <w:pPr>
              <w:spacing w:before="0" w:after="0" w:line="240" w:lineRule="auto"/>
              <w:jc w:val="center"/>
              <w:rPr>
                <w:rFonts w:cs="Arial"/>
                <w:szCs w:val="22"/>
                <w:lang w:val="es-ES_tradnl"/>
              </w:rPr>
            </w:pPr>
            <w:r w:rsidRPr="00010F4B">
              <w:rPr>
                <w:rFonts w:cs="Arial"/>
                <w:szCs w:val="22"/>
                <w:lang w:val="es-ES_tradnl"/>
              </w:rPr>
              <w:t>Meta</w:t>
            </w:r>
          </w:p>
        </w:tc>
      </w:tr>
      <w:tr w:rsidR="00010F4B" w:rsidRPr="00010F4B" w14:paraId="1B5FF6FE" w14:textId="77777777" w:rsidTr="00B57E05">
        <w:trPr>
          <w:trHeight w:val="340"/>
        </w:trPr>
        <w:tc>
          <w:tcPr>
            <w:tcW w:w="1667" w:type="pct"/>
            <w:gridSpan w:val="7"/>
            <w:vAlign w:val="center"/>
          </w:tcPr>
          <w:p w14:paraId="5919929F" w14:textId="77777777" w:rsidR="00010F4B" w:rsidRPr="00010F4B" w:rsidRDefault="00010F4B" w:rsidP="00B57E05">
            <w:pPr>
              <w:spacing w:before="0" w:after="0" w:line="240" w:lineRule="auto"/>
              <w:jc w:val="center"/>
              <w:rPr>
                <w:rFonts w:cs="Arial"/>
                <w:szCs w:val="22"/>
                <w:lang w:val="es-ES_tradnl"/>
              </w:rPr>
            </w:pPr>
            <w:r w:rsidRPr="00010F4B">
              <w:rPr>
                <w:rFonts w:cs="Arial"/>
                <w:szCs w:val="22"/>
                <w:lang w:val="es-ES_tradnl"/>
              </w:rPr>
              <w:t>Valor</w:t>
            </w:r>
          </w:p>
        </w:tc>
        <w:tc>
          <w:tcPr>
            <w:tcW w:w="1667" w:type="pct"/>
            <w:gridSpan w:val="5"/>
            <w:vAlign w:val="center"/>
          </w:tcPr>
          <w:p w14:paraId="451AD2E0" w14:textId="77777777" w:rsidR="00010F4B" w:rsidRPr="00010F4B" w:rsidRDefault="00010F4B" w:rsidP="00B57E05">
            <w:pPr>
              <w:spacing w:before="0" w:after="0" w:line="240" w:lineRule="auto"/>
              <w:jc w:val="center"/>
              <w:rPr>
                <w:rFonts w:cs="Arial"/>
                <w:szCs w:val="22"/>
                <w:lang w:val="es-ES_tradnl"/>
              </w:rPr>
            </w:pPr>
            <w:r w:rsidRPr="00010F4B">
              <w:rPr>
                <w:rFonts w:cs="Arial"/>
                <w:szCs w:val="22"/>
                <w:lang w:val="es-ES_tradnl"/>
              </w:rPr>
              <w:t>Año</w:t>
            </w:r>
          </w:p>
        </w:tc>
        <w:tc>
          <w:tcPr>
            <w:tcW w:w="1666" w:type="pct"/>
            <w:gridSpan w:val="4"/>
            <w:vAlign w:val="center"/>
          </w:tcPr>
          <w:p w14:paraId="3118B18B" w14:textId="77777777" w:rsidR="00010F4B" w:rsidRPr="00010F4B" w:rsidRDefault="00010F4B" w:rsidP="00B57E05">
            <w:pPr>
              <w:spacing w:before="0" w:after="0" w:line="240" w:lineRule="auto"/>
              <w:jc w:val="center"/>
              <w:rPr>
                <w:rFonts w:cs="Arial"/>
                <w:szCs w:val="22"/>
                <w:lang w:val="es-ES_tradnl"/>
              </w:rPr>
            </w:pPr>
            <w:r w:rsidRPr="00010F4B">
              <w:rPr>
                <w:rFonts w:cs="Arial"/>
                <w:szCs w:val="22"/>
                <w:lang w:val="es-ES_tradnl"/>
              </w:rPr>
              <w:t>Periodo</w:t>
            </w:r>
          </w:p>
        </w:tc>
      </w:tr>
      <w:tr w:rsidR="00010F4B" w:rsidRPr="00010F4B" w14:paraId="3D1F4E82" w14:textId="77777777" w:rsidTr="00B57E05">
        <w:trPr>
          <w:trHeight w:val="340"/>
        </w:trPr>
        <w:tc>
          <w:tcPr>
            <w:tcW w:w="1667" w:type="pct"/>
            <w:gridSpan w:val="7"/>
            <w:vAlign w:val="center"/>
          </w:tcPr>
          <w:p w14:paraId="4B932B6A" w14:textId="4A1992F2" w:rsidR="00010F4B" w:rsidRPr="00010F4B" w:rsidRDefault="00C67D55" w:rsidP="00B57E05">
            <w:pPr>
              <w:spacing w:line="240" w:lineRule="auto"/>
              <w:jc w:val="center"/>
              <w:rPr>
                <w:rFonts w:cs="Arial"/>
                <w:b/>
                <w:szCs w:val="22"/>
                <w:lang w:val="es-ES_tradnl"/>
              </w:rPr>
            </w:pPr>
            <w:r>
              <w:rPr>
                <w:rFonts w:cs="Arial"/>
                <w:b/>
                <w:szCs w:val="22"/>
                <w:lang w:val="es-ES_tradnl"/>
              </w:rPr>
              <w:t>100%</w:t>
            </w:r>
          </w:p>
        </w:tc>
        <w:tc>
          <w:tcPr>
            <w:tcW w:w="1667" w:type="pct"/>
            <w:gridSpan w:val="5"/>
            <w:vAlign w:val="center"/>
          </w:tcPr>
          <w:p w14:paraId="67F563BD" w14:textId="0933BEC0" w:rsidR="00010F4B" w:rsidRPr="00010F4B" w:rsidRDefault="00010F4B" w:rsidP="00B57E05">
            <w:pPr>
              <w:spacing w:line="240" w:lineRule="auto"/>
              <w:jc w:val="center"/>
              <w:rPr>
                <w:rFonts w:cs="Arial"/>
                <w:b/>
                <w:szCs w:val="22"/>
                <w:lang w:val="es-ES_tradnl"/>
              </w:rPr>
            </w:pPr>
            <w:r w:rsidRPr="00010F4B">
              <w:rPr>
                <w:rFonts w:cs="Arial"/>
                <w:b/>
                <w:szCs w:val="22"/>
                <w:lang w:val="es-ES_tradnl"/>
              </w:rPr>
              <w:t>202</w:t>
            </w:r>
            <w:r w:rsidR="00C67D55">
              <w:rPr>
                <w:rFonts w:cs="Arial"/>
                <w:b/>
                <w:szCs w:val="22"/>
                <w:lang w:val="es-ES_tradnl"/>
              </w:rPr>
              <w:t>3</w:t>
            </w:r>
          </w:p>
        </w:tc>
        <w:tc>
          <w:tcPr>
            <w:tcW w:w="1666" w:type="pct"/>
            <w:gridSpan w:val="4"/>
            <w:vAlign w:val="center"/>
          </w:tcPr>
          <w:p w14:paraId="4C002885" w14:textId="77777777" w:rsidR="00010F4B" w:rsidRPr="00010F4B" w:rsidRDefault="00010F4B" w:rsidP="00B57E05">
            <w:pPr>
              <w:spacing w:line="240" w:lineRule="auto"/>
              <w:jc w:val="center"/>
              <w:rPr>
                <w:rFonts w:cs="Arial"/>
                <w:b/>
                <w:szCs w:val="22"/>
                <w:lang w:val="es-ES_tradnl"/>
              </w:rPr>
            </w:pPr>
            <w:r w:rsidRPr="00010F4B">
              <w:rPr>
                <w:rFonts w:cs="Arial"/>
                <w:b/>
                <w:szCs w:val="22"/>
                <w:lang w:val="es-ES_tradnl"/>
              </w:rPr>
              <w:t xml:space="preserve">Anual </w:t>
            </w:r>
          </w:p>
        </w:tc>
      </w:tr>
      <w:tr w:rsidR="00010F4B" w:rsidRPr="00010F4B" w14:paraId="26D227FF" w14:textId="77777777" w:rsidTr="00B57E05">
        <w:trPr>
          <w:trHeight w:val="340"/>
        </w:trPr>
        <w:tc>
          <w:tcPr>
            <w:tcW w:w="1316" w:type="pct"/>
            <w:gridSpan w:val="6"/>
            <w:vAlign w:val="center"/>
          </w:tcPr>
          <w:p w14:paraId="7513A30C" w14:textId="77777777" w:rsidR="00010F4B" w:rsidRPr="00010F4B" w:rsidRDefault="00010F4B" w:rsidP="00B57E05">
            <w:pPr>
              <w:spacing w:before="0" w:after="0" w:line="240" w:lineRule="auto"/>
              <w:jc w:val="left"/>
              <w:rPr>
                <w:rFonts w:cs="Arial"/>
                <w:szCs w:val="22"/>
                <w:lang w:val="es-ES_tradnl"/>
              </w:rPr>
            </w:pPr>
            <w:r w:rsidRPr="00010F4B">
              <w:rPr>
                <w:rFonts w:cs="Arial"/>
                <w:szCs w:val="22"/>
                <w:lang w:val="es-ES_tradnl"/>
              </w:rPr>
              <w:t>Sentido del indicador</w:t>
            </w:r>
          </w:p>
        </w:tc>
        <w:tc>
          <w:tcPr>
            <w:tcW w:w="3684" w:type="pct"/>
            <w:gridSpan w:val="10"/>
            <w:vAlign w:val="center"/>
          </w:tcPr>
          <w:p w14:paraId="0D62EAB0" w14:textId="77777777" w:rsidR="00010F4B" w:rsidRPr="00010F4B" w:rsidRDefault="00010F4B" w:rsidP="00B57E05">
            <w:pPr>
              <w:spacing w:before="0" w:after="0" w:line="240" w:lineRule="auto"/>
              <w:jc w:val="left"/>
              <w:rPr>
                <w:rFonts w:cs="Arial"/>
                <w:b/>
                <w:szCs w:val="22"/>
                <w:lang w:val="es-ES_tradnl"/>
              </w:rPr>
            </w:pPr>
            <w:r w:rsidRPr="00010F4B">
              <w:rPr>
                <w:rFonts w:cs="Arial"/>
                <w:b/>
                <w:szCs w:val="22"/>
                <w:lang w:val="es-ES_tradnl"/>
              </w:rPr>
              <w:t xml:space="preserve">Ascendente </w:t>
            </w:r>
          </w:p>
        </w:tc>
      </w:tr>
      <w:tr w:rsidR="00010F4B" w:rsidRPr="00010F4B" w14:paraId="4AE333FC" w14:textId="77777777" w:rsidTr="00B57E05">
        <w:trPr>
          <w:trHeight w:val="340"/>
        </w:trPr>
        <w:tc>
          <w:tcPr>
            <w:tcW w:w="5000" w:type="pct"/>
            <w:gridSpan w:val="16"/>
            <w:vAlign w:val="center"/>
          </w:tcPr>
          <w:p w14:paraId="6755351B" w14:textId="77777777" w:rsidR="00010F4B" w:rsidRPr="00010F4B" w:rsidRDefault="00010F4B" w:rsidP="00B57E05">
            <w:pPr>
              <w:spacing w:before="0" w:after="0" w:line="240" w:lineRule="auto"/>
              <w:jc w:val="center"/>
              <w:rPr>
                <w:rFonts w:cs="Arial"/>
                <w:szCs w:val="22"/>
                <w:lang w:val="es-ES_tradnl"/>
              </w:rPr>
            </w:pPr>
            <w:r w:rsidRPr="00010F4B">
              <w:rPr>
                <w:rFonts w:cs="Arial"/>
                <w:szCs w:val="22"/>
                <w:lang w:val="es-ES_tradnl"/>
              </w:rPr>
              <w:t>Semaforización</w:t>
            </w:r>
          </w:p>
        </w:tc>
      </w:tr>
      <w:tr w:rsidR="00010F4B" w:rsidRPr="00010F4B" w14:paraId="43F72A08" w14:textId="77777777" w:rsidTr="00B57E05">
        <w:trPr>
          <w:trHeight w:val="340"/>
        </w:trPr>
        <w:tc>
          <w:tcPr>
            <w:tcW w:w="1249" w:type="pct"/>
            <w:gridSpan w:val="5"/>
            <w:vAlign w:val="center"/>
          </w:tcPr>
          <w:p w14:paraId="094E28F6" w14:textId="77777777" w:rsidR="00010F4B" w:rsidRPr="00010F4B" w:rsidRDefault="00010F4B" w:rsidP="00B57E05">
            <w:pPr>
              <w:spacing w:before="0" w:after="0" w:line="240" w:lineRule="auto"/>
              <w:jc w:val="center"/>
              <w:rPr>
                <w:rFonts w:cs="Arial"/>
                <w:szCs w:val="22"/>
                <w:lang w:val="es-ES_tradnl"/>
              </w:rPr>
            </w:pPr>
            <w:r w:rsidRPr="00010F4B">
              <w:rPr>
                <w:rFonts w:cs="Arial"/>
                <w:szCs w:val="22"/>
                <w:lang w:val="es-ES_tradnl"/>
              </w:rPr>
              <w:t>Verde</w:t>
            </w:r>
          </w:p>
        </w:tc>
        <w:tc>
          <w:tcPr>
            <w:tcW w:w="1251" w:type="pct"/>
            <w:gridSpan w:val="5"/>
            <w:vAlign w:val="center"/>
          </w:tcPr>
          <w:p w14:paraId="168613C0" w14:textId="77777777" w:rsidR="00010F4B" w:rsidRPr="00010F4B" w:rsidRDefault="00010F4B" w:rsidP="00B57E05">
            <w:pPr>
              <w:spacing w:before="0" w:after="0" w:line="240" w:lineRule="auto"/>
              <w:jc w:val="center"/>
              <w:rPr>
                <w:rFonts w:cs="Arial"/>
                <w:szCs w:val="22"/>
                <w:lang w:val="es-ES_tradnl"/>
              </w:rPr>
            </w:pPr>
            <w:r w:rsidRPr="00010F4B">
              <w:rPr>
                <w:rFonts w:cs="Arial"/>
                <w:szCs w:val="22"/>
                <w:lang w:val="es-ES_tradnl"/>
              </w:rPr>
              <w:t>Amarillo</w:t>
            </w:r>
          </w:p>
        </w:tc>
        <w:tc>
          <w:tcPr>
            <w:tcW w:w="1250" w:type="pct"/>
            <w:gridSpan w:val="4"/>
            <w:vAlign w:val="center"/>
          </w:tcPr>
          <w:p w14:paraId="30B070F0" w14:textId="77777777" w:rsidR="00010F4B" w:rsidRPr="00010F4B" w:rsidRDefault="00010F4B" w:rsidP="00B57E05">
            <w:pPr>
              <w:spacing w:before="0" w:after="0" w:line="240" w:lineRule="auto"/>
              <w:jc w:val="center"/>
              <w:rPr>
                <w:rFonts w:cs="Arial"/>
                <w:szCs w:val="22"/>
                <w:lang w:val="es-ES_tradnl"/>
              </w:rPr>
            </w:pPr>
            <w:r w:rsidRPr="00010F4B">
              <w:rPr>
                <w:rFonts w:cs="Arial"/>
                <w:szCs w:val="22"/>
                <w:lang w:val="es-ES_tradnl"/>
              </w:rPr>
              <w:t>Rojo Inferior</w:t>
            </w:r>
          </w:p>
        </w:tc>
        <w:tc>
          <w:tcPr>
            <w:tcW w:w="1250" w:type="pct"/>
            <w:gridSpan w:val="2"/>
            <w:vAlign w:val="center"/>
          </w:tcPr>
          <w:p w14:paraId="7BE965E6" w14:textId="77777777" w:rsidR="00010F4B" w:rsidRPr="00010F4B" w:rsidRDefault="00010F4B" w:rsidP="00B57E05">
            <w:pPr>
              <w:spacing w:before="0" w:after="0" w:line="240" w:lineRule="auto"/>
              <w:jc w:val="center"/>
              <w:rPr>
                <w:rFonts w:cs="Arial"/>
                <w:szCs w:val="22"/>
                <w:lang w:val="es-ES_tradnl"/>
              </w:rPr>
            </w:pPr>
            <w:r w:rsidRPr="00010F4B">
              <w:rPr>
                <w:rFonts w:cs="Arial"/>
                <w:szCs w:val="22"/>
                <w:lang w:val="es-ES_tradnl"/>
              </w:rPr>
              <w:t>Rojo Superior</w:t>
            </w:r>
          </w:p>
        </w:tc>
      </w:tr>
      <w:tr w:rsidR="00C67D55" w:rsidRPr="00010F4B" w14:paraId="6C4E6DCB" w14:textId="77777777" w:rsidTr="00B57E05">
        <w:trPr>
          <w:trHeight w:val="340"/>
        </w:trPr>
        <w:tc>
          <w:tcPr>
            <w:tcW w:w="1249" w:type="pct"/>
            <w:gridSpan w:val="5"/>
            <w:shd w:val="clear" w:color="auto" w:fill="00B050"/>
            <w:vAlign w:val="center"/>
          </w:tcPr>
          <w:p w14:paraId="7C1449F2" w14:textId="65962311" w:rsidR="00C67D55" w:rsidRPr="00010F4B" w:rsidRDefault="00C67D55" w:rsidP="00C67D55">
            <w:pPr>
              <w:spacing w:line="240" w:lineRule="auto"/>
              <w:jc w:val="center"/>
              <w:rPr>
                <w:rFonts w:cs="Arial"/>
                <w:b/>
                <w:szCs w:val="22"/>
                <w:lang w:val="es-ES_tradnl"/>
              </w:rPr>
            </w:pPr>
            <w:r w:rsidRPr="00EB1BF6">
              <w:rPr>
                <w:rFonts w:cs="Arial"/>
                <w:b/>
                <w:szCs w:val="22"/>
                <w:lang w:val="es-ES_tradnl"/>
              </w:rPr>
              <w:t>100% - 81%</w:t>
            </w:r>
          </w:p>
        </w:tc>
        <w:tc>
          <w:tcPr>
            <w:tcW w:w="1251" w:type="pct"/>
            <w:gridSpan w:val="5"/>
            <w:shd w:val="clear" w:color="auto" w:fill="FFFF00"/>
            <w:vAlign w:val="center"/>
          </w:tcPr>
          <w:p w14:paraId="3165CF56" w14:textId="4BCC3A50" w:rsidR="00C67D55" w:rsidRPr="00010F4B" w:rsidRDefault="00C67D55" w:rsidP="00C67D55">
            <w:pPr>
              <w:spacing w:line="240" w:lineRule="auto"/>
              <w:jc w:val="center"/>
              <w:rPr>
                <w:rFonts w:cs="Arial"/>
                <w:b/>
                <w:szCs w:val="22"/>
                <w:lang w:val="es-ES_tradnl"/>
              </w:rPr>
            </w:pPr>
            <w:r w:rsidRPr="00EB1BF6">
              <w:rPr>
                <w:rFonts w:cs="Arial"/>
                <w:b/>
                <w:szCs w:val="22"/>
                <w:lang w:val="es-ES_tradnl"/>
              </w:rPr>
              <w:t>80%- 51%</w:t>
            </w:r>
          </w:p>
        </w:tc>
        <w:tc>
          <w:tcPr>
            <w:tcW w:w="1250" w:type="pct"/>
            <w:gridSpan w:val="4"/>
            <w:shd w:val="clear" w:color="auto" w:fill="FF6600"/>
            <w:vAlign w:val="center"/>
          </w:tcPr>
          <w:p w14:paraId="29CFEAFD" w14:textId="74E5E18E" w:rsidR="00C67D55" w:rsidRPr="00010F4B" w:rsidRDefault="00C67D55" w:rsidP="00C67D55">
            <w:pPr>
              <w:spacing w:line="240" w:lineRule="auto"/>
              <w:jc w:val="center"/>
              <w:rPr>
                <w:rFonts w:cs="Arial"/>
                <w:b/>
                <w:szCs w:val="22"/>
                <w:lang w:val="es-ES_tradnl"/>
              </w:rPr>
            </w:pPr>
            <w:r w:rsidRPr="00EB1BF6">
              <w:rPr>
                <w:rFonts w:cs="Arial"/>
                <w:b/>
                <w:szCs w:val="22"/>
                <w:lang w:val="es-ES_tradnl"/>
              </w:rPr>
              <w:t>50% - 21%</w:t>
            </w:r>
          </w:p>
        </w:tc>
        <w:tc>
          <w:tcPr>
            <w:tcW w:w="1250" w:type="pct"/>
            <w:gridSpan w:val="2"/>
            <w:shd w:val="clear" w:color="auto" w:fill="FF0000"/>
            <w:vAlign w:val="center"/>
          </w:tcPr>
          <w:p w14:paraId="2876B019" w14:textId="320B0444" w:rsidR="00C67D55" w:rsidRPr="00010F4B" w:rsidRDefault="00C67D55" w:rsidP="00C67D55">
            <w:pPr>
              <w:spacing w:line="240" w:lineRule="auto"/>
              <w:jc w:val="center"/>
              <w:rPr>
                <w:rFonts w:cs="Arial"/>
                <w:b/>
                <w:szCs w:val="22"/>
                <w:lang w:val="es-ES_tradnl"/>
              </w:rPr>
            </w:pPr>
            <w:r w:rsidRPr="00EB1BF6">
              <w:rPr>
                <w:rFonts w:cs="Arial"/>
                <w:b/>
                <w:szCs w:val="22"/>
                <w:lang w:val="es-ES_tradnl"/>
              </w:rPr>
              <w:t>20% - 0%</w:t>
            </w:r>
          </w:p>
        </w:tc>
      </w:tr>
    </w:tbl>
    <w:p w14:paraId="3E589786" w14:textId="77777777" w:rsidR="0068163B" w:rsidRDefault="0068163B">
      <w:pPr>
        <w:spacing w:before="0" w:after="0" w:line="240" w:lineRule="auto"/>
        <w:jc w:val="left"/>
      </w:pPr>
    </w:p>
    <w:p w14:paraId="0D19F0A4" w14:textId="77777777" w:rsidR="00986CC6" w:rsidRDefault="00986CC6">
      <w:pPr>
        <w:spacing w:before="0" w:after="0" w:line="240" w:lineRule="auto"/>
        <w:jc w:val="left"/>
      </w:pPr>
    </w:p>
    <w:p w14:paraId="26EF9751" w14:textId="77777777" w:rsidR="00FC1E9A" w:rsidRDefault="00FC1E9A">
      <w:pPr>
        <w:spacing w:before="0" w:after="0" w:line="240" w:lineRule="auto"/>
        <w:jc w:val="left"/>
      </w:pPr>
    </w:p>
    <w:p w14:paraId="45DE7F8C" w14:textId="77777777" w:rsidR="00FC1E9A" w:rsidRDefault="00FC1E9A">
      <w:pPr>
        <w:spacing w:before="0" w:after="0" w:line="240" w:lineRule="auto"/>
        <w:jc w:val="left"/>
      </w:pPr>
    </w:p>
    <w:p w14:paraId="5E020CD1" w14:textId="77777777" w:rsidR="00FC1E9A" w:rsidRDefault="00FC1E9A">
      <w:pPr>
        <w:spacing w:before="0" w:after="0" w:line="240" w:lineRule="auto"/>
        <w:jc w:val="left"/>
      </w:pPr>
    </w:p>
    <w:p w14:paraId="50CFA7B3" w14:textId="77777777" w:rsidR="00FC1E9A" w:rsidRDefault="00FC1E9A">
      <w:pPr>
        <w:spacing w:before="0" w:after="0" w:line="240" w:lineRule="auto"/>
        <w:jc w:val="left"/>
      </w:pPr>
    </w:p>
    <w:p w14:paraId="37C7E210" w14:textId="77777777" w:rsidR="00FC1E9A" w:rsidRDefault="00FC1E9A">
      <w:pPr>
        <w:spacing w:before="0" w:after="0" w:line="240" w:lineRule="auto"/>
        <w:jc w:val="left"/>
      </w:pPr>
    </w:p>
    <w:p w14:paraId="2AE05ADD" w14:textId="77777777" w:rsidR="00FC1E9A" w:rsidRDefault="00FC1E9A">
      <w:pPr>
        <w:spacing w:before="0" w:after="0" w:line="240" w:lineRule="auto"/>
        <w:jc w:val="left"/>
      </w:pPr>
    </w:p>
    <w:p w14:paraId="37318E6F" w14:textId="77777777" w:rsidR="00986CC6" w:rsidRDefault="00986CC6">
      <w:pPr>
        <w:spacing w:before="0" w:after="0" w:line="240" w:lineRule="auto"/>
        <w:jc w:val="left"/>
      </w:pPr>
    </w:p>
    <w:p w14:paraId="0331FD6A" w14:textId="77777777" w:rsidR="00986CC6" w:rsidRDefault="00986CC6">
      <w:pPr>
        <w:spacing w:before="0" w:after="0" w:line="240" w:lineRule="auto"/>
        <w:jc w:val="left"/>
      </w:pPr>
    </w:p>
    <w:p w14:paraId="2FD36AC1" w14:textId="77777777" w:rsidR="00986CC6" w:rsidRDefault="00417935">
      <w:pPr>
        <w:pStyle w:val="Ttulo1"/>
        <w:rPr>
          <w:rFonts w:ascii="Arial" w:hAnsi="Arial" w:cs="Arial"/>
          <w:sz w:val="24"/>
        </w:rPr>
      </w:pPr>
      <w:r>
        <w:rPr>
          <w:rFonts w:ascii="Arial" w:hAnsi="Arial" w:cs="Arial"/>
          <w:sz w:val="24"/>
        </w:rPr>
        <w:lastRenderedPageBreak/>
        <w:t xml:space="preserve">Formato 15. </w:t>
      </w:r>
      <w:r>
        <w:rPr>
          <w:rFonts w:ascii="Arial" w:hAnsi="Arial" w:cs="Arial"/>
          <w:b w:val="0"/>
          <w:sz w:val="24"/>
        </w:rPr>
        <w:t>Informes de Desempeño</w:t>
      </w:r>
    </w:p>
    <w:tbl>
      <w:tblPr>
        <w:tblW w:w="5000" w:type="pct"/>
        <w:tblCellMar>
          <w:left w:w="0" w:type="dxa"/>
          <w:right w:w="0" w:type="dxa"/>
        </w:tblCellMar>
        <w:tblLook w:val="01E0" w:firstRow="1" w:lastRow="1" w:firstColumn="1" w:lastColumn="1" w:noHBand="0" w:noVBand="0"/>
      </w:tblPr>
      <w:tblGrid>
        <w:gridCol w:w="4332"/>
        <w:gridCol w:w="4332"/>
        <w:gridCol w:w="4330"/>
      </w:tblGrid>
      <w:tr w:rsidR="00986CC6" w14:paraId="0264353E" w14:textId="77777777">
        <w:trPr>
          <w:trHeight w:val="624"/>
        </w:trPr>
        <w:tc>
          <w:tcPr>
            <w:tcW w:w="1667" w:type="pct"/>
            <w:tcBorders>
              <w:top w:val="single" w:sz="5" w:space="0" w:color="000000"/>
              <w:left w:val="single" w:sz="4" w:space="0" w:color="000000"/>
              <w:bottom w:val="single" w:sz="5" w:space="0" w:color="000000"/>
              <w:right w:val="single" w:sz="4" w:space="0" w:color="000000"/>
            </w:tcBorders>
            <w:shd w:val="clear" w:color="auto" w:fill="BFBFBF" w:themeFill="background1" w:themeFillShade="BF"/>
          </w:tcPr>
          <w:p w14:paraId="5CB33E23" w14:textId="77777777" w:rsidR="00986CC6" w:rsidRDefault="00417935">
            <w:pPr>
              <w:jc w:val="center"/>
              <w:rPr>
                <w:rFonts w:eastAsia="Arial"/>
                <w:b/>
                <w:lang w:val="es-ES_tradnl"/>
              </w:rPr>
            </w:pPr>
            <w:r>
              <w:rPr>
                <w:rFonts w:eastAsia="Arial"/>
                <w:b/>
                <w:lang w:val="es-ES_tradnl"/>
              </w:rPr>
              <w:t>Nombre del reporte</w:t>
            </w:r>
          </w:p>
        </w:tc>
        <w:tc>
          <w:tcPr>
            <w:tcW w:w="1667" w:type="pct"/>
            <w:tcBorders>
              <w:top w:val="single" w:sz="5" w:space="0" w:color="000000"/>
              <w:left w:val="single" w:sz="4" w:space="0" w:color="000000"/>
              <w:bottom w:val="single" w:sz="5" w:space="0" w:color="000000"/>
              <w:right w:val="single" w:sz="4" w:space="0" w:color="000000"/>
            </w:tcBorders>
            <w:shd w:val="clear" w:color="auto" w:fill="BFBFBF" w:themeFill="background1" w:themeFillShade="BF"/>
          </w:tcPr>
          <w:p w14:paraId="6363B541" w14:textId="77777777" w:rsidR="00986CC6" w:rsidRDefault="00417935">
            <w:pPr>
              <w:jc w:val="center"/>
              <w:rPr>
                <w:rFonts w:eastAsia="Arial"/>
                <w:b/>
                <w:lang w:val="es-ES_tradnl"/>
              </w:rPr>
            </w:pPr>
            <w:r>
              <w:rPr>
                <w:rFonts w:eastAsia="Arial"/>
                <w:b/>
                <w:lang w:val="es-ES_tradnl"/>
              </w:rPr>
              <w:t>Periodicidad</w:t>
            </w:r>
          </w:p>
        </w:tc>
        <w:tc>
          <w:tcPr>
            <w:tcW w:w="1666" w:type="pct"/>
            <w:tcBorders>
              <w:top w:val="single" w:sz="5" w:space="0" w:color="000000"/>
              <w:left w:val="single" w:sz="4" w:space="0" w:color="000000"/>
              <w:bottom w:val="single" w:sz="5" w:space="0" w:color="000000"/>
              <w:right w:val="single" w:sz="4" w:space="0" w:color="000000"/>
            </w:tcBorders>
            <w:shd w:val="clear" w:color="auto" w:fill="BFBFBF" w:themeFill="background1" w:themeFillShade="BF"/>
          </w:tcPr>
          <w:p w14:paraId="032D7813" w14:textId="77777777" w:rsidR="00986CC6" w:rsidRDefault="00417935">
            <w:pPr>
              <w:jc w:val="center"/>
              <w:rPr>
                <w:rFonts w:eastAsia="Arial"/>
                <w:b/>
                <w:lang w:val="es-ES_tradnl"/>
              </w:rPr>
            </w:pPr>
            <w:r>
              <w:rPr>
                <w:rFonts w:eastAsia="Arial"/>
                <w:b/>
                <w:lang w:val="es-ES_tradnl"/>
              </w:rPr>
              <w:t>Responsable de la integración</w:t>
            </w:r>
          </w:p>
        </w:tc>
      </w:tr>
      <w:tr w:rsidR="00986CC6" w14:paraId="2EA53241" w14:textId="77777777">
        <w:trPr>
          <w:trHeight w:val="850"/>
        </w:trPr>
        <w:tc>
          <w:tcPr>
            <w:tcW w:w="1667" w:type="pct"/>
            <w:tcBorders>
              <w:top w:val="single" w:sz="5" w:space="0" w:color="000000"/>
              <w:left w:val="single" w:sz="4" w:space="0" w:color="000000"/>
              <w:bottom w:val="single" w:sz="5" w:space="0" w:color="000000"/>
              <w:right w:val="single" w:sz="4" w:space="0" w:color="000000"/>
            </w:tcBorders>
          </w:tcPr>
          <w:p w14:paraId="1A92E26F" w14:textId="41A1F033" w:rsidR="00986CC6" w:rsidRPr="00FC1E9A" w:rsidRDefault="00417935" w:rsidP="00FC1E9A">
            <w:pPr>
              <w:spacing w:line="240" w:lineRule="auto"/>
              <w:ind w:left="142" w:right="200"/>
              <w:rPr>
                <w:rFonts w:eastAsia="Arial"/>
                <w:color w:val="000000" w:themeColor="text1"/>
                <w:lang w:val="es-ES_tradnl"/>
              </w:rPr>
            </w:pPr>
            <w:r>
              <w:rPr>
                <w:rFonts w:eastAsia="Arial"/>
                <w:color w:val="000000" w:themeColor="text1"/>
                <w:lang w:val="es-ES_tradnl"/>
              </w:rPr>
              <w:t>Informe del Desempeño del Gasto que contiene el Informe de Auto Evaluación y el desglose de Inversión de Infraestructura y Sistemas para el Agua.</w:t>
            </w:r>
          </w:p>
        </w:tc>
        <w:tc>
          <w:tcPr>
            <w:tcW w:w="1667" w:type="pct"/>
            <w:tcBorders>
              <w:top w:val="single" w:sz="5" w:space="0" w:color="000000"/>
              <w:left w:val="single" w:sz="4" w:space="0" w:color="000000"/>
              <w:bottom w:val="single" w:sz="5" w:space="0" w:color="000000"/>
              <w:right w:val="single" w:sz="4" w:space="0" w:color="000000"/>
            </w:tcBorders>
          </w:tcPr>
          <w:p w14:paraId="10058169" w14:textId="77777777" w:rsidR="00986CC6" w:rsidRDefault="00417935" w:rsidP="00FC1E9A">
            <w:pPr>
              <w:spacing w:line="240" w:lineRule="auto"/>
              <w:jc w:val="center"/>
              <w:rPr>
                <w:lang w:val="es-ES_tradnl"/>
              </w:rPr>
            </w:pPr>
            <w:r>
              <w:rPr>
                <w:lang w:val="es-ES_tradnl"/>
              </w:rPr>
              <w:t>Trimestral</w:t>
            </w:r>
          </w:p>
        </w:tc>
        <w:tc>
          <w:tcPr>
            <w:tcW w:w="1666" w:type="pct"/>
            <w:tcBorders>
              <w:top w:val="single" w:sz="5" w:space="0" w:color="000000"/>
              <w:left w:val="single" w:sz="4" w:space="0" w:color="000000"/>
              <w:bottom w:val="single" w:sz="5" w:space="0" w:color="000000"/>
              <w:right w:val="single" w:sz="4" w:space="0" w:color="000000"/>
            </w:tcBorders>
          </w:tcPr>
          <w:p w14:paraId="3E425EC1" w14:textId="77777777" w:rsidR="00986CC6" w:rsidRDefault="00417935" w:rsidP="00FC1E9A">
            <w:pPr>
              <w:spacing w:line="240" w:lineRule="auto"/>
              <w:rPr>
                <w:color w:val="000000" w:themeColor="text1"/>
                <w:lang w:val="es-ES_tradnl"/>
              </w:rPr>
            </w:pPr>
            <w:r>
              <w:rPr>
                <w:color w:val="000000" w:themeColor="text1"/>
                <w:lang w:val="es-ES_tradnl"/>
              </w:rPr>
              <w:t>Dirección de Programación, Envía al Órgano Superior de Fiscalización del Estado. (OSFE).</w:t>
            </w:r>
          </w:p>
          <w:p w14:paraId="1339E224" w14:textId="77777777" w:rsidR="00986CC6" w:rsidRDefault="00986CC6" w:rsidP="00FC1E9A">
            <w:pPr>
              <w:spacing w:line="240" w:lineRule="auto"/>
              <w:rPr>
                <w:lang w:val="es-ES_tradnl"/>
              </w:rPr>
            </w:pPr>
          </w:p>
        </w:tc>
      </w:tr>
      <w:tr w:rsidR="00986CC6" w14:paraId="2656FED7" w14:textId="77777777">
        <w:trPr>
          <w:trHeight w:val="850"/>
        </w:trPr>
        <w:tc>
          <w:tcPr>
            <w:tcW w:w="1667" w:type="pct"/>
            <w:tcBorders>
              <w:top w:val="single" w:sz="5" w:space="0" w:color="000000"/>
              <w:left w:val="single" w:sz="4" w:space="0" w:color="000000"/>
              <w:bottom w:val="single" w:sz="5" w:space="0" w:color="000000"/>
              <w:right w:val="single" w:sz="4" w:space="0" w:color="000000"/>
            </w:tcBorders>
          </w:tcPr>
          <w:p w14:paraId="1285C3C7" w14:textId="77777777" w:rsidR="00986CC6" w:rsidRDefault="00417935" w:rsidP="00FC1E9A">
            <w:pPr>
              <w:spacing w:line="240" w:lineRule="auto"/>
              <w:ind w:left="142" w:right="200"/>
              <w:rPr>
                <w:rFonts w:eastAsia="Arial"/>
                <w:color w:val="000000" w:themeColor="text1"/>
                <w:lang w:val="es-ES_tradnl"/>
              </w:rPr>
            </w:pPr>
            <w:r>
              <w:rPr>
                <w:color w:val="000000" w:themeColor="text1"/>
                <w:lang w:val="es-ES_tradnl"/>
              </w:rPr>
              <w:t>Sistema de Recursos Federales Transferidos (SRFT)</w:t>
            </w:r>
            <w:r>
              <w:rPr>
                <w:rFonts w:eastAsia="Arial"/>
                <w:color w:val="000000" w:themeColor="text1"/>
                <w:lang w:val="es-ES_tradnl"/>
              </w:rPr>
              <w:t xml:space="preserve"> </w:t>
            </w:r>
          </w:p>
        </w:tc>
        <w:tc>
          <w:tcPr>
            <w:tcW w:w="1667" w:type="pct"/>
            <w:tcBorders>
              <w:top w:val="single" w:sz="5" w:space="0" w:color="000000"/>
              <w:left w:val="single" w:sz="4" w:space="0" w:color="000000"/>
              <w:bottom w:val="single" w:sz="5" w:space="0" w:color="000000"/>
              <w:right w:val="single" w:sz="4" w:space="0" w:color="000000"/>
            </w:tcBorders>
          </w:tcPr>
          <w:p w14:paraId="30B46CCE" w14:textId="77777777" w:rsidR="00986CC6" w:rsidRDefault="00417935" w:rsidP="00FC1E9A">
            <w:pPr>
              <w:spacing w:line="240" w:lineRule="auto"/>
              <w:jc w:val="center"/>
              <w:rPr>
                <w:color w:val="000000" w:themeColor="text1"/>
                <w:lang w:val="es-ES_tradnl"/>
              </w:rPr>
            </w:pPr>
            <w:r>
              <w:rPr>
                <w:color w:val="000000" w:themeColor="text1"/>
                <w:lang w:val="es-ES_tradnl"/>
              </w:rPr>
              <w:t>Trimestral</w:t>
            </w:r>
          </w:p>
        </w:tc>
        <w:tc>
          <w:tcPr>
            <w:tcW w:w="1666" w:type="pct"/>
            <w:tcBorders>
              <w:top w:val="single" w:sz="5" w:space="0" w:color="000000"/>
              <w:left w:val="single" w:sz="4" w:space="0" w:color="000000"/>
              <w:bottom w:val="single" w:sz="5" w:space="0" w:color="000000"/>
              <w:right w:val="single" w:sz="4" w:space="0" w:color="000000"/>
            </w:tcBorders>
          </w:tcPr>
          <w:p w14:paraId="14BEE791" w14:textId="77777777" w:rsidR="00986CC6" w:rsidRDefault="00417935" w:rsidP="00FC1E9A">
            <w:pPr>
              <w:spacing w:line="240" w:lineRule="auto"/>
              <w:rPr>
                <w:color w:val="000000" w:themeColor="text1"/>
                <w:lang w:val="es-ES_tradnl"/>
              </w:rPr>
            </w:pPr>
            <w:r>
              <w:rPr>
                <w:color w:val="000000" w:themeColor="text1"/>
                <w:lang w:val="es-ES_tradnl"/>
              </w:rPr>
              <w:t>Dirección de Programación</w:t>
            </w:r>
          </w:p>
          <w:p w14:paraId="7AC65926" w14:textId="77777777" w:rsidR="00986CC6" w:rsidRDefault="00417935" w:rsidP="00FC1E9A">
            <w:pPr>
              <w:spacing w:line="240" w:lineRule="auto"/>
              <w:rPr>
                <w:color w:val="000000" w:themeColor="text1"/>
                <w:lang w:val="es-ES_tradnl"/>
              </w:rPr>
            </w:pPr>
            <w:r>
              <w:rPr>
                <w:color w:val="000000" w:themeColor="text1"/>
                <w:lang w:val="es-ES_tradnl"/>
              </w:rPr>
              <w:t>Envía a través de plataforma del (SRFT)</w:t>
            </w:r>
          </w:p>
        </w:tc>
      </w:tr>
      <w:tr w:rsidR="00986CC6" w14:paraId="20B2FB0A" w14:textId="77777777">
        <w:trPr>
          <w:trHeight w:val="850"/>
        </w:trPr>
        <w:tc>
          <w:tcPr>
            <w:tcW w:w="1667" w:type="pct"/>
            <w:tcBorders>
              <w:top w:val="single" w:sz="5" w:space="0" w:color="000000"/>
              <w:left w:val="single" w:sz="4" w:space="0" w:color="000000"/>
              <w:bottom w:val="single" w:sz="5" w:space="0" w:color="000000"/>
              <w:right w:val="single" w:sz="4" w:space="0" w:color="000000"/>
            </w:tcBorders>
          </w:tcPr>
          <w:p w14:paraId="727B57A4" w14:textId="77777777" w:rsidR="00986CC6" w:rsidRDefault="00417935" w:rsidP="00FC1E9A">
            <w:pPr>
              <w:spacing w:line="240" w:lineRule="auto"/>
              <w:ind w:right="200"/>
              <w:rPr>
                <w:rFonts w:eastAsia="Arial"/>
                <w:color w:val="000000" w:themeColor="text1"/>
                <w:lang w:val="es-ES_tradnl"/>
              </w:rPr>
            </w:pPr>
            <w:r>
              <w:rPr>
                <w:rFonts w:eastAsia="Arial"/>
                <w:color w:val="000000" w:themeColor="text1"/>
                <w:lang w:val="es-ES_tradnl"/>
              </w:rPr>
              <w:t xml:space="preserve">  Sistema de Formato Único</w:t>
            </w:r>
          </w:p>
          <w:p w14:paraId="00DE311B" w14:textId="77777777" w:rsidR="00986CC6" w:rsidRDefault="00417935" w:rsidP="00FC1E9A">
            <w:pPr>
              <w:spacing w:line="240" w:lineRule="auto"/>
              <w:ind w:right="200"/>
              <w:rPr>
                <w:rFonts w:eastAsia="Arial"/>
                <w:color w:val="000000" w:themeColor="text1"/>
                <w:lang w:val="es-ES_tradnl"/>
              </w:rPr>
            </w:pPr>
            <w:r>
              <w:rPr>
                <w:rFonts w:eastAsia="Arial"/>
                <w:color w:val="000000" w:themeColor="text1"/>
                <w:lang w:val="es-ES_tradnl"/>
              </w:rPr>
              <w:t xml:space="preserve">  Contiene Datos del proceso de Evaluación </w:t>
            </w:r>
          </w:p>
        </w:tc>
        <w:tc>
          <w:tcPr>
            <w:tcW w:w="1667" w:type="pct"/>
            <w:tcBorders>
              <w:top w:val="single" w:sz="5" w:space="0" w:color="000000"/>
              <w:left w:val="single" w:sz="4" w:space="0" w:color="000000"/>
              <w:bottom w:val="single" w:sz="5" w:space="0" w:color="000000"/>
              <w:right w:val="single" w:sz="4" w:space="0" w:color="000000"/>
            </w:tcBorders>
          </w:tcPr>
          <w:p w14:paraId="670E9C77" w14:textId="77777777" w:rsidR="00986CC6" w:rsidRDefault="00417935" w:rsidP="00FC1E9A">
            <w:pPr>
              <w:spacing w:line="240" w:lineRule="auto"/>
              <w:jc w:val="center"/>
              <w:rPr>
                <w:color w:val="000000" w:themeColor="text1"/>
                <w:lang w:val="es-ES_tradnl"/>
              </w:rPr>
            </w:pPr>
            <w:r>
              <w:rPr>
                <w:color w:val="000000" w:themeColor="text1"/>
                <w:lang w:val="es-ES_tradnl"/>
              </w:rPr>
              <w:t>Anual</w:t>
            </w:r>
          </w:p>
        </w:tc>
        <w:tc>
          <w:tcPr>
            <w:tcW w:w="1666" w:type="pct"/>
            <w:tcBorders>
              <w:top w:val="single" w:sz="5" w:space="0" w:color="000000"/>
              <w:left w:val="single" w:sz="4" w:space="0" w:color="000000"/>
              <w:bottom w:val="single" w:sz="5" w:space="0" w:color="000000"/>
              <w:right w:val="single" w:sz="4" w:space="0" w:color="000000"/>
            </w:tcBorders>
          </w:tcPr>
          <w:p w14:paraId="36958242" w14:textId="77777777" w:rsidR="00986CC6" w:rsidRDefault="00417935" w:rsidP="00FC1E9A">
            <w:pPr>
              <w:spacing w:line="240" w:lineRule="auto"/>
              <w:rPr>
                <w:color w:val="000000" w:themeColor="text1"/>
                <w:lang w:val="es-ES_tradnl"/>
              </w:rPr>
            </w:pPr>
            <w:r>
              <w:rPr>
                <w:color w:val="000000" w:themeColor="text1"/>
                <w:lang w:val="es-ES_tradnl"/>
              </w:rPr>
              <w:t>Dirección de Programación</w:t>
            </w:r>
          </w:p>
        </w:tc>
      </w:tr>
      <w:tr w:rsidR="00986CC6" w14:paraId="3B441A78" w14:textId="77777777">
        <w:trPr>
          <w:trHeight w:val="850"/>
        </w:trPr>
        <w:tc>
          <w:tcPr>
            <w:tcW w:w="1667" w:type="pct"/>
            <w:tcBorders>
              <w:top w:val="single" w:sz="5" w:space="0" w:color="000000"/>
              <w:left w:val="single" w:sz="4" w:space="0" w:color="000000"/>
              <w:bottom w:val="single" w:sz="5" w:space="0" w:color="000000"/>
              <w:right w:val="single" w:sz="4" w:space="0" w:color="000000"/>
            </w:tcBorders>
          </w:tcPr>
          <w:p w14:paraId="0D55790A" w14:textId="77777777" w:rsidR="00986CC6" w:rsidRDefault="00417935" w:rsidP="00FC1E9A">
            <w:pPr>
              <w:spacing w:line="240" w:lineRule="auto"/>
              <w:ind w:right="200"/>
              <w:rPr>
                <w:rFonts w:eastAsia="Arial"/>
                <w:color w:val="000000" w:themeColor="text1"/>
                <w:lang w:val="es-ES_tradnl"/>
              </w:rPr>
            </w:pPr>
            <w:r>
              <w:rPr>
                <w:rFonts w:eastAsia="Arial"/>
                <w:color w:val="000000" w:themeColor="text1"/>
                <w:lang w:val="es-ES_tradnl"/>
              </w:rPr>
              <w:t>Informe de Aplicación del Uso y Destino del FAIS</w:t>
            </w:r>
          </w:p>
        </w:tc>
        <w:tc>
          <w:tcPr>
            <w:tcW w:w="1667" w:type="pct"/>
            <w:tcBorders>
              <w:top w:val="single" w:sz="5" w:space="0" w:color="000000"/>
              <w:left w:val="single" w:sz="4" w:space="0" w:color="000000"/>
              <w:bottom w:val="single" w:sz="5" w:space="0" w:color="000000"/>
              <w:right w:val="single" w:sz="4" w:space="0" w:color="000000"/>
            </w:tcBorders>
          </w:tcPr>
          <w:p w14:paraId="23113646" w14:textId="77777777" w:rsidR="00986CC6" w:rsidRDefault="00417935" w:rsidP="00FC1E9A">
            <w:pPr>
              <w:spacing w:line="240" w:lineRule="auto"/>
              <w:jc w:val="center"/>
              <w:rPr>
                <w:color w:val="000000" w:themeColor="text1"/>
                <w:lang w:val="es-ES_tradnl"/>
              </w:rPr>
            </w:pPr>
            <w:r>
              <w:rPr>
                <w:color w:val="000000" w:themeColor="text1"/>
                <w:lang w:val="es-ES_tradnl"/>
              </w:rPr>
              <w:t>Trimestralmente</w:t>
            </w:r>
          </w:p>
        </w:tc>
        <w:tc>
          <w:tcPr>
            <w:tcW w:w="1666" w:type="pct"/>
            <w:tcBorders>
              <w:top w:val="single" w:sz="5" w:space="0" w:color="000000"/>
              <w:left w:val="single" w:sz="4" w:space="0" w:color="000000"/>
              <w:bottom w:val="single" w:sz="5" w:space="0" w:color="000000"/>
              <w:right w:val="single" w:sz="4" w:space="0" w:color="000000"/>
            </w:tcBorders>
          </w:tcPr>
          <w:p w14:paraId="6BC9E431" w14:textId="7506823E" w:rsidR="00986CC6" w:rsidRDefault="00417935" w:rsidP="00FC1E9A">
            <w:pPr>
              <w:spacing w:line="240" w:lineRule="auto"/>
              <w:rPr>
                <w:color w:val="000000" w:themeColor="text1"/>
                <w:lang w:val="es-ES_tradnl"/>
              </w:rPr>
            </w:pPr>
            <w:r>
              <w:rPr>
                <w:color w:val="000000" w:themeColor="text1"/>
                <w:lang w:val="es-ES_tradnl"/>
              </w:rPr>
              <w:t>Dirección de programación se publica como parte de las obligaciones de Transparencia Presupuestaria en página web del Ayuntamiento</w:t>
            </w:r>
            <w:r w:rsidR="00073778">
              <w:rPr>
                <w:color w:val="000000" w:themeColor="text1"/>
                <w:lang w:val="es-ES_tradnl"/>
              </w:rPr>
              <w:t>.</w:t>
            </w:r>
          </w:p>
        </w:tc>
      </w:tr>
    </w:tbl>
    <w:p w14:paraId="3EB8525F" w14:textId="77777777" w:rsidR="00986CC6" w:rsidRDefault="00417935">
      <w:pPr>
        <w:spacing w:before="0" w:after="0" w:line="240" w:lineRule="auto"/>
        <w:jc w:val="left"/>
      </w:pPr>
      <w:r>
        <w:br w:type="page"/>
      </w:r>
    </w:p>
    <w:p w14:paraId="403CEC1D" w14:textId="77777777" w:rsidR="00986CC6" w:rsidRDefault="00417935">
      <w:pPr>
        <w:pStyle w:val="Ttulo1"/>
        <w:rPr>
          <w:rFonts w:ascii="Arial" w:hAnsi="Arial" w:cs="Arial"/>
        </w:rPr>
      </w:pPr>
      <w:r>
        <w:rPr>
          <w:rFonts w:ascii="Arial" w:hAnsi="Arial" w:cs="Arial"/>
          <w:sz w:val="24"/>
        </w:rPr>
        <w:lastRenderedPageBreak/>
        <w:t xml:space="preserve">Formato 16. </w:t>
      </w:r>
      <w:r>
        <w:rPr>
          <w:rFonts w:ascii="Arial" w:hAnsi="Arial" w:cs="Arial"/>
          <w:b w:val="0"/>
          <w:sz w:val="24"/>
        </w:rPr>
        <w:t>Ficha de los Medios de Verificación</w:t>
      </w:r>
    </w:p>
    <w:tbl>
      <w:tblPr>
        <w:tblStyle w:val="Tablaconcuadrcula"/>
        <w:tblW w:w="5000" w:type="pct"/>
        <w:tblLook w:val="04A0" w:firstRow="1" w:lastRow="0" w:firstColumn="1" w:lastColumn="0" w:noHBand="0" w:noVBand="1"/>
      </w:tblPr>
      <w:tblGrid>
        <w:gridCol w:w="3540"/>
        <w:gridCol w:w="9454"/>
      </w:tblGrid>
      <w:tr w:rsidR="009B5198" w:rsidRPr="00FF2549" w14:paraId="010057BE" w14:textId="77777777" w:rsidTr="00B57E05">
        <w:tc>
          <w:tcPr>
            <w:tcW w:w="5000" w:type="pct"/>
            <w:gridSpan w:val="2"/>
            <w:vAlign w:val="center"/>
          </w:tcPr>
          <w:p w14:paraId="6717395B" w14:textId="77777777" w:rsidR="009B5198" w:rsidRPr="00FF2549" w:rsidRDefault="009B5198" w:rsidP="00FF2549">
            <w:pPr>
              <w:spacing w:line="240" w:lineRule="auto"/>
              <w:rPr>
                <w:rFonts w:cs="Arial"/>
                <w:sz w:val="20"/>
                <w:szCs w:val="20"/>
              </w:rPr>
            </w:pPr>
            <w:r w:rsidRPr="00FF2549">
              <w:rPr>
                <w:rFonts w:cs="Arial"/>
                <w:sz w:val="20"/>
                <w:szCs w:val="20"/>
              </w:rPr>
              <w:t xml:space="preserve">Indicador: </w:t>
            </w:r>
            <w:r w:rsidRPr="00FF2549">
              <w:rPr>
                <w:rFonts w:cs="Arial"/>
                <w:b/>
                <w:sz w:val="20"/>
                <w:szCs w:val="20"/>
              </w:rPr>
              <w:t>Variación del porcentaje de la población con carencia de infraestructura de agua potable.</w:t>
            </w:r>
          </w:p>
        </w:tc>
      </w:tr>
      <w:tr w:rsidR="009B5198" w:rsidRPr="00FF2549" w14:paraId="05536B40" w14:textId="77777777" w:rsidTr="00B57E05">
        <w:trPr>
          <w:trHeight w:val="392"/>
        </w:trPr>
        <w:tc>
          <w:tcPr>
            <w:tcW w:w="5000" w:type="pct"/>
            <w:gridSpan w:val="2"/>
          </w:tcPr>
          <w:p w14:paraId="0532B4EC" w14:textId="42CC857F" w:rsidR="009B5198" w:rsidRPr="00FF2549" w:rsidRDefault="009B5198" w:rsidP="00FF2549">
            <w:pPr>
              <w:spacing w:before="0" w:after="0" w:line="240" w:lineRule="auto"/>
              <w:jc w:val="left"/>
              <w:rPr>
                <w:rFonts w:cs="Arial"/>
                <w:b/>
                <w:sz w:val="20"/>
                <w:szCs w:val="20"/>
                <w:lang w:val="es-ES_tradnl"/>
              </w:rPr>
            </w:pPr>
            <w:r w:rsidRPr="00FF2549">
              <w:rPr>
                <w:rFonts w:cs="Arial"/>
                <w:sz w:val="20"/>
                <w:szCs w:val="20"/>
                <w:lang w:val="es-ES_tradnl"/>
              </w:rPr>
              <w:t>Variable:</w:t>
            </w:r>
            <w:r w:rsidRPr="00FF2549">
              <w:rPr>
                <w:rFonts w:cs="Arial"/>
                <w:b/>
                <w:sz w:val="20"/>
                <w:szCs w:val="20"/>
                <w:lang w:val="es-ES_tradnl"/>
              </w:rPr>
              <w:t xml:space="preserve"> </w:t>
            </w:r>
            <w:r w:rsidRPr="00FF2549">
              <w:rPr>
                <w:rFonts w:cs="Arial"/>
                <w:b/>
                <w:sz w:val="20"/>
                <w:szCs w:val="20"/>
              </w:rPr>
              <w:t>Número de población con carencia en infraestructura en agua potable en 202</w:t>
            </w:r>
            <w:r w:rsidR="00573180">
              <w:rPr>
                <w:rFonts w:cs="Arial"/>
                <w:b/>
                <w:sz w:val="20"/>
                <w:szCs w:val="20"/>
              </w:rPr>
              <w:t>3</w:t>
            </w:r>
          </w:p>
        </w:tc>
      </w:tr>
      <w:tr w:rsidR="009B5198" w:rsidRPr="00FF2549" w14:paraId="5A527CF8" w14:textId="77777777" w:rsidTr="00B57E05">
        <w:trPr>
          <w:trHeight w:val="439"/>
        </w:trPr>
        <w:tc>
          <w:tcPr>
            <w:tcW w:w="5000" w:type="pct"/>
            <w:gridSpan w:val="2"/>
          </w:tcPr>
          <w:p w14:paraId="6C4626FC" w14:textId="77777777" w:rsidR="009B5198" w:rsidRPr="00FF2549" w:rsidRDefault="009B5198" w:rsidP="00FF2549">
            <w:pPr>
              <w:spacing w:before="0" w:after="0" w:line="240" w:lineRule="auto"/>
              <w:jc w:val="left"/>
              <w:rPr>
                <w:rFonts w:cs="Arial"/>
                <w:sz w:val="20"/>
                <w:szCs w:val="20"/>
                <w:lang w:val="es-ES_tradnl"/>
              </w:rPr>
            </w:pPr>
            <w:r w:rsidRPr="00FF2549">
              <w:rPr>
                <w:rFonts w:cs="Arial"/>
                <w:sz w:val="20"/>
                <w:szCs w:val="20"/>
                <w:lang w:val="es-ES_tradnl"/>
              </w:rPr>
              <w:t xml:space="preserve">Medio de Verificación: </w:t>
            </w:r>
            <w:r w:rsidRPr="00573180">
              <w:rPr>
                <w:rFonts w:cs="Arial"/>
                <w:b/>
                <w:bCs/>
                <w:sz w:val="20"/>
                <w:szCs w:val="20"/>
              </w:rPr>
              <w:t>Registros de la Dirección de Obras Públicas y Servicios Municipales</w:t>
            </w:r>
          </w:p>
        </w:tc>
      </w:tr>
      <w:tr w:rsidR="009B5198" w:rsidRPr="00FF2549" w14:paraId="177843A2" w14:textId="77777777" w:rsidTr="00B57E05">
        <w:tc>
          <w:tcPr>
            <w:tcW w:w="1362" w:type="pct"/>
          </w:tcPr>
          <w:p w14:paraId="2991225E" w14:textId="77777777" w:rsidR="009B5198" w:rsidRPr="00FF2549" w:rsidRDefault="009B5198" w:rsidP="00FF2549">
            <w:pPr>
              <w:spacing w:before="0" w:after="0" w:line="240" w:lineRule="auto"/>
              <w:ind w:left="20"/>
              <w:rPr>
                <w:rFonts w:eastAsia="Arial" w:cs="Arial"/>
                <w:sz w:val="20"/>
                <w:szCs w:val="20"/>
                <w:lang w:val="es-MX"/>
              </w:rPr>
            </w:pPr>
            <w:r w:rsidRPr="00FF2549">
              <w:rPr>
                <w:rFonts w:eastAsia="Arial" w:cs="Arial"/>
                <w:sz w:val="20"/>
                <w:szCs w:val="20"/>
                <w:lang w:val="es-MX"/>
              </w:rPr>
              <w:t>Nombre de la fuente información</w:t>
            </w:r>
          </w:p>
        </w:tc>
        <w:tc>
          <w:tcPr>
            <w:tcW w:w="3638" w:type="pct"/>
          </w:tcPr>
          <w:p w14:paraId="3FE035AF" w14:textId="77777777" w:rsidR="009B5198" w:rsidRPr="00FF2549" w:rsidRDefault="009B5198" w:rsidP="00FF2549">
            <w:pPr>
              <w:spacing w:before="0" w:after="0" w:line="240" w:lineRule="auto"/>
              <w:rPr>
                <w:rFonts w:eastAsia="Arial" w:cs="Arial"/>
                <w:b/>
                <w:bCs/>
                <w:sz w:val="20"/>
                <w:szCs w:val="20"/>
                <w:lang w:val="es-MX"/>
              </w:rPr>
            </w:pPr>
            <w:r w:rsidRPr="00FF2549">
              <w:rPr>
                <w:rFonts w:cs="Arial"/>
                <w:b/>
                <w:bCs/>
                <w:sz w:val="20"/>
                <w:szCs w:val="20"/>
                <w:lang w:val="es-ES_tradnl"/>
              </w:rPr>
              <w:t xml:space="preserve">Expediente técnico de obras </w:t>
            </w:r>
          </w:p>
        </w:tc>
      </w:tr>
      <w:tr w:rsidR="009B5198" w:rsidRPr="00FF2549" w14:paraId="76118453" w14:textId="77777777" w:rsidTr="00B57E05">
        <w:tc>
          <w:tcPr>
            <w:tcW w:w="1362" w:type="pct"/>
          </w:tcPr>
          <w:p w14:paraId="7BC75525" w14:textId="77777777" w:rsidR="009B5198" w:rsidRPr="00FF2549" w:rsidRDefault="009B5198" w:rsidP="00FF2549">
            <w:pPr>
              <w:spacing w:before="0" w:after="0" w:line="240" w:lineRule="auto"/>
              <w:ind w:left="20"/>
              <w:rPr>
                <w:rFonts w:eastAsia="Arial" w:cs="Arial"/>
                <w:sz w:val="20"/>
                <w:szCs w:val="20"/>
                <w:lang w:val="es-MX"/>
              </w:rPr>
            </w:pPr>
            <w:r w:rsidRPr="00FF2549">
              <w:rPr>
                <w:rFonts w:eastAsia="Arial" w:cs="Arial"/>
                <w:sz w:val="20"/>
                <w:szCs w:val="20"/>
                <w:lang w:val="es-MX"/>
              </w:rPr>
              <w:t>Área responsable de la información</w:t>
            </w:r>
          </w:p>
        </w:tc>
        <w:tc>
          <w:tcPr>
            <w:tcW w:w="3638" w:type="pct"/>
          </w:tcPr>
          <w:p w14:paraId="291A6E98" w14:textId="77777777" w:rsidR="009B5198" w:rsidRPr="00FF2549" w:rsidRDefault="009B5198" w:rsidP="00FF2549">
            <w:pPr>
              <w:spacing w:before="0" w:after="0" w:line="240" w:lineRule="auto"/>
              <w:rPr>
                <w:rFonts w:cs="Arial"/>
                <w:b/>
                <w:bCs/>
                <w:sz w:val="20"/>
                <w:szCs w:val="20"/>
              </w:rPr>
            </w:pPr>
            <w:r w:rsidRPr="00FF2549">
              <w:rPr>
                <w:rFonts w:cs="Arial"/>
                <w:b/>
                <w:bCs/>
                <w:sz w:val="20"/>
                <w:szCs w:val="20"/>
              </w:rPr>
              <w:t>Dirección de Obras, Ordenamiento Territorial y Servicios Municipales</w:t>
            </w:r>
          </w:p>
        </w:tc>
      </w:tr>
      <w:tr w:rsidR="009B5198" w:rsidRPr="00FF2549" w14:paraId="5F5F9433" w14:textId="77777777" w:rsidTr="00B57E05">
        <w:tc>
          <w:tcPr>
            <w:tcW w:w="1362" w:type="pct"/>
          </w:tcPr>
          <w:p w14:paraId="190E4C75" w14:textId="77777777" w:rsidR="009B5198" w:rsidRPr="00FF2549" w:rsidRDefault="009B5198" w:rsidP="00FF2549">
            <w:pPr>
              <w:spacing w:before="0" w:after="0" w:line="240" w:lineRule="auto"/>
              <w:ind w:left="20"/>
              <w:rPr>
                <w:rFonts w:eastAsia="Arial" w:cs="Arial"/>
                <w:sz w:val="20"/>
                <w:szCs w:val="20"/>
                <w:lang w:val="es-MX"/>
              </w:rPr>
            </w:pPr>
            <w:r w:rsidRPr="00FF2549">
              <w:rPr>
                <w:rFonts w:eastAsia="Arial" w:cs="Arial"/>
                <w:sz w:val="20"/>
                <w:szCs w:val="20"/>
                <w:lang w:val="es-MX"/>
              </w:rPr>
              <w:t xml:space="preserve">Disponibilidad de la información </w:t>
            </w:r>
          </w:p>
        </w:tc>
        <w:tc>
          <w:tcPr>
            <w:tcW w:w="3638" w:type="pct"/>
          </w:tcPr>
          <w:p w14:paraId="5497D1FC" w14:textId="77777777" w:rsidR="009B5198" w:rsidRPr="00FF2549" w:rsidRDefault="009B5198" w:rsidP="00FF2549">
            <w:pPr>
              <w:spacing w:before="0" w:after="0" w:line="240" w:lineRule="auto"/>
              <w:rPr>
                <w:rFonts w:eastAsia="Arial" w:cs="Arial"/>
                <w:b/>
                <w:bCs/>
                <w:sz w:val="20"/>
                <w:szCs w:val="20"/>
                <w:lang w:val="es-MX"/>
              </w:rPr>
            </w:pPr>
            <w:r w:rsidRPr="00FF2549">
              <w:rPr>
                <w:rFonts w:eastAsia="Arial" w:cs="Arial"/>
                <w:b/>
                <w:bCs/>
                <w:sz w:val="20"/>
                <w:szCs w:val="20"/>
                <w:lang w:val="es-MX"/>
              </w:rPr>
              <w:t xml:space="preserve">Pública </w:t>
            </w:r>
          </w:p>
        </w:tc>
      </w:tr>
      <w:tr w:rsidR="009B5198" w:rsidRPr="00FF2549" w14:paraId="3ACE5219" w14:textId="77777777" w:rsidTr="00B57E05">
        <w:tc>
          <w:tcPr>
            <w:tcW w:w="1362" w:type="pct"/>
          </w:tcPr>
          <w:p w14:paraId="70C558B1" w14:textId="77777777" w:rsidR="009B5198" w:rsidRPr="00FF2549" w:rsidRDefault="009B5198" w:rsidP="00FF2549">
            <w:pPr>
              <w:spacing w:before="0" w:after="0" w:line="240" w:lineRule="auto"/>
              <w:ind w:left="20"/>
              <w:rPr>
                <w:rFonts w:eastAsia="Arial" w:cs="Arial"/>
                <w:sz w:val="20"/>
                <w:szCs w:val="20"/>
                <w:lang w:val="es-MX"/>
              </w:rPr>
            </w:pPr>
            <w:r w:rsidRPr="00FF2549">
              <w:rPr>
                <w:rFonts w:eastAsia="Arial" w:cs="Arial"/>
                <w:sz w:val="20"/>
                <w:szCs w:val="20"/>
                <w:lang w:val="es-MX"/>
              </w:rPr>
              <w:t>Unidad de análisis</w:t>
            </w:r>
          </w:p>
        </w:tc>
        <w:tc>
          <w:tcPr>
            <w:tcW w:w="3638" w:type="pct"/>
          </w:tcPr>
          <w:p w14:paraId="5DE87B48" w14:textId="77777777" w:rsidR="009B5198" w:rsidRPr="00FF2549" w:rsidRDefault="009B5198" w:rsidP="00FF2549">
            <w:pPr>
              <w:spacing w:before="0" w:after="0" w:line="240" w:lineRule="auto"/>
              <w:rPr>
                <w:rFonts w:eastAsia="Arial" w:cs="Arial"/>
                <w:b/>
                <w:bCs/>
                <w:sz w:val="20"/>
                <w:szCs w:val="20"/>
                <w:lang w:val="es-MX"/>
              </w:rPr>
            </w:pPr>
            <w:r w:rsidRPr="00FF2549">
              <w:rPr>
                <w:rFonts w:eastAsia="Arial" w:cs="Arial"/>
                <w:b/>
                <w:bCs/>
                <w:sz w:val="20"/>
                <w:szCs w:val="20"/>
                <w:lang w:val="es-MX"/>
              </w:rPr>
              <w:t>Población</w:t>
            </w:r>
          </w:p>
        </w:tc>
      </w:tr>
      <w:tr w:rsidR="009B5198" w:rsidRPr="00FF2549" w14:paraId="61A55025" w14:textId="77777777" w:rsidTr="00B57E05">
        <w:tc>
          <w:tcPr>
            <w:tcW w:w="1362" w:type="pct"/>
          </w:tcPr>
          <w:p w14:paraId="183053DD" w14:textId="77777777" w:rsidR="009B5198" w:rsidRPr="00FF2549" w:rsidRDefault="009B5198" w:rsidP="00FF2549">
            <w:pPr>
              <w:spacing w:before="0" w:after="0" w:line="240" w:lineRule="auto"/>
              <w:ind w:left="20"/>
              <w:rPr>
                <w:rFonts w:eastAsia="Arial" w:cs="Arial"/>
                <w:sz w:val="20"/>
                <w:szCs w:val="20"/>
                <w:lang w:val="es-MX"/>
              </w:rPr>
            </w:pPr>
            <w:r w:rsidRPr="00FF2549">
              <w:rPr>
                <w:rFonts w:eastAsia="Arial" w:cs="Arial"/>
                <w:sz w:val="20"/>
                <w:szCs w:val="20"/>
                <w:lang w:val="es-MX"/>
              </w:rPr>
              <w:t>Cobertura</w:t>
            </w:r>
          </w:p>
        </w:tc>
        <w:tc>
          <w:tcPr>
            <w:tcW w:w="3638" w:type="pct"/>
          </w:tcPr>
          <w:p w14:paraId="110E0367" w14:textId="77777777" w:rsidR="009B5198" w:rsidRPr="00FF2549" w:rsidRDefault="009B5198" w:rsidP="00FF2549">
            <w:pPr>
              <w:spacing w:before="0" w:after="0" w:line="240" w:lineRule="auto"/>
              <w:rPr>
                <w:rFonts w:eastAsia="Arial" w:cs="Arial"/>
                <w:b/>
                <w:bCs/>
                <w:sz w:val="20"/>
                <w:szCs w:val="20"/>
                <w:lang w:val="es-MX"/>
              </w:rPr>
            </w:pPr>
            <w:r w:rsidRPr="00FF2549">
              <w:rPr>
                <w:rFonts w:eastAsia="Arial" w:cs="Arial"/>
                <w:b/>
                <w:bCs/>
                <w:sz w:val="20"/>
                <w:szCs w:val="20"/>
                <w:lang w:val="es-MX"/>
              </w:rPr>
              <w:t xml:space="preserve">Municipal </w:t>
            </w:r>
          </w:p>
        </w:tc>
      </w:tr>
      <w:tr w:rsidR="009B5198" w:rsidRPr="00FF2549" w14:paraId="1AEA514C" w14:textId="77777777" w:rsidTr="00B57E05">
        <w:tc>
          <w:tcPr>
            <w:tcW w:w="1362" w:type="pct"/>
          </w:tcPr>
          <w:p w14:paraId="1E009175" w14:textId="77777777" w:rsidR="009B5198" w:rsidRPr="00FF2549" w:rsidRDefault="009B5198" w:rsidP="00FF2549">
            <w:pPr>
              <w:spacing w:before="0" w:after="0" w:line="240" w:lineRule="auto"/>
              <w:ind w:left="20"/>
              <w:rPr>
                <w:rFonts w:eastAsia="Arial" w:cs="Arial"/>
                <w:sz w:val="20"/>
                <w:szCs w:val="20"/>
                <w:lang w:val="es-MX"/>
              </w:rPr>
            </w:pPr>
            <w:r w:rsidRPr="00FF2549">
              <w:rPr>
                <w:rFonts w:eastAsia="Arial" w:cs="Arial"/>
                <w:sz w:val="20"/>
                <w:szCs w:val="20"/>
                <w:lang w:val="es-MX"/>
              </w:rPr>
              <w:t>Desagregación geográfica</w:t>
            </w:r>
          </w:p>
        </w:tc>
        <w:tc>
          <w:tcPr>
            <w:tcW w:w="3638" w:type="pct"/>
          </w:tcPr>
          <w:p w14:paraId="16D8EC34" w14:textId="77777777" w:rsidR="009B5198" w:rsidRPr="00FF2549" w:rsidRDefault="009B5198" w:rsidP="00FF2549">
            <w:pPr>
              <w:spacing w:before="0" w:after="0" w:line="240" w:lineRule="auto"/>
              <w:rPr>
                <w:rFonts w:eastAsia="Arial" w:cs="Arial"/>
                <w:b/>
                <w:bCs/>
                <w:sz w:val="20"/>
                <w:szCs w:val="20"/>
                <w:lang w:val="es-MX"/>
              </w:rPr>
            </w:pPr>
            <w:r w:rsidRPr="00FF2549">
              <w:rPr>
                <w:rFonts w:eastAsia="Arial" w:cs="Arial"/>
                <w:b/>
                <w:bCs/>
                <w:sz w:val="20"/>
                <w:szCs w:val="20"/>
                <w:lang w:val="es-MX"/>
              </w:rPr>
              <w:t>Municipal</w:t>
            </w:r>
          </w:p>
        </w:tc>
      </w:tr>
      <w:tr w:rsidR="009B5198" w:rsidRPr="00FF2549" w14:paraId="4F0BAD7B" w14:textId="77777777" w:rsidTr="00B57E05">
        <w:tc>
          <w:tcPr>
            <w:tcW w:w="1362" w:type="pct"/>
          </w:tcPr>
          <w:p w14:paraId="2A3D9240" w14:textId="77777777" w:rsidR="009B5198" w:rsidRPr="00FF2549" w:rsidRDefault="009B5198" w:rsidP="00FF2549">
            <w:pPr>
              <w:spacing w:before="0" w:after="0" w:line="240" w:lineRule="auto"/>
              <w:ind w:left="20"/>
              <w:rPr>
                <w:rFonts w:eastAsia="Arial" w:cs="Arial"/>
                <w:sz w:val="20"/>
                <w:szCs w:val="20"/>
                <w:lang w:val="es-MX"/>
              </w:rPr>
            </w:pPr>
            <w:r w:rsidRPr="00FF2549">
              <w:rPr>
                <w:rFonts w:eastAsia="Arial" w:cs="Arial"/>
                <w:sz w:val="20"/>
                <w:szCs w:val="20"/>
                <w:lang w:val="es-MX"/>
              </w:rPr>
              <w:t>Desagregación por género</w:t>
            </w:r>
          </w:p>
        </w:tc>
        <w:tc>
          <w:tcPr>
            <w:tcW w:w="3638" w:type="pct"/>
          </w:tcPr>
          <w:p w14:paraId="17205939" w14:textId="77777777" w:rsidR="009B5198" w:rsidRPr="00FF2549" w:rsidRDefault="009B5198" w:rsidP="00FF2549">
            <w:pPr>
              <w:spacing w:before="0" w:after="0" w:line="240" w:lineRule="auto"/>
              <w:rPr>
                <w:rFonts w:eastAsia="Arial" w:cs="Arial"/>
                <w:b/>
                <w:bCs/>
                <w:sz w:val="20"/>
                <w:szCs w:val="20"/>
                <w:lang w:val="es-MX"/>
              </w:rPr>
            </w:pPr>
            <w:r w:rsidRPr="00FF2549">
              <w:rPr>
                <w:rFonts w:eastAsia="Arial" w:cs="Arial"/>
                <w:b/>
                <w:bCs/>
                <w:sz w:val="20"/>
                <w:szCs w:val="20"/>
                <w:lang w:val="es-MX"/>
              </w:rPr>
              <w:t xml:space="preserve">Sin distinción de género </w:t>
            </w:r>
          </w:p>
        </w:tc>
      </w:tr>
      <w:tr w:rsidR="009B5198" w:rsidRPr="00FF2549" w14:paraId="75C2CAB0" w14:textId="77777777" w:rsidTr="00B57E05">
        <w:tc>
          <w:tcPr>
            <w:tcW w:w="1362" w:type="pct"/>
          </w:tcPr>
          <w:p w14:paraId="0E0B365B" w14:textId="77777777" w:rsidR="009B5198" w:rsidRPr="00FF2549" w:rsidRDefault="009B5198" w:rsidP="00FF2549">
            <w:pPr>
              <w:spacing w:before="0" w:after="0" w:line="240" w:lineRule="auto"/>
              <w:ind w:left="20"/>
              <w:rPr>
                <w:rFonts w:eastAsia="Arial" w:cs="Arial"/>
                <w:sz w:val="20"/>
                <w:szCs w:val="20"/>
                <w:lang w:val="es-MX"/>
              </w:rPr>
            </w:pPr>
            <w:r w:rsidRPr="00FF2549">
              <w:rPr>
                <w:rFonts w:eastAsia="Arial" w:cs="Arial"/>
                <w:sz w:val="20"/>
                <w:szCs w:val="20"/>
                <w:lang w:val="es-MX"/>
              </w:rPr>
              <w:t xml:space="preserve">Desagregación por edad </w:t>
            </w:r>
          </w:p>
        </w:tc>
        <w:tc>
          <w:tcPr>
            <w:tcW w:w="3638" w:type="pct"/>
          </w:tcPr>
          <w:p w14:paraId="5F30FF66" w14:textId="77777777" w:rsidR="009B5198" w:rsidRPr="00FF2549" w:rsidRDefault="009B5198" w:rsidP="00FF2549">
            <w:pPr>
              <w:spacing w:before="0" w:after="0" w:line="240" w:lineRule="auto"/>
              <w:rPr>
                <w:rFonts w:eastAsia="Arial" w:cs="Arial"/>
                <w:b/>
                <w:bCs/>
                <w:sz w:val="20"/>
                <w:szCs w:val="20"/>
                <w:lang w:val="es-MX"/>
              </w:rPr>
            </w:pPr>
            <w:r w:rsidRPr="00FF2549">
              <w:rPr>
                <w:rFonts w:eastAsia="Arial" w:cs="Arial"/>
                <w:b/>
                <w:bCs/>
                <w:sz w:val="20"/>
                <w:szCs w:val="20"/>
                <w:lang w:val="es-MX"/>
              </w:rPr>
              <w:t>Todas las edades</w:t>
            </w:r>
          </w:p>
        </w:tc>
      </w:tr>
      <w:tr w:rsidR="009B5198" w:rsidRPr="00FF2549" w14:paraId="786ECDCA" w14:textId="77777777" w:rsidTr="00B57E05">
        <w:tc>
          <w:tcPr>
            <w:tcW w:w="1362" w:type="pct"/>
            <w:vAlign w:val="center"/>
          </w:tcPr>
          <w:p w14:paraId="4CE6AB96" w14:textId="77777777" w:rsidR="009B5198" w:rsidRPr="00FF2549" w:rsidRDefault="009B5198" w:rsidP="00FF2549">
            <w:pPr>
              <w:spacing w:before="0" w:after="0" w:line="240" w:lineRule="auto"/>
              <w:ind w:left="20"/>
              <w:jc w:val="left"/>
              <w:rPr>
                <w:rFonts w:eastAsia="Arial" w:cs="Arial"/>
                <w:sz w:val="20"/>
                <w:szCs w:val="20"/>
              </w:rPr>
            </w:pPr>
            <w:r w:rsidRPr="00FF2549">
              <w:rPr>
                <w:rFonts w:eastAsia="Arial" w:cs="Arial"/>
                <w:sz w:val="20"/>
                <w:szCs w:val="20"/>
                <w:lang w:val="es-MX"/>
              </w:rPr>
              <w:t>Desagregación por condición de vulnerabilidad</w:t>
            </w:r>
          </w:p>
        </w:tc>
        <w:tc>
          <w:tcPr>
            <w:tcW w:w="3638" w:type="pct"/>
          </w:tcPr>
          <w:p w14:paraId="485177D4" w14:textId="77777777" w:rsidR="009B5198" w:rsidRPr="00FF2549" w:rsidRDefault="009B5198" w:rsidP="00FF2549">
            <w:pPr>
              <w:spacing w:before="0" w:after="0" w:line="240" w:lineRule="auto"/>
              <w:rPr>
                <w:rFonts w:eastAsia="Arial" w:cs="Arial"/>
                <w:b/>
                <w:bCs/>
                <w:sz w:val="20"/>
                <w:szCs w:val="20"/>
                <w:lang w:val="es-MX"/>
              </w:rPr>
            </w:pPr>
            <w:r w:rsidRPr="00FF2549">
              <w:rPr>
                <w:rFonts w:eastAsia="Arial" w:cs="Arial"/>
                <w:b/>
                <w:bCs/>
                <w:sz w:val="20"/>
                <w:szCs w:val="20"/>
                <w:lang w:val="es-MX"/>
              </w:rPr>
              <w:t xml:space="preserve">Todas las personas  </w:t>
            </w:r>
          </w:p>
        </w:tc>
      </w:tr>
      <w:tr w:rsidR="009B5198" w:rsidRPr="00FF2549" w14:paraId="0B10041B" w14:textId="77777777" w:rsidTr="00B57E05">
        <w:tc>
          <w:tcPr>
            <w:tcW w:w="1362" w:type="pct"/>
          </w:tcPr>
          <w:p w14:paraId="4DD9AD0D" w14:textId="77777777" w:rsidR="009B5198" w:rsidRPr="00FF2549" w:rsidRDefault="009B5198" w:rsidP="00FF2549">
            <w:pPr>
              <w:spacing w:before="0" w:after="0" w:line="240" w:lineRule="auto"/>
              <w:ind w:left="20"/>
              <w:rPr>
                <w:rFonts w:eastAsia="Arial" w:cs="Arial"/>
                <w:sz w:val="20"/>
                <w:szCs w:val="20"/>
                <w:lang w:val="es-MX"/>
              </w:rPr>
            </w:pPr>
            <w:r w:rsidRPr="00FF2549">
              <w:rPr>
                <w:rFonts w:eastAsia="Arial" w:cs="Arial"/>
                <w:sz w:val="20"/>
                <w:szCs w:val="20"/>
                <w:lang w:val="es-MX"/>
              </w:rPr>
              <w:t>Periodicidad de actualización</w:t>
            </w:r>
          </w:p>
        </w:tc>
        <w:tc>
          <w:tcPr>
            <w:tcW w:w="3638" w:type="pct"/>
          </w:tcPr>
          <w:p w14:paraId="32D0B081" w14:textId="77777777" w:rsidR="009B5198" w:rsidRPr="00FF2549" w:rsidRDefault="009B5198" w:rsidP="00FF2549">
            <w:pPr>
              <w:spacing w:before="0" w:after="0" w:line="240" w:lineRule="auto"/>
              <w:rPr>
                <w:rFonts w:eastAsia="Arial" w:cs="Arial"/>
                <w:b/>
                <w:bCs/>
                <w:sz w:val="20"/>
                <w:szCs w:val="20"/>
                <w:lang w:val="es-MX"/>
              </w:rPr>
            </w:pPr>
            <w:r w:rsidRPr="00FF2549">
              <w:rPr>
                <w:rFonts w:eastAsia="Arial" w:cs="Arial"/>
                <w:b/>
                <w:bCs/>
                <w:sz w:val="20"/>
                <w:szCs w:val="20"/>
                <w:lang w:val="es-MX"/>
              </w:rPr>
              <w:t>Anual</w:t>
            </w:r>
          </w:p>
        </w:tc>
      </w:tr>
      <w:tr w:rsidR="009B5198" w:rsidRPr="00FF2549" w14:paraId="51033D22" w14:textId="77777777" w:rsidTr="00B57E05">
        <w:tc>
          <w:tcPr>
            <w:tcW w:w="1362" w:type="pct"/>
          </w:tcPr>
          <w:p w14:paraId="007A3EFA" w14:textId="77777777" w:rsidR="009B5198" w:rsidRPr="00FF2549" w:rsidRDefault="009B5198" w:rsidP="00FF2549">
            <w:pPr>
              <w:spacing w:before="0" w:after="0" w:line="240" w:lineRule="auto"/>
              <w:ind w:left="20"/>
              <w:rPr>
                <w:rFonts w:eastAsia="Arial" w:cs="Arial"/>
                <w:sz w:val="20"/>
                <w:szCs w:val="20"/>
                <w:lang w:val="es-MX"/>
              </w:rPr>
            </w:pPr>
            <w:r w:rsidRPr="00FF2549">
              <w:rPr>
                <w:rFonts w:eastAsia="Arial" w:cs="Arial"/>
                <w:sz w:val="20"/>
                <w:szCs w:val="20"/>
                <w:lang w:val="es-MX"/>
              </w:rPr>
              <w:t>Fecha de publicación</w:t>
            </w:r>
          </w:p>
        </w:tc>
        <w:tc>
          <w:tcPr>
            <w:tcW w:w="3638" w:type="pct"/>
          </w:tcPr>
          <w:p w14:paraId="6CCEB504" w14:textId="77777777" w:rsidR="009B5198" w:rsidRPr="00FF2549" w:rsidRDefault="009B5198" w:rsidP="00FF2549">
            <w:pPr>
              <w:spacing w:before="0" w:after="0" w:line="240" w:lineRule="auto"/>
              <w:ind w:left="360"/>
              <w:rPr>
                <w:rFonts w:eastAsia="Arial" w:cs="Arial"/>
                <w:sz w:val="20"/>
                <w:szCs w:val="20"/>
                <w:lang w:val="es-MX"/>
              </w:rPr>
            </w:pPr>
          </w:p>
        </w:tc>
      </w:tr>
      <w:tr w:rsidR="009B5198" w:rsidRPr="00FF2549" w14:paraId="201B55D1" w14:textId="77777777" w:rsidTr="00B57E05">
        <w:tc>
          <w:tcPr>
            <w:tcW w:w="5000" w:type="pct"/>
            <w:gridSpan w:val="2"/>
          </w:tcPr>
          <w:p w14:paraId="044D2F46" w14:textId="43F0371F" w:rsidR="009B5198" w:rsidRPr="00FF2549" w:rsidRDefault="009B5198" w:rsidP="00FF2549">
            <w:pPr>
              <w:spacing w:line="240" w:lineRule="auto"/>
              <w:rPr>
                <w:rFonts w:cs="Arial"/>
                <w:sz w:val="20"/>
                <w:szCs w:val="20"/>
                <w:lang w:val="es-ES_tradnl"/>
              </w:rPr>
            </w:pPr>
            <w:r w:rsidRPr="00FF2549">
              <w:rPr>
                <w:rFonts w:cs="Arial"/>
                <w:sz w:val="20"/>
                <w:szCs w:val="20"/>
                <w:lang w:val="es-ES_tradnl"/>
              </w:rPr>
              <w:t xml:space="preserve">Variable:  </w:t>
            </w:r>
            <w:r w:rsidRPr="00FF2549">
              <w:rPr>
                <w:rFonts w:cs="Arial"/>
                <w:b/>
                <w:sz w:val="20"/>
                <w:szCs w:val="20"/>
              </w:rPr>
              <w:t>Número de población con carencia en infraestructura en agua potable en 202</w:t>
            </w:r>
            <w:r w:rsidR="00573180">
              <w:rPr>
                <w:rFonts w:cs="Arial"/>
                <w:b/>
                <w:sz w:val="20"/>
                <w:szCs w:val="20"/>
              </w:rPr>
              <w:t>2</w:t>
            </w:r>
          </w:p>
        </w:tc>
      </w:tr>
      <w:tr w:rsidR="009B5198" w:rsidRPr="00FF2549" w14:paraId="523401E6" w14:textId="77777777" w:rsidTr="00B57E05">
        <w:tc>
          <w:tcPr>
            <w:tcW w:w="5000" w:type="pct"/>
            <w:gridSpan w:val="2"/>
          </w:tcPr>
          <w:p w14:paraId="53B7EE0B" w14:textId="77777777" w:rsidR="009B5198" w:rsidRPr="00FF2549" w:rsidRDefault="009B5198" w:rsidP="00FF2549">
            <w:pPr>
              <w:spacing w:line="240" w:lineRule="auto"/>
              <w:rPr>
                <w:rFonts w:eastAsia="Arial" w:cs="Arial"/>
                <w:sz w:val="20"/>
                <w:szCs w:val="20"/>
                <w:lang w:val="es-MX"/>
              </w:rPr>
            </w:pPr>
            <w:r w:rsidRPr="00FF2549">
              <w:rPr>
                <w:rFonts w:cs="Arial"/>
                <w:sz w:val="20"/>
                <w:szCs w:val="20"/>
                <w:lang w:val="es-ES_tradnl"/>
              </w:rPr>
              <w:t xml:space="preserve">Medio de Verificación: </w:t>
            </w:r>
            <w:r w:rsidRPr="00FF2549">
              <w:rPr>
                <w:rFonts w:cs="Arial"/>
                <w:b/>
                <w:bCs/>
                <w:sz w:val="20"/>
                <w:szCs w:val="20"/>
              </w:rPr>
              <w:t>Registros de la Dirección de Obras Públicas y Servicios Municipales</w:t>
            </w:r>
          </w:p>
        </w:tc>
      </w:tr>
      <w:tr w:rsidR="009B5198" w:rsidRPr="00FF2549" w14:paraId="43A0A96D" w14:textId="77777777" w:rsidTr="00B57E05">
        <w:tc>
          <w:tcPr>
            <w:tcW w:w="1362" w:type="pct"/>
          </w:tcPr>
          <w:p w14:paraId="3039AF98" w14:textId="77777777" w:rsidR="009B5198" w:rsidRPr="00FF2549" w:rsidRDefault="009B5198" w:rsidP="00FF2549">
            <w:pPr>
              <w:spacing w:before="0" w:after="0" w:line="240" w:lineRule="auto"/>
              <w:ind w:left="20"/>
              <w:rPr>
                <w:rFonts w:eastAsia="Arial" w:cs="Arial"/>
                <w:sz w:val="20"/>
                <w:szCs w:val="20"/>
                <w:lang w:val="es-MX"/>
              </w:rPr>
            </w:pPr>
            <w:r w:rsidRPr="00FF2549">
              <w:rPr>
                <w:rFonts w:eastAsia="Arial" w:cs="Arial"/>
                <w:sz w:val="20"/>
                <w:szCs w:val="20"/>
                <w:lang w:val="es-MX"/>
              </w:rPr>
              <w:t>Nombre de la fuente información</w:t>
            </w:r>
          </w:p>
        </w:tc>
        <w:tc>
          <w:tcPr>
            <w:tcW w:w="3638" w:type="pct"/>
          </w:tcPr>
          <w:p w14:paraId="3012284C" w14:textId="77777777" w:rsidR="009B5198" w:rsidRPr="00FF2549" w:rsidRDefault="009B5198" w:rsidP="00FF2549">
            <w:pPr>
              <w:spacing w:before="0" w:after="0" w:line="240" w:lineRule="auto"/>
              <w:rPr>
                <w:rFonts w:eastAsia="Arial" w:cs="Arial"/>
                <w:b/>
                <w:bCs/>
                <w:sz w:val="20"/>
                <w:szCs w:val="20"/>
                <w:lang w:val="es-MX"/>
              </w:rPr>
            </w:pPr>
            <w:r w:rsidRPr="00FF2549">
              <w:rPr>
                <w:rFonts w:cs="Arial"/>
                <w:b/>
                <w:bCs/>
                <w:sz w:val="20"/>
                <w:szCs w:val="20"/>
                <w:lang w:val="es-ES_tradnl"/>
              </w:rPr>
              <w:t>Expediente técnico de obras</w:t>
            </w:r>
          </w:p>
        </w:tc>
      </w:tr>
      <w:tr w:rsidR="009B5198" w:rsidRPr="00FF2549" w14:paraId="12DEC304" w14:textId="77777777" w:rsidTr="00B57E05">
        <w:tc>
          <w:tcPr>
            <w:tcW w:w="1362" w:type="pct"/>
          </w:tcPr>
          <w:p w14:paraId="05908ED2" w14:textId="77777777" w:rsidR="009B5198" w:rsidRPr="00FF2549" w:rsidRDefault="009B5198" w:rsidP="00FF2549">
            <w:pPr>
              <w:spacing w:before="0" w:after="0" w:line="240" w:lineRule="auto"/>
              <w:ind w:left="20"/>
              <w:rPr>
                <w:rFonts w:eastAsia="Arial" w:cs="Arial"/>
                <w:sz w:val="20"/>
                <w:szCs w:val="20"/>
                <w:lang w:val="es-MX"/>
              </w:rPr>
            </w:pPr>
            <w:r w:rsidRPr="00FF2549">
              <w:rPr>
                <w:rFonts w:eastAsia="Arial" w:cs="Arial"/>
                <w:sz w:val="20"/>
                <w:szCs w:val="20"/>
                <w:lang w:val="es-MX"/>
              </w:rPr>
              <w:t>Área responsable de la información</w:t>
            </w:r>
          </w:p>
        </w:tc>
        <w:tc>
          <w:tcPr>
            <w:tcW w:w="3638" w:type="pct"/>
          </w:tcPr>
          <w:p w14:paraId="15C3C810" w14:textId="77777777" w:rsidR="009B5198" w:rsidRPr="00FF2549" w:rsidRDefault="009B5198" w:rsidP="00FF2549">
            <w:pPr>
              <w:spacing w:before="0" w:after="0" w:line="240" w:lineRule="auto"/>
              <w:rPr>
                <w:rFonts w:eastAsia="Arial" w:cs="Arial"/>
                <w:b/>
                <w:bCs/>
                <w:sz w:val="20"/>
                <w:szCs w:val="20"/>
                <w:lang w:val="es-MX"/>
              </w:rPr>
            </w:pPr>
            <w:r w:rsidRPr="00FF2549">
              <w:rPr>
                <w:rFonts w:cs="Arial"/>
                <w:b/>
                <w:bCs/>
                <w:sz w:val="20"/>
                <w:szCs w:val="20"/>
              </w:rPr>
              <w:t>Dirección de Obras, Ordenamiento Territorial y Servicios Municipales</w:t>
            </w:r>
          </w:p>
        </w:tc>
      </w:tr>
      <w:tr w:rsidR="009B5198" w:rsidRPr="00FF2549" w14:paraId="4F6206B5" w14:textId="77777777" w:rsidTr="00B57E05">
        <w:tc>
          <w:tcPr>
            <w:tcW w:w="1362" w:type="pct"/>
          </w:tcPr>
          <w:p w14:paraId="06EC2295" w14:textId="77777777" w:rsidR="009B5198" w:rsidRPr="00FF2549" w:rsidRDefault="009B5198" w:rsidP="00FF2549">
            <w:pPr>
              <w:spacing w:before="0" w:after="0" w:line="240" w:lineRule="auto"/>
              <w:ind w:left="20"/>
              <w:rPr>
                <w:rFonts w:eastAsia="Arial" w:cs="Arial"/>
                <w:sz w:val="20"/>
                <w:szCs w:val="20"/>
                <w:lang w:val="es-MX"/>
              </w:rPr>
            </w:pPr>
            <w:r w:rsidRPr="00FF2549">
              <w:rPr>
                <w:rFonts w:eastAsia="Arial" w:cs="Arial"/>
                <w:sz w:val="20"/>
                <w:szCs w:val="20"/>
                <w:lang w:val="es-MX"/>
              </w:rPr>
              <w:t xml:space="preserve">Disponibilidad de la información </w:t>
            </w:r>
          </w:p>
        </w:tc>
        <w:tc>
          <w:tcPr>
            <w:tcW w:w="3638" w:type="pct"/>
          </w:tcPr>
          <w:p w14:paraId="2BF77576" w14:textId="77777777" w:rsidR="009B5198" w:rsidRPr="00FF2549" w:rsidRDefault="009B5198" w:rsidP="00FF2549">
            <w:pPr>
              <w:spacing w:before="0" w:after="0" w:line="240" w:lineRule="auto"/>
              <w:rPr>
                <w:rFonts w:eastAsia="Arial" w:cs="Arial"/>
                <w:b/>
                <w:bCs/>
                <w:sz w:val="20"/>
                <w:szCs w:val="20"/>
                <w:lang w:val="es-MX"/>
              </w:rPr>
            </w:pPr>
            <w:r w:rsidRPr="00FF2549">
              <w:rPr>
                <w:rFonts w:eastAsia="Arial" w:cs="Arial"/>
                <w:b/>
                <w:bCs/>
                <w:sz w:val="20"/>
                <w:szCs w:val="20"/>
                <w:lang w:val="es-MX"/>
              </w:rPr>
              <w:t xml:space="preserve">Pública </w:t>
            </w:r>
          </w:p>
        </w:tc>
      </w:tr>
      <w:tr w:rsidR="009B5198" w:rsidRPr="00FF2549" w14:paraId="72EF4C19" w14:textId="77777777" w:rsidTr="00B57E05">
        <w:tc>
          <w:tcPr>
            <w:tcW w:w="1362" w:type="pct"/>
          </w:tcPr>
          <w:p w14:paraId="7EA83B98" w14:textId="77777777" w:rsidR="009B5198" w:rsidRPr="00FF2549" w:rsidRDefault="009B5198" w:rsidP="00FF2549">
            <w:pPr>
              <w:spacing w:before="0" w:after="0" w:line="240" w:lineRule="auto"/>
              <w:ind w:left="20"/>
              <w:rPr>
                <w:rFonts w:eastAsia="Arial" w:cs="Arial"/>
                <w:sz w:val="20"/>
                <w:szCs w:val="20"/>
                <w:lang w:val="es-MX"/>
              </w:rPr>
            </w:pPr>
            <w:r w:rsidRPr="00FF2549">
              <w:rPr>
                <w:rFonts w:eastAsia="Arial" w:cs="Arial"/>
                <w:sz w:val="20"/>
                <w:szCs w:val="20"/>
                <w:lang w:val="es-MX"/>
              </w:rPr>
              <w:t>Unidad de análisis</w:t>
            </w:r>
          </w:p>
        </w:tc>
        <w:tc>
          <w:tcPr>
            <w:tcW w:w="3638" w:type="pct"/>
          </w:tcPr>
          <w:p w14:paraId="1703415D" w14:textId="77777777" w:rsidR="009B5198" w:rsidRPr="00FF2549" w:rsidRDefault="009B5198" w:rsidP="00FF2549">
            <w:pPr>
              <w:spacing w:before="0" w:after="0" w:line="240" w:lineRule="auto"/>
              <w:rPr>
                <w:rFonts w:eastAsia="Arial" w:cs="Arial"/>
                <w:b/>
                <w:bCs/>
                <w:sz w:val="20"/>
                <w:szCs w:val="20"/>
                <w:lang w:val="es-MX"/>
              </w:rPr>
            </w:pPr>
            <w:r w:rsidRPr="00FF2549">
              <w:rPr>
                <w:rFonts w:eastAsia="Arial" w:cs="Arial"/>
                <w:b/>
                <w:bCs/>
                <w:sz w:val="20"/>
                <w:szCs w:val="20"/>
                <w:lang w:val="es-MX"/>
              </w:rPr>
              <w:t>Población</w:t>
            </w:r>
          </w:p>
        </w:tc>
      </w:tr>
      <w:tr w:rsidR="009B5198" w:rsidRPr="00FF2549" w14:paraId="236054F3" w14:textId="77777777" w:rsidTr="00B57E05">
        <w:tc>
          <w:tcPr>
            <w:tcW w:w="1362" w:type="pct"/>
          </w:tcPr>
          <w:p w14:paraId="61474794" w14:textId="77777777" w:rsidR="009B5198" w:rsidRPr="00FF2549" w:rsidRDefault="009B5198" w:rsidP="00FF2549">
            <w:pPr>
              <w:spacing w:before="0" w:after="0" w:line="240" w:lineRule="auto"/>
              <w:ind w:left="20"/>
              <w:rPr>
                <w:rFonts w:eastAsia="Arial" w:cs="Arial"/>
                <w:sz w:val="20"/>
                <w:szCs w:val="20"/>
                <w:lang w:val="es-MX"/>
              </w:rPr>
            </w:pPr>
            <w:r w:rsidRPr="00FF2549">
              <w:rPr>
                <w:rFonts w:eastAsia="Arial" w:cs="Arial"/>
                <w:sz w:val="20"/>
                <w:szCs w:val="20"/>
                <w:lang w:val="es-MX"/>
              </w:rPr>
              <w:t>Cobertura</w:t>
            </w:r>
          </w:p>
        </w:tc>
        <w:tc>
          <w:tcPr>
            <w:tcW w:w="3638" w:type="pct"/>
          </w:tcPr>
          <w:p w14:paraId="0691D335" w14:textId="77777777" w:rsidR="009B5198" w:rsidRPr="00FF2549" w:rsidRDefault="009B5198" w:rsidP="00FF2549">
            <w:pPr>
              <w:spacing w:before="0" w:after="0" w:line="240" w:lineRule="auto"/>
              <w:rPr>
                <w:rFonts w:eastAsia="Arial" w:cs="Arial"/>
                <w:b/>
                <w:bCs/>
                <w:sz w:val="20"/>
                <w:szCs w:val="20"/>
                <w:lang w:val="es-MX"/>
              </w:rPr>
            </w:pPr>
            <w:r w:rsidRPr="00FF2549">
              <w:rPr>
                <w:rFonts w:eastAsia="Arial" w:cs="Arial"/>
                <w:b/>
                <w:bCs/>
                <w:sz w:val="20"/>
                <w:szCs w:val="20"/>
                <w:lang w:val="es-MX"/>
              </w:rPr>
              <w:t xml:space="preserve">Municipal </w:t>
            </w:r>
          </w:p>
        </w:tc>
      </w:tr>
      <w:tr w:rsidR="009B5198" w:rsidRPr="00FF2549" w14:paraId="07045732" w14:textId="77777777" w:rsidTr="00B57E05">
        <w:tc>
          <w:tcPr>
            <w:tcW w:w="1362" w:type="pct"/>
          </w:tcPr>
          <w:p w14:paraId="41A7A6B3" w14:textId="77777777" w:rsidR="009B5198" w:rsidRPr="00FF2549" w:rsidRDefault="009B5198" w:rsidP="00FF2549">
            <w:pPr>
              <w:spacing w:before="0" w:after="0" w:line="240" w:lineRule="auto"/>
              <w:ind w:left="20"/>
              <w:rPr>
                <w:rFonts w:eastAsia="Arial" w:cs="Arial"/>
                <w:sz w:val="20"/>
                <w:szCs w:val="20"/>
                <w:lang w:val="es-MX"/>
              </w:rPr>
            </w:pPr>
            <w:r w:rsidRPr="00FF2549">
              <w:rPr>
                <w:rFonts w:eastAsia="Arial" w:cs="Arial"/>
                <w:sz w:val="20"/>
                <w:szCs w:val="20"/>
                <w:lang w:val="es-MX"/>
              </w:rPr>
              <w:t>Desagregación geográfica</w:t>
            </w:r>
          </w:p>
        </w:tc>
        <w:tc>
          <w:tcPr>
            <w:tcW w:w="3638" w:type="pct"/>
          </w:tcPr>
          <w:p w14:paraId="57B2F240" w14:textId="77777777" w:rsidR="009B5198" w:rsidRPr="00FF2549" w:rsidRDefault="009B5198" w:rsidP="00FF2549">
            <w:pPr>
              <w:spacing w:before="0" w:after="0" w:line="240" w:lineRule="auto"/>
              <w:rPr>
                <w:rFonts w:eastAsia="Arial" w:cs="Arial"/>
                <w:b/>
                <w:bCs/>
                <w:sz w:val="20"/>
                <w:szCs w:val="20"/>
                <w:lang w:val="es-MX"/>
              </w:rPr>
            </w:pPr>
            <w:r w:rsidRPr="00FF2549">
              <w:rPr>
                <w:rFonts w:eastAsia="Arial" w:cs="Arial"/>
                <w:b/>
                <w:bCs/>
                <w:sz w:val="20"/>
                <w:szCs w:val="20"/>
                <w:lang w:val="es-MX"/>
              </w:rPr>
              <w:t>Municipal</w:t>
            </w:r>
          </w:p>
        </w:tc>
      </w:tr>
      <w:tr w:rsidR="009B5198" w:rsidRPr="00FF2549" w14:paraId="5CE1B081" w14:textId="77777777" w:rsidTr="00B57E05">
        <w:tc>
          <w:tcPr>
            <w:tcW w:w="1362" w:type="pct"/>
          </w:tcPr>
          <w:p w14:paraId="4C91D9C0" w14:textId="77777777" w:rsidR="009B5198" w:rsidRPr="00FF2549" w:rsidRDefault="009B5198" w:rsidP="00FF2549">
            <w:pPr>
              <w:spacing w:before="0" w:after="0" w:line="240" w:lineRule="auto"/>
              <w:ind w:left="20"/>
              <w:rPr>
                <w:rFonts w:eastAsia="Arial" w:cs="Arial"/>
                <w:sz w:val="20"/>
                <w:szCs w:val="20"/>
                <w:lang w:val="es-MX"/>
              </w:rPr>
            </w:pPr>
            <w:r w:rsidRPr="00FF2549">
              <w:rPr>
                <w:rFonts w:eastAsia="Arial" w:cs="Arial"/>
                <w:sz w:val="20"/>
                <w:szCs w:val="20"/>
                <w:lang w:val="es-MX"/>
              </w:rPr>
              <w:t>Desagregación por género</w:t>
            </w:r>
          </w:p>
        </w:tc>
        <w:tc>
          <w:tcPr>
            <w:tcW w:w="3638" w:type="pct"/>
          </w:tcPr>
          <w:p w14:paraId="125B8A9F" w14:textId="77777777" w:rsidR="009B5198" w:rsidRPr="00FF2549" w:rsidRDefault="009B5198" w:rsidP="00FF2549">
            <w:pPr>
              <w:spacing w:before="0" w:after="0" w:line="240" w:lineRule="auto"/>
              <w:rPr>
                <w:rFonts w:eastAsia="Arial" w:cs="Arial"/>
                <w:b/>
                <w:bCs/>
                <w:sz w:val="20"/>
                <w:szCs w:val="20"/>
                <w:lang w:val="es-MX"/>
              </w:rPr>
            </w:pPr>
            <w:r w:rsidRPr="00FF2549">
              <w:rPr>
                <w:rFonts w:eastAsia="Arial" w:cs="Arial"/>
                <w:b/>
                <w:bCs/>
                <w:sz w:val="20"/>
                <w:szCs w:val="20"/>
                <w:lang w:val="es-MX"/>
              </w:rPr>
              <w:t xml:space="preserve">Sin distinción de género </w:t>
            </w:r>
          </w:p>
        </w:tc>
      </w:tr>
      <w:tr w:rsidR="009B5198" w:rsidRPr="00FF2549" w14:paraId="0BFE9577" w14:textId="77777777" w:rsidTr="00B57E05">
        <w:tc>
          <w:tcPr>
            <w:tcW w:w="1362" w:type="pct"/>
          </w:tcPr>
          <w:p w14:paraId="593D2E49" w14:textId="77777777" w:rsidR="009B5198" w:rsidRPr="00FF2549" w:rsidRDefault="009B5198" w:rsidP="00FF2549">
            <w:pPr>
              <w:spacing w:before="0" w:after="0" w:line="240" w:lineRule="auto"/>
              <w:ind w:left="20"/>
              <w:rPr>
                <w:rFonts w:eastAsia="Arial" w:cs="Arial"/>
                <w:sz w:val="20"/>
                <w:szCs w:val="20"/>
                <w:lang w:val="es-MX"/>
              </w:rPr>
            </w:pPr>
            <w:r w:rsidRPr="00FF2549">
              <w:rPr>
                <w:rFonts w:eastAsia="Arial" w:cs="Arial"/>
                <w:sz w:val="20"/>
                <w:szCs w:val="20"/>
                <w:lang w:val="es-MX"/>
              </w:rPr>
              <w:t xml:space="preserve">Desagregación por edad </w:t>
            </w:r>
          </w:p>
        </w:tc>
        <w:tc>
          <w:tcPr>
            <w:tcW w:w="3638" w:type="pct"/>
          </w:tcPr>
          <w:p w14:paraId="1B25962A" w14:textId="77777777" w:rsidR="009B5198" w:rsidRPr="00FF2549" w:rsidRDefault="009B5198" w:rsidP="00FF2549">
            <w:pPr>
              <w:spacing w:before="0" w:after="0" w:line="240" w:lineRule="auto"/>
              <w:rPr>
                <w:rFonts w:eastAsia="Arial" w:cs="Arial"/>
                <w:b/>
                <w:bCs/>
                <w:sz w:val="20"/>
                <w:szCs w:val="20"/>
                <w:lang w:val="es-MX"/>
              </w:rPr>
            </w:pPr>
            <w:r w:rsidRPr="00FF2549">
              <w:rPr>
                <w:rFonts w:eastAsia="Arial" w:cs="Arial"/>
                <w:b/>
                <w:bCs/>
                <w:sz w:val="20"/>
                <w:szCs w:val="20"/>
                <w:lang w:val="es-MX"/>
              </w:rPr>
              <w:t>Todas las edades</w:t>
            </w:r>
          </w:p>
        </w:tc>
      </w:tr>
      <w:tr w:rsidR="009B5198" w:rsidRPr="00FF2549" w14:paraId="42EBEE2F" w14:textId="77777777" w:rsidTr="00B57E05">
        <w:tc>
          <w:tcPr>
            <w:tcW w:w="1362" w:type="pct"/>
            <w:vAlign w:val="center"/>
          </w:tcPr>
          <w:p w14:paraId="40B89F4B" w14:textId="77777777" w:rsidR="009B5198" w:rsidRPr="00FF2549" w:rsidRDefault="009B5198" w:rsidP="00FF2549">
            <w:pPr>
              <w:spacing w:before="0" w:after="0" w:line="240" w:lineRule="auto"/>
              <w:ind w:left="20"/>
              <w:jc w:val="left"/>
              <w:rPr>
                <w:rFonts w:eastAsia="Arial" w:cs="Arial"/>
                <w:sz w:val="20"/>
                <w:szCs w:val="20"/>
              </w:rPr>
            </w:pPr>
            <w:r w:rsidRPr="00FF2549">
              <w:rPr>
                <w:rFonts w:eastAsia="Arial" w:cs="Arial"/>
                <w:sz w:val="20"/>
                <w:szCs w:val="20"/>
                <w:lang w:val="es-MX"/>
              </w:rPr>
              <w:t>Desagregación por condición de vulnerabilidad</w:t>
            </w:r>
          </w:p>
        </w:tc>
        <w:tc>
          <w:tcPr>
            <w:tcW w:w="3638" w:type="pct"/>
          </w:tcPr>
          <w:p w14:paraId="05C3C868" w14:textId="77777777" w:rsidR="009B5198" w:rsidRPr="00FF2549" w:rsidRDefault="009B5198" w:rsidP="00FF2549">
            <w:pPr>
              <w:spacing w:before="0" w:after="0" w:line="240" w:lineRule="auto"/>
              <w:rPr>
                <w:rFonts w:eastAsia="Arial" w:cs="Arial"/>
                <w:b/>
                <w:bCs/>
                <w:sz w:val="20"/>
                <w:szCs w:val="20"/>
                <w:lang w:val="es-MX"/>
              </w:rPr>
            </w:pPr>
            <w:r w:rsidRPr="00FF2549">
              <w:rPr>
                <w:rFonts w:eastAsia="Arial" w:cs="Arial"/>
                <w:b/>
                <w:bCs/>
                <w:sz w:val="20"/>
                <w:szCs w:val="20"/>
                <w:lang w:val="es-MX"/>
              </w:rPr>
              <w:t xml:space="preserve">Todas las personas </w:t>
            </w:r>
          </w:p>
        </w:tc>
      </w:tr>
      <w:tr w:rsidR="009B5198" w:rsidRPr="00FF2549" w14:paraId="6371A993" w14:textId="77777777" w:rsidTr="00B57E05">
        <w:tc>
          <w:tcPr>
            <w:tcW w:w="1362" w:type="pct"/>
          </w:tcPr>
          <w:p w14:paraId="701D67F3" w14:textId="77777777" w:rsidR="009B5198" w:rsidRPr="00FF2549" w:rsidRDefault="009B5198" w:rsidP="00FF2549">
            <w:pPr>
              <w:spacing w:before="0" w:after="0" w:line="240" w:lineRule="auto"/>
              <w:ind w:left="20"/>
              <w:rPr>
                <w:rFonts w:eastAsia="Arial" w:cs="Arial"/>
                <w:sz w:val="20"/>
                <w:szCs w:val="20"/>
                <w:lang w:val="es-MX"/>
              </w:rPr>
            </w:pPr>
            <w:r w:rsidRPr="00FF2549">
              <w:rPr>
                <w:rFonts w:eastAsia="Arial" w:cs="Arial"/>
                <w:sz w:val="20"/>
                <w:szCs w:val="20"/>
                <w:lang w:val="es-MX"/>
              </w:rPr>
              <w:t>Periodicidad de actualización</w:t>
            </w:r>
          </w:p>
        </w:tc>
        <w:tc>
          <w:tcPr>
            <w:tcW w:w="3638" w:type="pct"/>
          </w:tcPr>
          <w:p w14:paraId="3329BE2E" w14:textId="77777777" w:rsidR="009B5198" w:rsidRPr="00FF2549" w:rsidRDefault="009B5198" w:rsidP="00FF2549">
            <w:pPr>
              <w:spacing w:before="0" w:after="0" w:line="240" w:lineRule="auto"/>
              <w:rPr>
                <w:rFonts w:eastAsia="Arial" w:cs="Arial"/>
                <w:b/>
                <w:bCs/>
                <w:sz w:val="20"/>
                <w:szCs w:val="20"/>
                <w:lang w:val="es-MX"/>
              </w:rPr>
            </w:pPr>
            <w:r w:rsidRPr="00FF2549">
              <w:rPr>
                <w:rFonts w:eastAsia="Arial" w:cs="Arial"/>
                <w:b/>
                <w:bCs/>
                <w:sz w:val="20"/>
                <w:szCs w:val="20"/>
                <w:lang w:val="es-MX"/>
              </w:rPr>
              <w:t>Anual</w:t>
            </w:r>
          </w:p>
        </w:tc>
      </w:tr>
      <w:tr w:rsidR="009B5198" w:rsidRPr="00FF2549" w14:paraId="21DA715C" w14:textId="77777777" w:rsidTr="00B57E05">
        <w:tc>
          <w:tcPr>
            <w:tcW w:w="1362" w:type="pct"/>
          </w:tcPr>
          <w:p w14:paraId="1A835574" w14:textId="77777777" w:rsidR="009B5198" w:rsidRPr="00FF2549" w:rsidRDefault="009B5198" w:rsidP="00FF2549">
            <w:pPr>
              <w:spacing w:before="0" w:after="0" w:line="240" w:lineRule="auto"/>
              <w:ind w:left="20"/>
              <w:rPr>
                <w:rFonts w:eastAsia="Arial" w:cs="Arial"/>
                <w:sz w:val="20"/>
                <w:szCs w:val="20"/>
                <w:lang w:val="es-MX"/>
              </w:rPr>
            </w:pPr>
            <w:r w:rsidRPr="00FF2549">
              <w:rPr>
                <w:rFonts w:eastAsia="Arial" w:cs="Arial"/>
                <w:sz w:val="20"/>
                <w:szCs w:val="20"/>
                <w:lang w:val="es-MX"/>
              </w:rPr>
              <w:t>Fecha de publicación</w:t>
            </w:r>
          </w:p>
        </w:tc>
        <w:tc>
          <w:tcPr>
            <w:tcW w:w="3638" w:type="pct"/>
          </w:tcPr>
          <w:p w14:paraId="3B720FF1" w14:textId="77777777" w:rsidR="009B5198" w:rsidRPr="00FF2549" w:rsidRDefault="009B5198" w:rsidP="00FF2549">
            <w:pPr>
              <w:spacing w:before="0" w:after="0" w:line="240" w:lineRule="auto"/>
              <w:ind w:left="360"/>
              <w:rPr>
                <w:rFonts w:eastAsia="Arial" w:cs="Arial"/>
                <w:sz w:val="20"/>
                <w:szCs w:val="20"/>
                <w:lang w:val="es-MX"/>
              </w:rPr>
            </w:pPr>
          </w:p>
        </w:tc>
      </w:tr>
    </w:tbl>
    <w:p w14:paraId="4678303D" w14:textId="77777777" w:rsidR="00986CC6" w:rsidRDefault="00986CC6"/>
    <w:tbl>
      <w:tblPr>
        <w:tblStyle w:val="Tablaconcuadrcula"/>
        <w:tblW w:w="5000" w:type="pct"/>
        <w:tblLook w:val="04A0" w:firstRow="1" w:lastRow="0" w:firstColumn="1" w:lastColumn="0" w:noHBand="0" w:noVBand="1"/>
      </w:tblPr>
      <w:tblGrid>
        <w:gridCol w:w="3540"/>
        <w:gridCol w:w="9454"/>
      </w:tblGrid>
      <w:tr w:rsidR="003C6BA2" w:rsidRPr="00FF2549" w14:paraId="314E8C74" w14:textId="77777777" w:rsidTr="00B57E05">
        <w:tc>
          <w:tcPr>
            <w:tcW w:w="5000" w:type="pct"/>
            <w:gridSpan w:val="2"/>
          </w:tcPr>
          <w:p w14:paraId="04B510B4" w14:textId="77777777" w:rsidR="003C6BA2" w:rsidRPr="00FF2549" w:rsidRDefault="003C6BA2" w:rsidP="00FF2549">
            <w:pPr>
              <w:spacing w:line="240" w:lineRule="auto"/>
              <w:rPr>
                <w:rFonts w:cs="Arial"/>
                <w:sz w:val="20"/>
                <w:szCs w:val="20"/>
                <w:lang w:val="es-ES_tradnl"/>
              </w:rPr>
            </w:pPr>
            <w:r w:rsidRPr="00FF2549">
              <w:rPr>
                <w:rFonts w:cs="Arial"/>
                <w:sz w:val="20"/>
                <w:szCs w:val="20"/>
                <w:lang w:val="es-ES_tradnl"/>
              </w:rPr>
              <w:lastRenderedPageBreak/>
              <w:t xml:space="preserve">Indicador: </w:t>
            </w:r>
            <w:r w:rsidRPr="00FF2549">
              <w:rPr>
                <w:rFonts w:cs="Arial"/>
                <w:b/>
                <w:sz w:val="20"/>
                <w:szCs w:val="20"/>
                <w:lang w:val="es-ES_tradnl"/>
              </w:rPr>
              <w:t>Variación del</w:t>
            </w:r>
            <w:r w:rsidRPr="00FF2549">
              <w:rPr>
                <w:rFonts w:cs="Arial"/>
                <w:sz w:val="20"/>
                <w:szCs w:val="20"/>
                <w:lang w:val="es-ES_tradnl"/>
              </w:rPr>
              <w:t xml:space="preserve"> </w:t>
            </w:r>
            <w:r w:rsidRPr="00FF2549">
              <w:rPr>
                <w:rFonts w:cs="Arial"/>
                <w:b/>
                <w:sz w:val="20"/>
                <w:szCs w:val="20"/>
              </w:rPr>
              <w:t>porcentaje de la población beneficiada con el programa mejoramiento de infraestructura en agua potable</w:t>
            </w:r>
          </w:p>
        </w:tc>
      </w:tr>
      <w:tr w:rsidR="003C6BA2" w:rsidRPr="00FF2549" w14:paraId="177C8670" w14:textId="77777777" w:rsidTr="00B57E05">
        <w:trPr>
          <w:trHeight w:val="450"/>
        </w:trPr>
        <w:tc>
          <w:tcPr>
            <w:tcW w:w="5000" w:type="pct"/>
            <w:gridSpan w:val="2"/>
          </w:tcPr>
          <w:p w14:paraId="2D6F076C" w14:textId="3E95AB4C" w:rsidR="003C6BA2" w:rsidRPr="00FF2549" w:rsidRDefault="003C6BA2" w:rsidP="00FF2549">
            <w:pPr>
              <w:spacing w:before="0" w:after="0" w:line="240" w:lineRule="auto"/>
              <w:jc w:val="left"/>
              <w:rPr>
                <w:rFonts w:cs="Arial"/>
                <w:sz w:val="20"/>
                <w:szCs w:val="20"/>
                <w:lang w:val="es-ES_tradnl"/>
              </w:rPr>
            </w:pPr>
            <w:r w:rsidRPr="00FF2549">
              <w:rPr>
                <w:rFonts w:cs="Arial"/>
                <w:sz w:val="20"/>
                <w:szCs w:val="20"/>
                <w:lang w:val="es-ES_tradnl"/>
              </w:rPr>
              <w:t xml:space="preserve">Variable: </w:t>
            </w:r>
            <w:r w:rsidRPr="00FF2549">
              <w:rPr>
                <w:rFonts w:cs="Arial"/>
                <w:b/>
                <w:sz w:val="20"/>
                <w:szCs w:val="20"/>
              </w:rPr>
              <w:t>Número de población beneficiada con el programa en infraestructura en agua potable en 202</w:t>
            </w:r>
            <w:r w:rsidR="00573180">
              <w:rPr>
                <w:rFonts w:cs="Arial"/>
                <w:b/>
                <w:sz w:val="20"/>
                <w:szCs w:val="20"/>
              </w:rPr>
              <w:t>3</w:t>
            </w:r>
          </w:p>
        </w:tc>
      </w:tr>
      <w:tr w:rsidR="003C6BA2" w:rsidRPr="00FF2549" w14:paraId="33148EB1" w14:textId="77777777" w:rsidTr="00B57E05">
        <w:trPr>
          <w:trHeight w:val="524"/>
        </w:trPr>
        <w:tc>
          <w:tcPr>
            <w:tcW w:w="5000" w:type="pct"/>
            <w:gridSpan w:val="2"/>
          </w:tcPr>
          <w:p w14:paraId="1F3E461D" w14:textId="77777777" w:rsidR="003C6BA2" w:rsidRPr="00FF2549" w:rsidRDefault="003C6BA2" w:rsidP="00FF2549">
            <w:pPr>
              <w:spacing w:before="0" w:after="0" w:line="240" w:lineRule="auto"/>
              <w:jc w:val="left"/>
              <w:rPr>
                <w:rFonts w:cs="Arial"/>
                <w:sz w:val="20"/>
                <w:szCs w:val="20"/>
                <w:lang w:val="es-ES_tradnl"/>
              </w:rPr>
            </w:pPr>
            <w:r w:rsidRPr="00FF2549">
              <w:rPr>
                <w:rFonts w:cs="Arial"/>
                <w:sz w:val="20"/>
                <w:szCs w:val="20"/>
                <w:lang w:val="es-ES_tradnl"/>
              </w:rPr>
              <w:t xml:space="preserve">Medio de Verificación: </w:t>
            </w:r>
            <w:r w:rsidRPr="00FF2549">
              <w:rPr>
                <w:rFonts w:cs="Arial"/>
                <w:b/>
                <w:bCs/>
                <w:sz w:val="20"/>
                <w:szCs w:val="20"/>
              </w:rPr>
              <w:t>Registros de la Dirección de Obras Públicas</w:t>
            </w:r>
            <w:r w:rsidRPr="00FF2549">
              <w:rPr>
                <w:rFonts w:cs="Arial"/>
                <w:sz w:val="20"/>
                <w:szCs w:val="20"/>
              </w:rPr>
              <w:t xml:space="preserve"> </w:t>
            </w:r>
          </w:p>
        </w:tc>
      </w:tr>
      <w:tr w:rsidR="003C6BA2" w:rsidRPr="00FF2549" w14:paraId="17A56DA0" w14:textId="77777777" w:rsidTr="00B57E05">
        <w:tc>
          <w:tcPr>
            <w:tcW w:w="1362" w:type="pct"/>
          </w:tcPr>
          <w:p w14:paraId="36B2F312" w14:textId="77777777" w:rsidR="003C6BA2" w:rsidRPr="00FF2549" w:rsidRDefault="003C6BA2" w:rsidP="00FF2549">
            <w:pPr>
              <w:spacing w:before="0" w:after="0" w:line="240" w:lineRule="auto"/>
              <w:ind w:left="20"/>
              <w:rPr>
                <w:rFonts w:eastAsia="Arial" w:cs="Arial"/>
                <w:sz w:val="20"/>
                <w:szCs w:val="20"/>
                <w:lang w:val="es-MX"/>
              </w:rPr>
            </w:pPr>
            <w:r w:rsidRPr="00FF2549">
              <w:rPr>
                <w:rFonts w:eastAsia="Arial" w:cs="Arial"/>
                <w:sz w:val="20"/>
                <w:szCs w:val="20"/>
                <w:lang w:val="es-MX"/>
              </w:rPr>
              <w:t>Nombre de la fuente información</w:t>
            </w:r>
          </w:p>
        </w:tc>
        <w:tc>
          <w:tcPr>
            <w:tcW w:w="3638" w:type="pct"/>
          </w:tcPr>
          <w:p w14:paraId="0A23BA0E" w14:textId="77777777" w:rsidR="003C6BA2" w:rsidRPr="00FF2549" w:rsidRDefault="003C6BA2" w:rsidP="00FF2549">
            <w:pPr>
              <w:spacing w:before="0" w:after="0" w:line="240" w:lineRule="auto"/>
              <w:rPr>
                <w:rFonts w:eastAsia="Arial" w:cs="Arial"/>
                <w:b/>
                <w:bCs/>
                <w:sz w:val="20"/>
                <w:szCs w:val="20"/>
                <w:lang w:val="es-MX"/>
              </w:rPr>
            </w:pPr>
            <w:r w:rsidRPr="00FF2549">
              <w:rPr>
                <w:rFonts w:cs="Arial"/>
                <w:b/>
                <w:bCs/>
                <w:sz w:val="20"/>
                <w:szCs w:val="20"/>
                <w:lang w:val="es-ES_tradnl"/>
              </w:rPr>
              <w:t xml:space="preserve">Expediente técnico de obras   </w:t>
            </w:r>
          </w:p>
        </w:tc>
      </w:tr>
      <w:tr w:rsidR="003C6BA2" w:rsidRPr="00FF2549" w14:paraId="45E38D2B" w14:textId="77777777" w:rsidTr="00B57E05">
        <w:tc>
          <w:tcPr>
            <w:tcW w:w="1362" w:type="pct"/>
          </w:tcPr>
          <w:p w14:paraId="406B51FD" w14:textId="77777777" w:rsidR="003C6BA2" w:rsidRPr="00FF2549" w:rsidRDefault="003C6BA2" w:rsidP="00FF2549">
            <w:pPr>
              <w:spacing w:before="0" w:after="0" w:line="240" w:lineRule="auto"/>
              <w:ind w:left="20"/>
              <w:rPr>
                <w:rFonts w:eastAsia="Arial" w:cs="Arial"/>
                <w:sz w:val="20"/>
                <w:szCs w:val="20"/>
                <w:lang w:val="es-MX"/>
              </w:rPr>
            </w:pPr>
            <w:r w:rsidRPr="00FF2549">
              <w:rPr>
                <w:rFonts w:eastAsia="Arial" w:cs="Arial"/>
                <w:sz w:val="20"/>
                <w:szCs w:val="20"/>
                <w:lang w:val="es-MX"/>
              </w:rPr>
              <w:t>Área responsable de la información</w:t>
            </w:r>
          </w:p>
        </w:tc>
        <w:tc>
          <w:tcPr>
            <w:tcW w:w="3638" w:type="pct"/>
          </w:tcPr>
          <w:p w14:paraId="70353FF5" w14:textId="77777777" w:rsidR="003C6BA2" w:rsidRPr="00FF2549" w:rsidRDefault="003C6BA2" w:rsidP="00FF2549">
            <w:pPr>
              <w:spacing w:before="0" w:after="0" w:line="240" w:lineRule="auto"/>
              <w:rPr>
                <w:rFonts w:eastAsia="Arial" w:cs="Arial"/>
                <w:b/>
                <w:bCs/>
                <w:sz w:val="20"/>
                <w:szCs w:val="20"/>
                <w:lang w:val="es-MX"/>
              </w:rPr>
            </w:pPr>
            <w:r w:rsidRPr="00FF2549">
              <w:rPr>
                <w:rFonts w:cs="Arial"/>
                <w:b/>
                <w:bCs/>
                <w:sz w:val="20"/>
                <w:szCs w:val="20"/>
              </w:rPr>
              <w:t>Dirección de Obras, Ordenamiento Territorial y Servicios Municipales</w:t>
            </w:r>
          </w:p>
        </w:tc>
      </w:tr>
      <w:tr w:rsidR="003C6BA2" w:rsidRPr="00FF2549" w14:paraId="4A2F8D3F" w14:textId="77777777" w:rsidTr="00B57E05">
        <w:tc>
          <w:tcPr>
            <w:tcW w:w="1362" w:type="pct"/>
          </w:tcPr>
          <w:p w14:paraId="45AB8B81" w14:textId="77777777" w:rsidR="003C6BA2" w:rsidRPr="00FF2549" w:rsidRDefault="003C6BA2" w:rsidP="00FF2549">
            <w:pPr>
              <w:spacing w:before="0" w:after="0" w:line="240" w:lineRule="auto"/>
              <w:ind w:left="20"/>
              <w:rPr>
                <w:rFonts w:eastAsia="Arial" w:cs="Arial"/>
                <w:sz w:val="20"/>
                <w:szCs w:val="20"/>
                <w:lang w:val="es-MX"/>
              </w:rPr>
            </w:pPr>
            <w:r w:rsidRPr="00FF2549">
              <w:rPr>
                <w:rFonts w:eastAsia="Arial" w:cs="Arial"/>
                <w:sz w:val="20"/>
                <w:szCs w:val="20"/>
                <w:lang w:val="es-MX"/>
              </w:rPr>
              <w:t xml:space="preserve">Disponibilidad de la información </w:t>
            </w:r>
          </w:p>
        </w:tc>
        <w:tc>
          <w:tcPr>
            <w:tcW w:w="3638" w:type="pct"/>
          </w:tcPr>
          <w:p w14:paraId="6113A861" w14:textId="77777777" w:rsidR="003C6BA2" w:rsidRPr="00FF2549" w:rsidRDefault="003C6BA2" w:rsidP="00FF2549">
            <w:pPr>
              <w:spacing w:before="0" w:after="0" w:line="240" w:lineRule="auto"/>
              <w:rPr>
                <w:rFonts w:eastAsia="Arial" w:cs="Arial"/>
                <w:b/>
                <w:bCs/>
                <w:sz w:val="20"/>
                <w:szCs w:val="20"/>
                <w:lang w:val="es-MX"/>
              </w:rPr>
            </w:pPr>
            <w:r w:rsidRPr="00FF2549">
              <w:rPr>
                <w:rFonts w:eastAsia="Arial" w:cs="Arial"/>
                <w:b/>
                <w:bCs/>
                <w:sz w:val="20"/>
                <w:szCs w:val="20"/>
                <w:lang w:val="es-MX"/>
              </w:rPr>
              <w:t xml:space="preserve">Pública </w:t>
            </w:r>
          </w:p>
        </w:tc>
      </w:tr>
      <w:tr w:rsidR="003C6BA2" w:rsidRPr="00FF2549" w14:paraId="662CCF73" w14:textId="77777777" w:rsidTr="00B57E05">
        <w:tc>
          <w:tcPr>
            <w:tcW w:w="1362" w:type="pct"/>
          </w:tcPr>
          <w:p w14:paraId="1D4A74F8" w14:textId="77777777" w:rsidR="003C6BA2" w:rsidRPr="00FF2549" w:rsidRDefault="003C6BA2" w:rsidP="00FF2549">
            <w:pPr>
              <w:spacing w:before="0" w:after="0" w:line="240" w:lineRule="auto"/>
              <w:ind w:left="20"/>
              <w:rPr>
                <w:rFonts w:eastAsia="Arial" w:cs="Arial"/>
                <w:sz w:val="20"/>
                <w:szCs w:val="20"/>
                <w:lang w:val="es-MX"/>
              </w:rPr>
            </w:pPr>
            <w:r w:rsidRPr="00FF2549">
              <w:rPr>
                <w:rFonts w:eastAsia="Arial" w:cs="Arial"/>
                <w:sz w:val="20"/>
                <w:szCs w:val="20"/>
                <w:lang w:val="es-MX"/>
              </w:rPr>
              <w:t>Unidad de análisis</w:t>
            </w:r>
          </w:p>
        </w:tc>
        <w:tc>
          <w:tcPr>
            <w:tcW w:w="3638" w:type="pct"/>
          </w:tcPr>
          <w:p w14:paraId="4C7601B8" w14:textId="77777777" w:rsidR="003C6BA2" w:rsidRPr="00FF2549" w:rsidRDefault="003C6BA2" w:rsidP="00FF2549">
            <w:pPr>
              <w:spacing w:before="0" w:after="0" w:line="240" w:lineRule="auto"/>
              <w:rPr>
                <w:rFonts w:eastAsia="Arial" w:cs="Arial"/>
                <w:b/>
                <w:bCs/>
                <w:sz w:val="20"/>
                <w:szCs w:val="20"/>
                <w:lang w:val="es-MX"/>
              </w:rPr>
            </w:pPr>
            <w:r w:rsidRPr="00FF2549">
              <w:rPr>
                <w:rFonts w:cs="Arial"/>
                <w:b/>
                <w:bCs/>
                <w:sz w:val="20"/>
                <w:szCs w:val="20"/>
                <w:lang w:val="es-ES_tradnl"/>
              </w:rPr>
              <w:t>Población</w:t>
            </w:r>
          </w:p>
        </w:tc>
      </w:tr>
      <w:tr w:rsidR="003C6BA2" w:rsidRPr="00FF2549" w14:paraId="3FCF03A2" w14:textId="77777777" w:rsidTr="00B57E05">
        <w:tc>
          <w:tcPr>
            <w:tcW w:w="1362" w:type="pct"/>
          </w:tcPr>
          <w:p w14:paraId="601F6649" w14:textId="77777777" w:rsidR="003C6BA2" w:rsidRPr="00FF2549" w:rsidRDefault="003C6BA2" w:rsidP="00FF2549">
            <w:pPr>
              <w:spacing w:before="0" w:after="0" w:line="240" w:lineRule="auto"/>
              <w:ind w:left="20"/>
              <w:rPr>
                <w:rFonts w:eastAsia="Arial" w:cs="Arial"/>
                <w:sz w:val="20"/>
                <w:szCs w:val="20"/>
                <w:lang w:val="es-MX"/>
              </w:rPr>
            </w:pPr>
            <w:r w:rsidRPr="00FF2549">
              <w:rPr>
                <w:rFonts w:eastAsia="Arial" w:cs="Arial"/>
                <w:sz w:val="20"/>
                <w:szCs w:val="20"/>
                <w:lang w:val="es-MX"/>
              </w:rPr>
              <w:t>Cobertura</w:t>
            </w:r>
          </w:p>
        </w:tc>
        <w:tc>
          <w:tcPr>
            <w:tcW w:w="3638" w:type="pct"/>
          </w:tcPr>
          <w:p w14:paraId="2FA3F3DC" w14:textId="77777777" w:rsidR="003C6BA2" w:rsidRPr="00FF2549" w:rsidRDefault="003C6BA2" w:rsidP="00FF2549">
            <w:pPr>
              <w:spacing w:before="0" w:after="0" w:line="240" w:lineRule="auto"/>
              <w:rPr>
                <w:rFonts w:eastAsia="Arial" w:cs="Arial"/>
                <w:b/>
                <w:bCs/>
                <w:sz w:val="20"/>
                <w:szCs w:val="20"/>
                <w:lang w:val="es-MX"/>
              </w:rPr>
            </w:pPr>
            <w:r w:rsidRPr="00FF2549">
              <w:rPr>
                <w:rFonts w:eastAsia="Arial" w:cs="Arial"/>
                <w:b/>
                <w:bCs/>
                <w:sz w:val="20"/>
                <w:szCs w:val="20"/>
                <w:lang w:val="es-MX"/>
              </w:rPr>
              <w:t xml:space="preserve">Municipal </w:t>
            </w:r>
          </w:p>
        </w:tc>
      </w:tr>
      <w:tr w:rsidR="003C6BA2" w:rsidRPr="00FF2549" w14:paraId="4B39B63A" w14:textId="77777777" w:rsidTr="00B57E05">
        <w:tc>
          <w:tcPr>
            <w:tcW w:w="1362" w:type="pct"/>
          </w:tcPr>
          <w:p w14:paraId="03CB26FC" w14:textId="77777777" w:rsidR="003C6BA2" w:rsidRPr="00FF2549" w:rsidRDefault="003C6BA2" w:rsidP="00FF2549">
            <w:pPr>
              <w:spacing w:before="0" w:after="0" w:line="240" w:lineRule="auto"/>
              <w:ind w:left="20"/>
              <w:rPr>
                <w:rFonts w:eastAsia="Arial" w:cs="Arial"/>
                <w:sz w:val="20"/>
                <w:szCs w:val="20"/>
                <w:lang w:val="es-MX"/>
              </w:rPr>
            </w:pPr>
            <w:r w:rsidRPr="00FF2549">
              <w:rPr>
                <w:rFonts w:eastAsia="Arial" w:cs="Arial"/>
                <w:sz w:val="20"/>
                <w:szCs w:val="20"/>
                <w:lang w:val="es-MX"/>
              </w:rPr>
              <w:t>Desagregación geográfica</w:t>
            </w:r>
          </w:p>
        </w:tc>
        <w:tc>
          <w:tcPr>
            <w:tcW w:w="3638" w:type="pct"/>
          </w:tcPr>
          <w:p w14:paraId="23A34FD0" w14:textId="77777777" w:rsidR="003C6BA2" w:rsidRPr="00FF2549" w:rsidRDefault="003C6BA2" w:rsidP="00FF2549">
            <w:pPr>
              <w:spacing w:before="0" w:after="0" w:line="240" w:lineRule="auto"/>
              <w:rPr>
                <w:rFonts w:eastAsia="Arial" w:cs="Arial"/>
                <w:b/>
                <w:bCs/>
                <w:sz w:val="20"/>
                <w:szCs w:val="20"/>
                <w:lang w:val="es-MX"/>
              </w:rPr>
            </w:pPr>
            <w:r w:rsidRPr="00FF2549">
              <w:rPr>
                <w:rFonts w:eastAsia="Arial" w:cs="Arial"/>
                <w:b/>
                <w:bCs/>
                <w:sz w:val="20"/>
                <w:szCs w:val="20"/>
                <w:lang w:val="es-MX"/>
              </w:rPr>
              <w:t>Municipal</w:t>
            </w:r>
          </w:p>
        </w:tc>
      </w:tr>
      <w:tr w:rsidR="003C6BA2" w:rsidRPr="00FF2549" w14:paraId="579E37BB" w14:textId="77777777" w:rsidTr="00B57E05">
        <w:tc>
          <w:tcPr>
            <w:tcW w:w="1362" w:type="pct"/>
          </w:tcPr>
          <w:p w14:paraId="0010BCD8" w14:textId="77777777" w:rsidR="003C6BA2" w:rsidRPr="00FF2549" w:rsidRDefault="003C6BA2" w:rsidP="00FF2549">
            <w:pPr>
              <w:spacing w:before="0" w:after="0" w:line="240" w:lineRule="auto"/>
              <w:ind w:left="20"/>
              <w:rPr>
                <w:rFonts w:eastAsia="Arial" w:cs="Arial"/>
                <w:sz w:val="20"/>
                <w:szCs w:val="20"/>
                <w:lang w:val="es-MX"/>
              </w:rPr>
            </w:pPr>
            <w:r w:rsidRPr="00FF2549">
              <w:rPr>
                <w:rFonts w:eastAsia="Arial" w:cs="Arial"/>
                <w:sz w:val="20"/>
                <w:szCs w:val="20"/>
                <w:lang w:val="es-MX"/>
              </w:rPr>
              <w:t>Desagregación por género</w:t>
            </w:r>
          </w:p>
        </w:tc>
        <w:tc>
          <w:tcPr>
            <w:tcW w:w="3638" w:type="pct"/>
          </w:tcPr>
          <w:p w14:paraId="1D2961EB" w14:textId="77777777" w:rsidR="003C6BA2" w:rsidRPr="00FF2549" w:rsidRDefault="003C6BA2" w:rsidP="00FF2549">
            <w:pPr>
              <w:spacing w:before="0" w:after="0" w:line="240" w:lineRule="auto"/>
              <w:rPr>
                <w:rFonts w:eastAsia="Arial" w:cs="Arial"/>
                <w:b/>
                <w:bCs/>
                <w:sz w:val="20"/>
                <w:szCs w:val="20"/>
                <w:lang w:val="es-MX"/>
              </w:rPr>
            </w:pPr>
            <w:r w:rsidRPr="00FF2549">
              <w:rPr>
                <w:rFonts w:eastAsia="Arial" w:cs="Arial"/>
                <w:b/>
                <w:bCs/>
                <w:sz w:val="20"/>
                <w:szCs w:val="20"/>
                <w:lang w:val="es-MX"/>
              </w:rPr>
              <w:t xml:space="preserve">Sin distinción de género </w:t>
            </w:r>
          </w:p>
        </w:tc>
      </w:tr>
      <w:tr w:rsidR="003C6BA2" w:rsidRPr="00FF2549" w14:paraId="40823E00" w14:textId="77777777" w:rsidTr="00B57E05">
        <w:tc>
          <w:tcPr>
            <w:tcW w:w="1362" w:type="pct"/>
          </w:tcPr>
          <w:p w14:paraId="6BCCF3B9" w14:textId="77777777" w:rsidR="003C6BA2" w:rsidRPr="00FF2549" w:rsidRDefault="003C6BA2" w:rsidP="00FF2549">
            <w:pPr>
              <w:spacing w:before="0" w:after="0" w:line="240" w:lineRule="auto"/>
              <w:ind w:left="20"/>
              <w:rPr>
                <w:rFonts w:eastAsia="Arial" w:cs="Arial"/>
                <w:sz w:val="20"/>
                <w:szCs w:val="20"/>
                <w:lang w:val="es-MX"/>
              </w:rPr>
            </w:pPr>
            <w:r w:rsidRPr="00FF2549">
              <w:rPr>
                <w:rFonts w:eastAsia="Arial" w:cs="Arial"/>
                <w:sz w:val="20"/>
                <w:szCs w:val="20"/>
                <w:lang w:val="es-MX"/>
              </w:rPr>
              <w:t xml:space="preserve">Desagregación por edad </w:t>
            </w:r>
          </w:p>
        </w:tc>
        <w:tc>
          <w:tcPr>
            <w:tcW w:w="3638" w:type="pct"/>
          </w:tcPr>
          <w:p w14:paraId="30AEE48A" w14:textId="77777777" w:rsidR="003C6BA2" w:rsidRPr="00FF2549" w:rsidRDefault="003C6BA2" w:rsidP="00FF2549">
            <w:pPr>
              <w:spacing w:before="0" w:after="0" w:line="240" w:lineRule="auto"/>
              <w:rPr>
                <w:rFonts w:eastAsia="Arial" w:cs="Arial"/>
                <w:b/>
                <w:bCs/>
                <w:sz w:val="20"/>
                <w:szCs w:val="20"/>
                <w:lang w:val="es-MX"/>
              </w:rPr>
            </w:pPr>
            <w:r w:rsidRPr="00FF2549">
              <w:rPr>
                <w:rFonts w:eastAsia="Arial" w:cs="Arial"/>
                <w:b/>
                <w:bCs/>
                <w:sz w:val="20"/>
                <w:szCs w:val="20"/>
                <w:lang w:val="es-MX"/>
              </w:rPr>
              <w:t>Todas las edades</w:t>
            </w:r>
          </w:p>
        </w:tc>
      </w:tr>
      <w:tr w:rsidR="003C6BA2" w:rsidRPr="00FF2549" w14:paraId="43913E5B" w14:textId="77777777" w:rsidTr="00B57E05">
        <w:tc>
          <w:tcPr>
            <w:tcW w:w="1362" w:type="pct"/>
            <w:vAlign w:val="center"/>
          </w:tcPr>
          <w:p w14:paraId="5F9164DC" w14:textId="77777777" w:rsidR="003C6BA2" w:rsidRPr="00FF2549" w:rsidRDefault="003C6BA2" w:rsidP="00FF2549">
            <w:pPr>
              <w:spacing w:before="0" w:after="0" w:line="240" w:lineRule="auto"/>
              <w:ind w:left="20"/>
              <w:jc w:val="left"/>
              <w:rPr>
                <w:rFonts w:eastAsia="Arial" w:cs="Arial"/>
                <w:sz w:val="20"/>
                <w:szCs w:val="20"/>
              </w:rPr>
            </w:pPr>
            <w:r w:rsidRPr="00FF2549">
              <w:rPr>
                <w:rFonts w:eastAsia="Arial" w:cs="Arial"/>
                <w:sz w:val="20"/>
                <w:szCs w:val="20"/>
                <w:lang w:val="es-MX"/>
              </w:rPr>
              <w:t>Desagregación por condición de vulnerabilidad</w:t>
            </w:r>
          </w:p>
        </w:tc>
        <w:tc>
          <w:tcPr>
            <w:tcW w:w="3638" w:type="pct"/>
          </w:tcPr>
          <w:p w14:paraId="67D7241C" w14:textId="77777777" w:rsidR="003C6BA2" w:rsidRPr="00FF2549" w:rsidRDefault="003C6BA2" w:rsidP="00FF2549">
            <w:pPr>
              <w:spacing w:before="0" w:after="0" w:line="240" w:lineRule="auto"/>
              <w:rPr>
                <w:rFonts w:eastAsia="Arial" w:cs="Arial"/>
                <w:b/>
                <w:bCs/>
                <w:sz w:val="20"/>
                <w:szCs w:val="20"/>
                <w:lang w:val="es-MX"/>
              </w:rPr>
            </w:pPr>
            <w:r w:rsidRPr="00FF2549">
              <w:rPr>
                <w:rFonts w:eastAsia="Arial" w:cs="Arial"/>
                <w:b/>
                <w:bCs/>
                <w:sz w:val="20"/>
                <w:szCs w:val="20"/>
                <w:lang w:val="es-MX"/>
              </w:rPr>
              <w:t xml:space="preserve">Todas las personas </w:t>
            </w:r>
          </w:p>
        </w:tc>
      </w:tr>
      <w:tr w:rsidR="003C6BA2" w:rsidRPr="00FF2549" w14:paraId="473915C7" w14:textId="77777777" w:rsidTr="00B57E05">
        <w:tc>
          <w:tcPr>
            <w:tcW w:w="1362" w:type="pct"/>
          </w:tcPr>
          <w:p w14:paraId="36121063" w14:textId="77777777" w:rsidR="003C6BA2" w:rsidRPr="00FF2549" w:rsidRDefault="003C6BA2" w:rsidP="00FF2549">
            <w:pPr>
              <w:spacing w:before="0" w:after="0" w:line="240" w:lineRule="auto"/>
              <w:ind w:left="20"/>
              <w:rPr>
                <w:rFonts w:eastAsia="Arial" w:cs="Arial"/>
                <w:sz w:val="20"/>
                <w:szCs w:val="20"/>
                <w:lang w:val="es-MX"/>
              </w:rPr>
            </w:pPr>
            <w:r w:rsidRPr="00FF2549">
              <w:rPr>
                <w:rFonts w:eastAsia="Arial" w:cs="Arial"/>
                <w:sz w:val="20"/>
                <w:szCs w:val="20"/>
                <w:lang w:val="es-MX"/>
              </w:rPr>
              <w:t>Periodicidad de actualización</w:t>
            </w:r>
          </w:p>
        </w:tc>
        <w:tc>
          <w:tcPr>
            <w:tcW w:w="3638" w:type="pct"/>
          </w:tcPr>
          <w:p w14:paraId="6E0B6BF2" w14:textId="77777777" w:rsidR="003C6BA2" w:rsidRPr="00FF2549" w:rsidRDefault="003C6BA2" w:rsidP="00FF2549">
            <w:pPr>
              <w:spacing w:before="0" w:after="0" w:line="240" w:lineRule="auto"/>
              <w:rPr>
                <w:rFonts w:eastAsia="Arial" w:cs="Arial"/>
                <w:b/>
                <w:bCs/>
                <w:sz w:val="20"/>
                <w:szCs w:val="20"/>
                <w:lang w:val="es-MX"/>
              </w:rPr>
            </w:pPr>
            <w:r w:rsidRPr="00FF2549">
              <w:rPr>
                <w:rFonts w:eastAsia="Arial" w:cs="Arial"/>
                <w:b/>
                <w:bCs/>
                <w:sz w:val="20"/>
                <w:szCs w:val="20"/>
                <w:lang w:val="es-MX"/>
              </w:rPr>
              <w:t>Anual</w:t>
            </w:r>
          </w:p>
        </w:tc>
      </w:tr>
      <w:tr w:rsidR="003C6BA2" w:rsidRPr="00FF2549" w14:paraId="5AAB00FC" w14:textId="77777777" w:rsidTr="00B57E05">
        <w:tc>
          <w:tcPr>
            <w:tcW w:w="1362" w:type="pct"/>
          </w:tcPr>
          <w:p w14:paraId="74055EAA" w14:textId="77777777" w:rsidR="003C6BA2" w:rsidRPr="00FF2549" w:rsidRDefault="003C6BA2" w:rsidP="00FF2549">
            <w:pPr>
              <w:spacing w:before="0" w:after="0" w:line="240" w:lineRule="auto"/>
              <w:ind w:left="20"/>
              <w:rPr>
                <w:rFonts w:eastAsia="Arial" w:cs="Arial"/>
                <w:sz w:val="20"/>
                <w:szCs w:val="20"/>
                <w:lang w:val="es-MX"/>
              </w:rPr>
            </w:pPr>
            <w:r w:rsidRPr="00FF2549">
              <w:rPr>
                <w:rFonts w:eastAsia="Arial" w:cs="Arial"/>
                <w:sz w:val="20"/>
                <w:szCs w:val="20"/>
                <w:lang w:val="es-MX"/>
              </w:rPr>
              <w:t>Fecha de publicación</w:t>
            </w:r>
          </w:p>
        </w:tc>
        <w:tc>
          <w:tcPr>
            <w:tcW w:w="3638" w:type="pct"/>
          </w:tcPr>
          <w:p w14:paraId="0D0D84C4" w14:textId="77777777" w:rsidR="003C6BA2" w:rsidRPr="00FF2549" w:rsidRDefault="003C6BA2" w:rsidP="00FF2549">
            <w:pPr>
              <w:spacing w:before="0" w:after="0" w:line="240" w:lineRule="auto"/>
              <w:rPr>
                <w:rFonts w:eastAsia="Arial" w:cs="Arial"/>
                <w:sz w:val="20"/>
                <w:szCs w:val="20"/>
                <w:lang w:val="es-MX"/>
              </w:rPr>
            </w:pPr>
          </w:p>
        </w:tc>
      </w:tr>
      <w:tr w:rsidR="003C6BA2" w:rsidRPr="00FF2549" w14:paraId="6EF5D1CC" w14:textId="77777777" w:rsidTr="00B57E05">
        <w:tc>
          <w:tcPr>
            <w:tcW w:w="5000" w:type="pct"/>
            <w:gridSpan w:val="2"/>
          </w:tcPr>
          <w:p w14:paraId="6D519CB6" w14:textId="119189F3" w:rsidR="003C6BA2" w:rsidRPr="00FF2549" w:rsidRDefault="003C6BA2" w:rsidP="00FF2549">
            <w:pPr>
              <w:spacing w:line="240" w:lineRule="auto"/>
              <w:rPr>
                <w:rFonts w:cs="Arial"/>
                <w:sz w:val="20"/>
                <w:szCs w:val="20"/>
                <w:lang w:val="es-ES_tradnl"/>
              </w:rPr>
            </w:pPr>
            <w:r w:rsidRPr="00FF2549">
              <w:rPr>
                <w:rFonts w:cs="Arial"/>
                <w:sz w:val="20"/>
                <w:szCs w:val="20"/>
                <w:lang w:val="es-ES_tradnl"/>
              </w:rPr>
              <w:t xml:space="preserve">Variable: </w:t>
            </w:r>
            <w:r w:rsidRPr="00FF2549">
              <w:rPr>
                <w:rFonts w:cs="Arial"/>
                <w:b/>
                <w:sz w:val="20"/>
                <w:szCs w:val="20"/>
              </w:rPr>
              <w:t>Número de población beneficiada con el programa en infraestructura en agua potable en 202</w:t>
            </w:r>
            <w:r w:rsidR="00573180">
              <w:rPr>
                <w:rFonts w:cs="Arial"/>
                <w:b/>
                <w:sz w:val="20"/>
                <w:szCs w:val="20"/>
              </w:rPr>
              <w:t>2</w:t>
            </w:r>
          </w:p>
        </w:tc>
      </w:tr>
      <w:tr w:rsidR="003C6BA2" w:rsidRPr="00FF2549" w14:paraId="7AA7B4A7" w14:textId="77777777" w:rsidTr="00B57E05">
        <w:trPr>
          <w:trHeight w:val="419"/>
        </w:trPr>
        <w:tc>
          <w:tcPr>
            <w:tcW w:w="5000" w:type="pct"/>
            <w:gridSpan w:val="2"/>
          </w:tcPr>
          <w:p w14:paraId="677E7DA9" w14:textId="77777777" w:rsidR="003C6BA2" w:rsidRPr="00FF2549" w:rsidRDefault="003C6BA2" w:rsidP="00FF2549">
            <w:pPr>
              <w:spacing w:before="0" w:after="0" w:line="240" w:lineRule="auto"/>
              <w:jc w:val="left"/>
              <w:rPr>
                <w:rFonts w:eastAsia="Arial" w:cs="Arial"/>
                <w:sz w:val="20"/>
                <w:szCs w:val="20"/>
                <w:lang w:val="es-MX"/>
              </w:rPr>
            </w:pPr>
            <w:r w:rsidRPr="00FF2549">
              <w:rPr>
                <w:rFonts w:cs="Arial"/>
                <w:sz w:val="20"/>
                <w:szCs w:val="20"/>
                <w:lang w:val="es-ES_tradnl"/>
              </w:rPr>
              <w:t xml:space="preserve">Medio de Verificación: </w:t>
            </w:r>
            <w:r w:rsidRPr="00FF2549">
              <w:rPr>
                <w:rFonts w:cs="Arial"/>
                <w:b/>
                <w:bCs/>
                <w:sz w:val="20"/>
                <w:szCs w:val="20"/>
              </w:rPr>
              <w:t>Registros de la Dirección de Obras Públicas y Servicios Municipales</w:t>
            </w:r>
          </w:p>
        </w:tc>
      </w:tr>
      <w:tr w:rsidR="003C6BA2" w:rsidRPr="00FF2549" w14:paraId="074D3D19" w14:textId="77777777" w:rsidTr="00B57E05">
        <w:tc>
          <w:tcPr>
            <w:tcW w:w="1362" w:type="pct"/>
          </w:tcPr>
          <w:p w14:paraId="0ECA58F7" w14:textId="77777777" w:rsidR="003C6BA2" w:rsidRPr="00FF2549" w:rsidRDefault="003C6BA2" w:rsidP="00FF2549">
            <w:pPr>
              <w:spacing w:before="0" w:after="0" w:line="240" w:lineRule="auto"/>
              <w:ind w:left="20"/>
              <w:rPr>
                <w:rFonts w:eastAsia="Arial" w:cs="Arial"/>
                <w:sz w:val="20"/>
                <w:szCs w:val="20"/>
                <w:lang w:val="es-MX"/>
              </w:rPr>
            </w:pPr>
            <w:r w:rsidRPr="00FF2549">
              <w:rPr>
                <w:rFonts w:eastAsia="Arial" w:cs="Arial"/>
                <w:sz w:val="20"/>
                <w:szCs w:val="20"/>
                <w:lang w:val="es-MX"/>
              </w:rPr>
              <w:t>Nombre de la fuente información</w:t>
            </w:r>
          </w:p>
        </w:tc>
        <w:tc>
          <w:tcPr>
            <w:tcW w:w="3638" w:type="pct"/>
          </w:tcPr>
          <w:p w14:paraId="03C3BD99" w14:textId="77777777" w:rsidR="003C6BA2" w:rsidRPr="00FF2549" w:rsidRDefault="003C6BA2" w:rsidP="00FF2549">
            <w:pPr>
              <w:spacing w:before="0" w:after="0" w:line="240" w:lineRule="auto"/>
              <w:rPr>
                <w:rFonts w:eastAsia="Arial" w:cs="Arial"/>
                <w:b/>
                <w:bCs/>
                <w:sz w:val="20"/>
                <w:szCs w:val="20"/>
                <w:lang w:val="es-MX"/>
              </w:rPr>
            </w:pPr>
            <w:r w:rsidRPr="00FF2549">
              <w:rPr>
                <w:rFonts w:cs="Arial"/>
                <w:b/>
                <w:bCs/>
                <w:sz w:val="20"/>
                <w:szCs w:val="20"/>
                <w:lang w:val="es-ES_tradnl"/>
              </w:rPr>
              <w:t xml:space="preserve">Expedientes técnicos de obras </w:t>
            </w:r>
          </w:p>
        </w:tc>
      </w:tr>
      <w:tr w:rsidR="003C6BA2" w:rsidRPr="00FF2549" w14:paraId="605632D0" w14:textId="77777777" w:rsidTr="00B57E05">
        <w:tc>
          <w:tcPr>
            <w:tcW w:w="1362" w:type="pct"/>
          </w:tcPr>
          <w:p w14:paraId="392DA97F" w14:textId="77777777" w:rsidR="003C6BA2" w:rsidRPr="00FF2549" w:rsidRDefault="003C6BA2" w:rsidP="00FF2549">
            <w:pPr>
              <w:spacing w:before="0" w:after="0" w:line="240" w:lineRule="auto"/>
              <w:ind w:left="20"/>
              <w:rPr>
                <w:rFonts w:eastAsia="Arial" w:cs="Arial"/>
                <w:sz w:val="20"/>
                <w:szCs w:val="20"/>
                <w:lang w:val="es-MX"/>
              </w:rPr>
            </w:pPr>
            <w:r w:rsidRPr="00FF2549">
              <w:rPr>
                <w:rFonts w:eastAsia="Arial" w:cs="Arial"/>
                <w:sz w:val="20"/>
                <w:szCs w:val="20"/>
                <w:lang w:val="es-MX"/>
              </w:rPr>
              <w:t>Área responsable de la información</w:t>
            </w:r>
          </w:p>
        </w:tc>
        <w:tc>
          <w:tcPr>
            <w:tcW w:w="3638" w:type="pct"/>
          </w:tcPr>
          <w:p w14:paraId="27CC3691" w14:textId="77777777" w:rsidR="003C6BA2" w:rsidRPr="00FF2549" w:rsidRDefault="003C6BA2" w:rsidP="00FF2549">
            <w:pPr>
              <w:spacing w:before="0" w:after="0" w:line="240" w:lineRule="auto"/>
              <w:rPr>
                <w:rFonts w:eastAsia="Arial" w:cs="Arial"/>
                <w:b/>
                <w:bCs/>
                <w:sz w:val="20"/>
                <w:szCs w:val="20"/>
                <w:lang w:val="es-MX"/>
              </w:rPr>
            </w:pPr>
            <w:r w:rsidRPr="00FF2549">
              <w:rPr>
                <w:rFonts w:cs="Arial"/>
                <w:b/>
                <w:bCs/>
                <w:sz w:val="20"/>
                <w:szCs w:val="20"/>
              </w:rPr>
              <w:t>Dirección de Obras, Ordenamiento Territorial y Servicios Municipales</w:t>
            </w:r>
          </w:p>
        </w:tc>
      </w:tr>
      <w:tr w:rsidR="003C6BA2" w:rsidRPr="00FF2549" w14:paraId="6F5098FD" w14:textId="77777777" w:rsidTr="00B57E05">
        <w:tc>
          <w:tcPr>
            <w:tcW w:w="1362" w:type="pct"/>
          </w:tcPr>
          <w:p w14:paraId="65E8431B" w14:textId="77777777" w:rsidR="003C6BA2" w:rsidRPr="00FF2549" w:rsidRDefault="003C6BA2" w:rsidP="00FF2549">
            <w:pPr>
              <w:spacing w:before="0" w:after="0" w:line="240" w:lineRule="auto"/>
              <w:ind w:left="20"/>
              <w:rPr>
                <w:rFonts w:eastAsia="Arial" w:cs="Arial"/>
                <w:sz w:val="20"/>
                <w:szCs w:val="20"/>
                <w:lang w:val="es-MX"/>
              </w:rPr>
            </w:pPr>
            <w:r w:rsidRPr="00FF2549">
              <w:rPr>
                <w:rFonts w:eastAsia="Arial" w:cs="Arial"/>
                <w:sz w:val="20"/>
                <w:szCs w:val="20"/>
                <w:lang w:val="es-MX"/>
              </w:rPr>
              <w:t xml:space="preserve">Disponibilidad de la información </w:t>
            </w:r>
          </w:p>
        </w:tc>
        <w:tc>
          <w:tcPr>
            <w:tcW w:w="3638" w:type="pct"/>
          </w:tcPr>
          <w:p w14:paraId="1A635214" w14:textId="77777777" w:rsidR="003C6BA2" w:rsidRPr="00FF2549" w:rsidRDefault="003C6BA2" w:rsidP="00FF2549">
            <w:pPr>
              <w:spacing w:before="0" w:after="0" w:line="240" w:lineRule="auto"/>
              <w:rPr>
                <w:rFonts w:eastAsia="Arial" w:cs="Arial"/>
                <w:b/>
                <w:bCs/>
                <w:sz w:val="20"/>
                <w:szCs w:val="20"/>
                <w:lang w:val="es-MX"/>
              </w:rPr>
            </w:pPr>
            <w:r w:rsidRPr="00FF2549">
              <w:rPr>
                <w:rFonts w:eastAsia="Arial" w:cs="Arial"/>
                <w:b/>
                <w:bCs/>
                <w:sz w:val="20"/>
                <w:szCs w:val="20"/>
                <w:lang w:val="es-MX"/>
              </w:rPr>
              <w:t xml:space="preserve">Pública </w:t>
            </w:r>
          </w:p>
        </w:tc>
      </w:tr>
      <w:tr w:rsidR="003C6BA2" w:rsidRPr="00FF2549" w14:paraId="783317A0" w14:textId="77777777" w:rsidTr="00B57E05">
        <w:tc>
          <w:tcPr>
            <w:tcW w:w="1362" w:type="pct"/>
          </w:tcPr>
          <w:p w14:paraId="020A05F2" w14:textId="77777777" w:rsidR="003C6BA2" w:rsidRPr="00FF2549" w:rsidRDefault="003C6BA2" w:rsidP="00FF2549">
            <w:pPr>
              <w:spacing w:before="0" w:after="0" w:line="240" w:lineRule="auto"/>
              <w:ind w:left="20"/>
              <w:rPr>
                <w:rFonts w:eastAsia="Arial" w:cs="Arial"/>
                <w:sz w:val="20"/>
                <w:szCs w:val="20"/>
                <w:lang w:val="es-MX"/>
              </w:rPr>
            </w:pPr>
            <w:r w:rsidRPr="00FF2549">
              <w:rPr>
                <w:rFonts w:eastAsia="Arial" w:cs="Arial"/>
                <w:sz w:val="20"/>
                <w:szCs w:val="20"/>
                <w:lang w:val="es-MX"/>
              </w:rPr>
              <w:t>Unidad de análisis</w:t>
            </w:r>
          </w:p>
        </w:tc>
        <w:tc>
          <w:tcPr>
            <w:tcW w:w="3638" w:type="pct"/>
          </w:tcPr>
          <w:p w14:paraId="5592B4E8" w14:textId="77777777" w:rsidR="003C6BA2" w:rsidRPr="00FF2549" w:rsidRDefault="003C6BA2" w:rsidP="00FF2549">
            <w:pPr>
              <w:spacing w:before="0" w:after="0" w:line="240" w:lineRule="auto"/>
              <w:rPr>
                <w:rFonts w:eastAsia="Arial" w:cs="Arial"/>
                <w:b/>
                <w:bCs/>
                <w:sz w:val="20"/>
                <w:szCs w:val="20"/>
                <w:lang w:val="es-MX"/>
              </w:rPr>
            </w:pPr>
            <w:r w:rsidRPr="00FF2549">
              <w:rPr>
                <w:rFonts w:eastAsia="Arial" w:cs="Arial"/>
                <w:b/>
                <w:bCs/>
                <w:sz w:val="20"/>
                <w:szCs w:val="20"/>
                <w:lang w:val="es-MX"/>
              </w:rPr>
              <w:t>Población</w:t>
            </w:r>
          </w:p>
        </w:tc>
      </w:tr>
      <w:tr w:rsidR="003C6BA2" w:rsidRPr="00FF2549" w14:paraId="2D6064D6" w14:textId="77777777" w:rsidTr="00B57E05">
        <w:tc>
          <w:tcPr>
            <w:tcW w:w="1362" w:type="pct"/>
          </w:tcPr>
          <w:p w14:paraId="5B1E42D2" w14:textId="77777777" w:rsidR="003C6BA2" w:rsidRPr="00FF2549" w:rsidRDefault="003C6BA2" w:rsidP="00FF2549">
            <w:pPr>
              <w:spacing w:before="0" w:after="0" w:line="240" w:lineRule="auto"/>
              <w:ind w:left="20"/>
              <w:rPr>
                <w:rFonts w:eastAsia="Arial" w:cs="Arial"/>
                <w:sz w:val="20"/>
                <w:szCs w:val="20"/>
                <w:lang w:val="es-MX"/>
              </w:rPr>
            </w:pPr>
            <w:r w:rsidRPr="00FF2549">
              <w:rPr>
                <w:rFonts w:eastAsia="Arial" w:cs="Arial"/>
                <w:sz w:val="20"/>
                <w:szCs w:val="20"/>
                <w:lang w:val="es-MX"/>
              </w:rPr>
              <w:t>Cobertura</w:t>
            </w:r>
          </w:p>
        </w:tc>
        <w:tc>
          <w:tcPr>
            <w:tcW w:w="3638" w:type="pct"/>
          </w:tcPr>
          <w:p w14:paraId="32F64922" w14:textId="77777777" w:rsidR="003C6BA2" w:rsidRPr="00FF2549" w:rsidRDefault="003C6BA2" w:rsidP="00FF2549">
            <w:pPr>
              <w:spacing w:before="0" w:after="0" w:line="240" w:lineRule="auto"/>
              <w:rPr>
                <w:rFonts w:eastAsia="Arial" w:cs="Arial"/>
                <w:b/>
                <w:bCs/>
                <w:sz w:val="20"/>
                <w:szCs w:val="20"/>
                <w:lang w:val="es-MX"/>
              </w:rPr>
            </w:pPr>
            <w:r w:rsidRPr="00FF2549">
              <w:rPr>
                <w:rFonts w:eastAsia="Arial" w:cs="Arial"/>
                <w:b/>
                <w:bCs/>
                <w:sz w:val="20"/>
                <w:szCs w:val="20"/>
                <w:lang w:val="es-MX"/>
              </w:rPr>
              <w:t xml:space="preserve">Municipal </w:t>
            </w:r>
          </w:p>
        </w:tc>
      </w:tr>
      <w:tr w:rsidR="003C6BA2" w:rsidRPr="00FF2549" w14:paraId="778815E0" w14:textId="77777777" w:rsidTr="00B57E05">
        <w:tc>
          <w:tcPr>
            <w:tcW w:w="1362" w:type="pct"/>
          </w:tcPr>
          <w:p w14:paraId="66092428" w14:textId="77777777" w:rsidR="003C6BA2" w:rsidRPr="00FF2549" w:rsidRDefault="003C6BA2" w:rsidP="00FF2549">
            <w:pPr>
              <w:spacing w:before="0" w:after="0" w:line="240" w:lineRule="auto"/>
              <w:ind w:left="20"/>
              <w:rPr>
                <w:rFonts w:eastAsia="Arial" w:cs="Arial"/>
                <w:sz w:val="20"/>
                <w:szCs w:val="20"/>
                <w:lang w:val="es-MX"/>
              </w:rPr>
            </w:pPr>
            <w:r w:rsidRPr="00FF2549">
              <w:rPr>
                <w:rFonts w:eastAsia="Arial" w:cs="Arial"/>
                <w:sz w:val="20"/>
                <w:szCs w:val="20"/>
                <w:lang w:val="es-MX"/>
              </w:rPr>
              <w:t>Desagregación geográfica</w:t>
            </w:r>
          </w:p>
        </w:tc>
        <w:tc>
          <w:tcPr>
            <w:tcW w:w="3638" w:type="pct"/>
          </w:tcPr>
          <w:p w14:paraId="07BCF823" w14:textId="77777777" w:rsidR="003C6BA2" w:rsidRPr="00FF2549" w:rsidRDefault="003C6BA2" w:rsidP="00FF2549">
            <w:pPr>
              <w:spacing w:before="0" w:after="0" w:line="240" w:lineRule="auto"/>
              <w:rPr>
                <w:rFonts w:eastAsia="Arial" w:cs="Arial"/>
                <w:b/>
                <w:bCs/>
                <w:sz w:val="20"/>
                <w:szCs w:val="20"/>
                <w:lang w:val="es-MX"/>
              </w:rPr>
            </w:pPr>
            <w:r w:rsidRPr="00FF2549">
              <w:rPr>
                <w:rFonts w:eastAsia="Arial" w:cs="Arial"/>
                <w:b/>
                <w:bCs/>
                <w:sz w:val="20"/>
                <w:szCs w:val="20"/>
                <w:lang w:val="es-MX"/>
              </w:rPr>
              <w:t>Municipal</w:t>
            </w:r>
          </w:p>
        </w:tc>
      </w:tr>
      <w:tr w:rsidR="003C6BA2" w:rsidRPr="00FF2549" w14:paraId="28B555EF" w14:textId="77777777" w:rsidTr="00B57E05">
        <w:tc>
          <w:tcPr>
            <w:tcW w:w="1362" w:type="pct"/>
          </w:tcPr>
          <w:p w14:paraId="3ABC374C" w14:textId="77777777" w:rsidR="003C6BA2" w:rsidRPr="00FF2549" w:rsidRDefault="003C6BA2" w:rsidP="00FF2549">
            <w:pPr>
              <w:spacing w:before="0" w:after="0" w:line="240" w:lineRule="auto"/>
              <w:ind w:left="20"/>
              <w:rPr>
                <w:rFonts w:eastAsia="Arial" w:cs="Arial"/>
                <w:sz w:val="20"/>
                <w:szCs w:val="20"/>
                <w:lang w:val="es-MX"/>
              </w:rPr>
            </w:pPr>
            <w:r w:rsidRPr="00FF2549">
              <w:rPr>
                <w:rFonts w:eastAsia="Arial" w:cs="Arial"/>
                <w:sz w:val="20"/>
                <w:szCs w:val="20"/>
                <w:lang w:val="es-MX"/>
              </w:rPr>
              <w:t>Desagregación por género</w:t>
            </w:r>
          </w:p>
        </w:tc>
        <w:tc>
          <w:tcPr>
            <w:tcW w:w="3638" w:type="pct"/>
          </w:tcPr>
          <w:p w14:paraId="61A24170" w14:textId="77777777" w:rsidR="003C6BA2" w:rsidRPr="00FF2549" w:rsidRDefault="003C6BA2" w:rsidP="00FF2549">
            <w:pPr>
              <w:spacing w:before="0" w:after="0" w:line="240" w:lineRule="auto"/>
              <w:rPr>
                <w:rFonts w:eastAsia="Arial" w:cs="Arial"/>
                <w:b/>
                <w:bCs/>
                <w:sz w:val="20"/>
                <w:szCs w:val="20"/>
                <w:lang w:val="es-MX"/>
              </w:rPr>
            </w:pPr>
            <w:r w:rsidRPr="00FF2549">
              <w:rPr>
                <w:rFonts w:eastAsia="Arial" w:cs="Arial"/>
                <w:b/>
                <w:bCs/>
                <w:sz w:val="20"/>
                <w:szCs w:val="20"/>
                <w:lang w:val="es-MX"/>
              </w:rPr>
              <w:t xml:space="preserve">Sin distinción de género </w:t>
            </w:r>
          </w:p>
        </w:tc>
      </w:tr>
      <w:tr w:rsidR="003C6BA2" w:rsidRPr="00FF2549" w14:paraId="45BF9DDD" w14:textId="77777777" w:rsidTr="00B57E05">
        <w:tc>
          <w:tcPr>
            <w:tcW w:w="1362" w:type="pct"/>
          </w:tcPr>
          <w:p w14:paraId="4FAE690C" w14:textId="77777777" w:rsidR="003C6BA2" w:rsidRPr="00FF2549" w:rsidRDefault="003C6BA2" w:rsidP="00FF2549">
            <w:pPr>
              <w:spacing w:before="0" w:after="0" w:line="240" w:lineRule="auto"/>
              <w:ind w:left="20"/>
              <w:rPr>
                <w:rFonts w:eastAsia="Arial" w:cs="Arial"/>
                <w:sz w:val="20"/>
                <w:szCs w:val="20"/>
                <w:lang w:val="es-MX"/>
              </w:rPr>
            </w:pPr>
            <w:r w:rsidRPr="00FF2549">
              <w:rPr>
                <w:rFonts w:eastAsia="Arial" w:cs="Arial"/>
                <w:sz w:val="20"/>
                <w:szCs w:val="20"/>
                <w:lang w:val="es-MX"/>
              </w:rPr>
              <w:t xml:space="preserve">Desagregación por edad </w:t>
            </w:r>
          </w:p>
        </w:tc>
        <w:tc>
          <w:tcPr>
            <w:tcW w:w="3638" w:type="pct"/>
          </w:tcPr>
          <w:p w14:paraId="7100C62D" w14:textId="77777777" w:rsidR="003C6BA2" w:rsidRPr="00FF2549" w:rsidRDefault="003C6BA2" w:rsidP="00FF2549">
            <w:pPr>
              <w:spacing w:before="0" w:after="0" w:line="240" w:lineRule="auto"/>
              <w:rPr>
                <w:rFonts w:eastAsia="Arial" w:cs="Arial"/>
                <w:b/>
                <w:bCs/>
                <w:sz w:val="20"/>
                <w:szCs w:val="20"/>
                <w:lang w:val="es-MX"/>
              </w:rPr>
            </w:pPr>
            <w:r w:rsidRPr="00FF2549">
              <w:rPr>
                <w:rFonts w:eastAsia="Arial" w:cs="Arial"/>
                <w:b/>
                <w:bCs/>
                <w:sz w:val="20"/>
                <w:szCs w:val="20"/>
                <w:lang w:val="es-MX"/>
              </w:rPr>
              <w:t>Todas las edades</w:t>
            </w:r>
          </w:p>
        </w:tc>
      </w:tr>
      <w:tr w:rsidR="003C6BA2" w:rsidRPr="00FF2549" w14:paraId="2DC9C481" w14:textId="77777777" w:rsidTr="00B57E05">
        <w:tc>
          <w:tcPr>
            <w:tcW w:w="1362" w:type="pct"/>
            <w:vAlign w:val="center"/>
          </w:tcPr>
          <w:p w14:paraId="63180851" w14:textId="77777777" w:rsidR="003C6BA2" w:rsidRPr="00FF2549" w:rsidRDefault="003C6BA2" w:rsidP="00FF2549">
            <w:pPr>
              <w:spacing w:before="0" w:after="0" w:line="240" w:lineRule="auto"/>
              <w:ind w:left="20"/>
              <w:jc w:val="left"/>
              <w:rPr>
                <w:rFonts w:eastAsia="Arial" w:cs="Arial"/>
                <w:sz w:val="20"/>
                <w:szCs w:val="20"/>
              </w:rPr>
            </w:pPr>
            <w:r w:rsidRPr="00FF2549">
              <w:rPr>
                <w:rFonts w:eastAsia="Arial" w:cs="Arial"/>
                <w:sz w:val="20"/>
                <w:szCs w:val="20"/>
                <w:lang w:val="es-MX"/>
              </w:rPr>
              <w:t>Desagregación por condición de vulnerabilidad</w:t>
            </w:r>
          </w:p>
        </w:tc>
        <w:tc>
          <w:tcPr>
            <w:tcW w:w="3638" w:type="pct"/>
          </w:tcPr>
          <w:p w14:paraId="2C03EDE2" w14:textId="77777777" w:rsidR="003C6BA2" w:rsidRPr="00FF2549" w:rsidRDefault="003C6BA2" w:rsidP="00FF2549">
            <w:pPr>
              <w:spacing w:before="0" w:after="0" w:line="240" w:lineRule="auto"/>
              <w:rPr>
                <w:rFonts w:eastAsia="Arial" w:cs="Arial"/>
                <w:b/>
                <w:bCs/>
                <w:sz w:val="20"/>
                <w:szCs w:val="20"/>
                <w:lang w:val="es-MX"/>
              </w:rPr>
            </w:pPr>
            <w:r w:rsidRPr="00FF2549">
              <w:rPr>
                <w:rFonts w:eastAsia="Arial" w:cs="Arial"/>
                <w:b/>
                <w:bCs/>
                <w:sz w:val="20"/>
                <w:szCs w:val="20"/>
                <w:lang w:val="es-MX"/>
              </w:rPr>
              <w:t xml:space="preserve">Todas las personas </w:t>
            </w:r>
          </w:p>
        </w:tc>
      </w:tr>
      <w:tr w:rsidR="003C6BA2" w:rsidRPr="00FF2549" w14:paraId="458196A6" w14:textId="77777777" w:rsidTr="00B57E05">
        <w:tc>
          <w:tcPr>
            <w:tcW w:w="1362" w:type="pct"/>
          </w:tcPr>
          <w:p w14:paraId="308454B1" w14:textId="77777777" w:rsidR="003C6BA2" w:rsidRPr="00FF2549" w:rsidRDefault="003C6BA2" w:rsidP="00FF2549">
            <w:pPr>
              <w:spacing w:before="0" w:after="0" w:line="240" w:lineRule="auto"/>
              <w:ind w:left="20"/>
              <w:rPr>
                <w:rFonts w:eastAsia="Arial" w:cs="Arial"/>
                <w:sz w:val="20"/>
                <w:szCs w:val="20"/>
                <w:lang w:val="es-MX"/>
              </w:rPr>
            </w:pPr>
            <w:r w:rsidRPr="00FF2549">
              <w:rPr>
                <w:rFonts w:eastAsia="Arial" w:cs="Arial"/>
                <w:sz w:val="20"/>
                <w:szCs w:val="20"/>
                <w:lang w:val="es-MX"/>
              </w:rPr>
              <w:t>Periodicidad de actualización</w:t>
            </w:r>
          </w:p>
        </w:tc>
        <w:tc>
          <w:tcPr>
            <w:tcW w:w="3638" w:type="pct"/>
          </w:tcPr>
          <w:p w14:paraId="5FB1DD3F" w14:textId="77777777" w:rsidR="003C6BA2" w:rsidRPr="00FF2549" w:rsidRDefault="003C6BA2" w:rsidP="00FF2549">
            <w:pPr>
              <w:spacing w:before="0" w:after="0" w:line="240" w:lineRule="auto"/>
              <w:rPr>
                <w:rFonts w:eastAsia="Arial" w:cs="Arial"/>
                <w:b/>
                <w:bCs/>
                <w:sz w:val="20"/>
                <w:szCs w:val="20"/>
                <w:lang w:val="es-MX"/>
              </w:rPr>
            </w:pPr>
            <w:r w:rsidRPr="00FF2549">
              <w:rPr>
                <w:rFonts w:eastAsia="Arial" w:cs="Arial"/>
                <w:b/>
                <w:bCs/>
                <w:sz w:val="20"/>
                <w:szCs w:val="20"/>
                <w:lang w:val="es-MX"/>
              </w:rPr>
              <w:t xml:space="preserve">Anual </w:t>
            </w:r>
          </w:p>
        </w:tc>
      </w:tr>
      <w:tr w:rsidR="003C6BA2" w:rsidRPr="00FF2549" w14:paraId="680CA624" w14:textId="77777777" w:rsidTr="00B57E05">
        <w:tc>
          <w:tcPr>
            <w:tcW w:w="1362" w:type="pct"/>
          </w:tcPr>
          <w:p w14:paraId="177D3334" w14:textId="77777777" w:rsidR="003C6BA2" w:rsidRPr="00FF2549" w:rsidRDefault="003C6BA2" w:rsidP="00FF2549">
            <w:pPr>
              <w:spacing w:before="0" w:after="0" w:line="240" w:lineRule="auto"/>
              <w:ind w:left="20"/>
              <w:rPr>
                <w:rFonts w:eastAsia="Arial" w:cs="Arial"/>
                <w:sz w:val="20"/>
                <w:szCs w:val="20"/>
                <w:lang w:val="es-MX"/>
              </w:rPr>
            </w:pPr>
            <w:r w:rsidRPr="00FF2549">
              <w:rPr>
                <w:rFonts w:eastAsia="Arial" w:cs="Arial"/>
                <w:sz w:val="20"/>
                <w:szCs w:val="20"/>
                <w:lang w:val="es-MX"/>
              </w:rPr>
              <w:t>Fecha de publicación</w:t>
            </w:r>
          </w:p>
        </w:tc>
        <w:tc>
          <w:tcPr>
            <w:tcW w:w="3638" w:type="pct"/>
          </w:tcPr>
          <w:p w14:paraId="3921FDA6" w14:textId="77777777" w:rsidR="003C6BA2" w:rsidRPr="00FF2549" w:rsidRDefault="003C6BA2" w:rsidP="00FF2549">
            <w:pPr>
              <w:spacing w:before="0" w:after="0" w:line="240" w:lineRule="auto"/>
              <w:rPr>
                <w:rFonts w:eastAsia="Arial" w:cs="Arial"/>
                <w:sz w:val="20"/>
                <w:szCs w:val="20"/>
                <w:lang w:val="es-MX"/>
              </w:rPr>
            </w:pPr>
          </w:p>
        </w:tc>
      </w:tr>
    </w:tbl>
    <w:p w14:paraId="1C83BC66" w14:textId="77777777" w:rsidR="009B5198" w:rsidRDefault="009B5198"/>
    <w:tbl>
      <w:tblPr>
        <w:tblStyle w:val="Tablaconcuadrcula"/>
        <w:tblW w:w="5000" w:type="pct"/>
        <w:tblLook w:val="04A0" w:firstRow="1" w:lastRow="0" w:firstColumn="1" w:lastColumn="0" w:noHBand="0" w:noVBand="1"/>
      </w:tblPr>
      <w:tblGrid>
        <w:gridCol w:w="3540"/>
        <w:gridCol w:w="9454"/>
      </w:tblGrid>
      <w:tr w:rsidR="00A03BA4" w:rsidRPr="00FF2549" w14:paraId="3BFE5CEE" w14:textId="77777777" w:rsidTr="00B57E05">
        <w:tc>
          <w:tcPr>
            <w:tcW w:w="5000" w:type="pct"/>
            <w:gridSpan w:val="2"/>
            <w:vAlign w:val="center"/>
          </w:tcPr>
          <w:p w14:paraId="58D69AD2" w14:textId="77777777" w:rsidR="00A03BA4" w:rsidRPr="00FF2549" w:rsidRDefault="00A03BA4" w:rsidP="00FF2549">
            <w:pPr>
              <w:spacing w:line="240" w:lineRule="auto"/>
              <w:rPr>
                <w:rFonts w:cs="Arial"/>
                <w:sz w:val="20"/>
                <w:szCs w:val="20"/>
                <w:lang w:val="es-ES_tradnl"/>
              </w:rPr>
            </w:pPr>
            <w:r w:rsidRPr="00FF2549">
              <w:rPr>
                <w:rFonts w:cs="Arial"/>
                <w:sz w:val="20"/>
                <w:szCs w:val="20"/>
              </w:rPr>
              <w:lastRenderedPageBreak/>
              <w:t>Indicador:</w:t>
            </w:r>
            <w:r w:rsidRPr="00FF2549">
              <w:rPr>
                <w:rFonts w:cs="Arial"/>
                <w:b/>
                <w:sz w:val="20"/>
                <w:szCs w:val="20"/>
              </w:rPr>
              <w:t xml:space="preserve"> Porcentaje de acciones ejecutadas para mejorar la infraestructura en agua potable</w:t>
            </w:r>
          </w:p>
        </w:tc>
      </w:tr>
      <w:tr w:rsidR="00A03BA4" w:rsidRPr="00FF2549" w14:paraId="376E5198" w14:textId="77777777" w:rsidTr="00B57E05">
        <w:trPr>
          <w:trHeight w:val="308"/>
        </w:trPr>
        <w:tc>
          <w:tcPr>
            <w:tcW w:w="5000" w:type="pct"/>
            <w:gridSpan w:val="2"/>
            <w:vAlign w:val="center"/>
          </w:tcPr>
          <w:p w14:paraId="283FECDB" w14:textId="798D3071" w:rsidR="00A03BA4" w:rsidRPr="00FF2549" w:rsidRDefault="00A03BA4" w:rsidP="00FF2549">
            <w:pPr>
              <w:spacing w:before="0" w:after="0" w:line="240" w:lineRule="auto"/>
              <w:jc w:val="left"/>
              <w:rPr>
                <w:rFonts w:cs="Arial"/>
                <w:sz w:val="20"/>
                <w:szCs w:val="20"/>
                <w:lang w:val="es-ES_tradnl"/>
              </w:rPr>
            </w:pPr>
            <w:r w:rsidRPr="00FF2549">
              <w:rPr>
                <w:rFonts w:cs="Arial"/>
                <w:sz w:val="20"/>
                <w:szCs w:val="20"/>
              </w:rPr>
              <w:t>Variable:</w:t>
            </w:r>
            <w:r w:rsidRPr="00FF2549">
              <w:rPr>
                <w:rFonts w:cs="Arial"/>
                <w:b/>
                <w:sz w:val="20"/>
                <w:szCs w:val="20"/>
              </w:rPr>
              <w:t xml:space="preserve"> Total de acciones en infraestructura en agua potable ejecutadas en 202</w:t>
            </w:r>
            <w:r w:rsidR="00FF2549">
              <w:rPr>
                <w:rFonts w:cs="Arial"/>
                <w:b/>
                <w:sz w:val="20"/>
                <w:szCs w:val="20"/>
              </w:rPr>
              <w:t>3</w:t>
            </w:r>
          </w:p>
        </w:tc>
      </w:tr>
      <w:tr w:rsidR="00A03BA4" w:rsidRPr="00FF2549" w14:paraId="26E9ABC7" w14:textId="77777777" w:rsidTr="00B57E05">
        <w:trPr>
          <w:trHeight w:val="524"/>
        </w:trPr>
        <w:tc>
          <w:tcPr>
            <w:tcW w:w="5000" w:type="pct"/>
            <w:gridSpan w:val="2"/>
          </w:tcPr>
          <w:p w14:paraId="1E3D0B5D" w14:textId="77777777" w:rsidR="00A03BA4" w:rsidRPr="00FF2549" w:rsidRDefault="00A03BA4" w:rsidP="00FF2549">
            <w:pPr>
              <w:spacing w:before="0" w:after="0" w:line="240" w:lineRule="auto"/>
              <w:jc w:val="left"/>
              <w:rPr>
                <w:rFonts w:cs="Arial"/>
                <w:sz w:val="20"/>
                <w:szCs w:val="20"/>
                <w:lang w:val="es-ES_tradnl"/>
              </w:rPr>
            </w:pPr>
            <w:r w:rsidRPr="00FF2549">
              <w:rPr>
                <w:rFonts w:cs="Arial"/>
                <w:sz w:val="20"/>
                <w:szCs w:val="20"/>
                <w:lang w:val="es-ES_tradnl"/>
              </w:rPr>
              <w:t xml:space="preserve">Medio de Verificación: </w:t>
            </w:r>
            <w:r w:rsidRPr="00FF2549">
              <w:rPr>
                <w:rFonts w:cs="Arial"/>
                <w:b/>
                <w:bCs/>
                <w:sz w:val="20"/>
                <w:szCs w:val="20"/>
              </w:rPr>
              <w:t>Registros de la Dirección de Obras Públicas</w:t>
            </w:r>
          </w:p>
        </w:tc>
      </w:tr>
      <w:tr w:rsidR="00A03BA4" w:rsidRPr="00FF2549" w14:paraId="239688AA" w14:textId="77777777" w:rsidTr="00B57E05">
        <w:tc>
          <w:tcPr>
            <w:tcW w:w="1362" w:type="pct"/>
          </w:tcPr>
          <w:p w14:paraId="6D6FC596" w14:textId="77777777" w:rsidR="00A03BA4" w:rsidRPr="00FF2549" w:rsidRDefault="00A03BA4" w:rsidP="00FF2549">
            <w:pPr>
              <w:spacing w:before="0" w:after="0" w:line="240" w:lineRule="auto"/>
              <w:ind w:left="20"/>
              <w:rPr>
                <w:rFonts w:eastAsia="Arial" w:cs="Arial"/>
                <w:sz w:val="20"/>
                <w:szCs w:val="20"/>
                <w:lang w:val="es-MX"/>
              </w:rPr>
            </w:pPr>
            <w:r w:rsidRPr="00FF2549">
              <w:rPr>
                <w:rFonts w:eastAsia="Arial" w:cs="Arial"/>
                <w:sz w:val="20"/>
                <w:szCs w:val="20"/>
                <w:lang w:val="es-MX"/>
              </w:rPr>
              <w:t>Nombre de la fuente información</w:t>
            </w:r>
          </w:p>
        </w:tc>
        <w:tc>
          <w:tcPr>
            <w:tcW w:w="3638" w:type="pct"/>
          </w:tcPr>
          <w:p w14:paraId="73FBF297" w14:textId="77777777" w:rsidR="00A03BA4" w:rsidRPr="00FF2549" w:rsidRDefault="00A03BA4" w:rsidP="00FF2549">
            <w:pPr>
              <w:spacing w:before="0" w:after="0" w:line="240" w:lineRule="auto"/>
              <w:rPr>
                <w:rFonts w:eastAsia="Arial" w:cs="Arial"/>
                <w:b/>
                <w:bCs/>
                <w:sz w:val="20"/>
                <w:szCs w:val="20"/>
                <w:lang w:val="es-MX"/>
              </w:rPr>
            </w:pPr>
            <w:r w:rsidRPr="00FF2549">
              <w:rPr>
                <w:rFonts w:eastAsia="Arial" w:cs="Arial"/>
                <w:b/>
                <w:bCs/>
                <w:sz w:val="20"/>
                <w:szCs w:val="20"/>
                <w:lang w:val="es-MX"/>
              </w:rPr>
              <w:t xml:space="preserve">Expediente técnico de obras </w:t>
            </w:r>
          </w:p>
        </w:tc>
      </w:tr>
      <w:tr w:rsidR="00A03BA4" w:rsidRPr="00FF2549" w14:paraId="7ADB0E4B" w14:textId="77777777" w:rsidTr="00B57E05">
        <w:tc>
          <w:tcPr>
            <w:tcW w:w="1362" w:type="pct"/>
          </w:tcPr>
          <w:p w14:paraId="61059455" w14:textId="77777777" w:rsidR="00A03BA4" w:rsidRPr="00FF2549" w:rsidRDefault="00A03BA4" w:rsidP="00FF2549">
            <w:pPr>
              <w:spacing w:before="0" w:after="0" w:line="240" w:lineRule="auto"/>
              <w:ind w:left="20"/>
              <w:rPr>
                <w:rFonts w:eastAsia="Arial" w:cs="Arial"/>
                <w:sz w:val="20"/>
                <w:szCs w:val="20"/>
                <w:lang w:val="es-MX"/>
              </w:rPr>
            </w:pPr>
            <w:r w:rsidRPr="00FF2549">
              <w:rPr>
                <w:rFonts w:eastAsia="Arial" w:cs="Arial"/>
                <w:sz w:val="20"/>
                <w:szCs w:val="20"/>
                <w:lang w:val="es-MX"/>
              </w:rPr>
              <w:t>Área responsable de la información</w:t>
            </w:r>
          </w:p>
        </w:tc>
        <w:tc>
          <w:tcPr>
            <w:tcW w:w="3638" w:type="pct"/>
          </w:tcPr>
          <w:p w14:paraId="2E187206" w14:textId="77777777" w:rsidR="00A03BA4" w:rsidRPr="00FF2549" w:rsidRDefault="00A03BA4" w:rsidP="00FF2549">
            <w:pPr>
              <w:spacing w:before="0" w:after="0" w:line="240" w:lineRule="auto"/>
              <w:rPr>
                <w:rFonts w:eastAsia="Arial" w:cs="Arial"/>
                <w:b/>
                <w:bCs/>
                <w:sz w:val="20"/>
                <w:szCs w:val="20"/>
                <w:lang w:val="es-MX"/>
              </w:rPr>
            </w:pPr>
            <w:r w:rsidRPr="00FF2549">
              <w:rPr>
                <w:rFonts w:cs="Arial"/>
                <w:b/>
                <w:bCs/>
                <w:sz w:val="20"/>
                <w:szCs w:val="20"/>
              </w:rPr>
              <w:t>Dirección de Obras, Ordenamiento Territorial y Servicios Municipales</w:t>
            </w:r>
          </w:p>
        </w:tc>
      </w:tr>
      <w:tr w:rsidR="00A03BA4" w:rsidRPr="00FF2549" w14:paraId="0F1C0AAD" w14:textId="77777777" w:rsidTr="00B57E05">
        <w:tc>
          <w:tcPr>
            <w:tcW w:w="1362" w:type="pct"/>
          </w:tcPr>
          <w:p w14:paraId="40C04357" w14:textId="77777777" w:rsidR="00A03BA4" w:rsidRPr="00FF2549" w:rsidRDefault="00A03BA4" w:rsidP="00FF2549">
            <w:pPr>
              <w:spacing w:before="0" w:after="0" w:line="240" w:lineRule="auto"/>
              <w:ind w:left="20"/>
              <w:rPr>
                <w:rFonts w:eastAsia="Arial" w:cs="Arial"/>
                <w:sz w:val="20"/>
                <w:szCs w:val="20"/>
                <w:lang w:val="es-MX"/>
              </w:rPr>
            </w:pPr>
            <w:r w:rsidRPr="00FF2549">
              <w:rPr>
                <w:rFonts w:eastAsia="Arial" w:cs="Arial"/>
                <w:sz w:val="20"/>
                <w:szCs w:val="20"/>
                <w:lang w:val="es-MX"/>
              </w:rPr>
              <w:t xml:space="preserve">Disponibilidad de la información </w:t>
            </w:r>
          </w:p>
        </w:tc>
        <w:tc>
          <w:tcPr>
            <w:tcW w:w="3638" w:type="pct"/>
          </w:tcPr>
          <w:p w14:paraId="2AE43041" w14:textId="77777777" w:rsidR="00A03BA4" w:rsidRPr="00FF2549" w:rsidRDefault="00A03BA4" w:rsidP="00FF2549">
            <w:pPr>
              <w:spacing w:before="0" w:after="0" w:line="240" w:lineRule="auto"/>
              <w:rPr>
                <w:rFonts w:eastAsia="Arial" w:cs="Arial"/>
                <w:b/>
                <w:bCs/>
                <w:sz w:val="20"/>
                <w:szCs w:val="20"/>
                <w:lang w:val="es-MX"/>
              </w:rPr>
            </w:pPr>
            <w:r w:rsidRPr="00FF2549">
              <w:rPr>
                <w:rFonts w:eastAsia="Arial" w:cs="Arial"/>
                <w:b/>
                <w:bCs/>
                <w:sz w:val="20"/>
                <w:szCs w:val="20"/>
                <w:lang w:val="es-MX"/>
              </w:rPr>
              <w:t xml:space="preserve">Pública </w:t>
            </w:r>
          </w:p>
        </w:tc>
      </w:tr>
      <w:tr w:rsidR="00A03BA4" w:rsidRPr="00FF2549" w14:paraId="29F97996" w14:textId="77777777" w:rsidTr="00B57E05">
        <w:tc>
          <w:tcPr>
            <w:tcW w:w="1362" w:type="pct"/>
          </w:tcPr>
          <w:p w14:paraId="41D25940" w14:textId="77777777" w:rsidR="00A03BA4" w:rsidRPr="00FF2549" w:rsidRDefault="00A03BA4" w:rsidP="00FF2549">
            <w:pPr>
              <w:spacing w:before="0" w:after="0" w:line="240" w:lineRule="auto"/>
              <w:ind w:left="20"/>
              <w:rPr>
                <w:rFonts w:eastAsia="Arial" w:cs="Arial"/>
                <w:sz w:val="20"/>
                <w:szCs w:val="20"/>
                <w:lang w:val="es-MX"/>
              </w:rPr>
            </w:pPr>
            <w:r w:rsidRPr="00FF2549">
              <w:rPr>
                <w:rFonts w:eastAsia="Arial" w:cs="Arial"/>
                <w:sz w:val="20"/>
                <w:szCs w:val="20"/>
                <w:lang w:val="es-MX"/>
              </w:rPr>
              <w:t>Unidad de análisis</w:t>
            </w:r>
          </w:p>
        </w:tc>
        <w:tc>
          <w:tcPr>
            <w:tcW w:w="3638" w:type="pct"/>
          </w:tcPr>
          <w:p w14:paraId="3DB6D440" w14:textId="77777777" w:rsidR="00A03BA4" w:rsidRPr="00FF2549" w:rsidRDefault="00A03BA4" w:rsidP="00FF2549">
            <w:pPr>
              <w:spacing w:before="0" w:after="0" w:line="240" w:lineRule="auto"/>
              <w:rPr>
                <w:rFonts w:eastAsia="Arial" w:cs="Arial"/>
                <w:b/>
                <w:bCs/>
                <w:sz w:val="20"/>
                <w:szCs w:val="20"/>
                <w:lang w:val="es-MX"/>
              </w:rPr>
            </w:pPr>
            <w:r w:rsidRPr="00FF2549">
              <w:rPr>
                <w:rFonts w:cs="Arial"/>
                <w:b/>
                <w:bCs/>
                <w:sz w:val="20"/>
                <w:szCs w:val="20"/>
                <w:lang w:val="es-ES_tradnl"/>
              </w:rPr>
              <w:t xml:space="preserve">Acciones  </w:t>
            </w:r>
          </w:p>
        </w:tc>
      </w:tr>
      <w:tr w:rsidR="00A03BA4" w:rsidRPr="00FF2549" w14:paraId="675E4937" w14:textId="77777777" w:rsidTr="00B57E05">
        <w:tc>
          <w:tcPr>
            <w:tcW w:w="1362" w:type="pct"/>
          </w:tcPr>
          <w:p w14:paraId="62BA3D44" w14:textId="77777777" w:rsidR="00A03BA4" w:rsidRPr="00FF2549" w:rsidRDefault="00A03BA4" w:rsidP="00FF2549">
            <w:pPr>
              <w:spacing w:before="0" w:after="0" w:line="240" w:lineRule="auto"/>
              <w:ind w:left="20"/>
              <w:rPr>
                <w:rFonts w:eastAsia="Arial" w:cs="Arial"/>
                <w:sz w:val="20"/>
                <w:szCs w:val="20"/>
                <w:lang w:val="es-MX"/>
              </w:rPr>
            </w:pPr>
            <w:r w:rsidRPr="00FF2549">
              <w:rPr>
                <w:rFonts w:eastAsia="Arial" w:cs="Arial"/>
                <w:sz w:val="20"/>
                <w:szCs w:val="20"/>
                <w:lang w:val="es-MX"/>
              </w:rPr>
              <w:t>Cobertura</w:t>
            </w:r>
          </w:p>
        </w:tc>
        <w:tc>
          <w:tcPr>
            <w:tcW w:w="3638" w:type="pct"/>
          </w:tcPr>
          <w:p w14:paraId="1DCD4860" w14:textId="77777777" w:rsidR="00A03BA4" w:rsidRPr="00FF2549" w:rsidRDefault="00A03BA4" w:rsidP="00FF2549">
            <w:pPr>
              <w:spacing w:before="0" w:after="0" w:line="240" w:lineRule="auto"/>
              <w:rPr>
                <w:rFonts w:eastAsia="Arial" w:cs="Arial"/>
                <w:b/>
                <w:bCs/>
                <w:sz w:val="20"/>
                <w:szCs w:val="20"/>
                <w:lang w:val="es-MX"/>
              </w:rPr>
            </w:pPr>
            <w:r w:rsidRPr="00FF2549">
              <w:rPr>
                <w:rFonts w:eastAsia="Arial" w:cs="Arial"/>
                <w:b/>
                <w:bCs/>
                <w:sz w:val="20"/>
                <w:szCs w:val="20"/>
                <w:lang w:val="es-MX"/>
              </w:rPr>
              <w:t xml:space="preserve">Municipal </w:t>
            </w:r>
          </w:p>
        </w:tc>
      </w:tr>
      <w:tr w:rsidR="00A03BA4" w:rsidRPr="00FF2549" w14:paraId="762230C2" w14:textId="77777777" w:rsidTr="00B57E05">
        <w:tc>
          <w:tcPr>
            <w:tcW w:w="1362" w:type="pct"/>
          </w:tcPr>
          <w:p w14:paraId="272BA19E" w14:textId="77777777" w:rsidR="00A03BA4" w:rsidRPr="00FF2549" w:rsidRDefault="00A03BA4" w:rsidP="00FF2549">
            <w:pPr>
              <w:spacing w:before="0" w:after="0" w:line="240" w:lineRule="auto"/>
              <w:ind w:left="20"/>
              <w:rPr>
                <w:rFonts w:eastAsia="Arial" w:cs="Arial"/>
                <w:sz w:val="20"/>
                <w:szCs w:val="20"/>
                <w:lang w:val="es-MX"/>
              </w:rPr>
            </w:pPr>
            <w:r w:rsidRPr="00FF2549">
              <w:rPr>
                <w:rFonts w:eastAsia="Arial" w:cs="Arial"/>
                <w:sz w:val="20"/>
                <w:szCs w:val="20"/>
                <w:lang w:val="es-MX"/>
              </w:rPr>
              <w:t>Desagregación geográfica</w:t>
            </w:r>
          </w:p>
        </w:tc>
        <w:tc>
          <w:tcPr>
            <w:tcW w:w="3638" w:type="pct"/>
          </w:tcPr>
          <w:p w14:paraId="4FE3EDAF" w14:textId="77777777" w:rsidR="00A03BA4" w:rsidRPr="00FF2549" w:rsidRDefault="00A03BA4" w:rsidP="00FF2549">
            <w:pPr>
              <w:spacing w:before="0" w:after="0" w:line="240" w:lineRule="auto"/>
              <w:rPr>
                <w:rFonts w:eastAsia="Arial" w:cs="Arial"/>
                <w:b/>
                <w:bCs/>
                <w:sz w:val="20"/>
                <w:szCs w:val="20"/>
                <w:lang w:val="es-MX"/>
              </w:rPr>
            </w:pPr>
            <w:r w:rsidRPr="00FF2549">
              <w:rPr>
                <w:rFonts w:eastAsia="Arial" w:cs="Arial"/>
                <w:b/>
                <w:bCs/>
                <w:sz w:val="20"/>
                <w:szCs w:val="20"/>
                <w:lang w:val="es-MX"/>
              </w:rPr>
              <w:t>Municipal</w:t>
            </w:r>
          </w:p>
        </w:tc>
      </w:tr>
      <w:tr w:rsidR="00A03BA4" w:rsidRPr="00FF2549" w14:paraId="2A33156F" w14:textId="77777777" w:rsidTr="00B57E05">
        <w:tc>
          <w:tcPr>
            <w:tcW w:w="1362" w:type="pct"/>
          </w:tcPr>
          <w:p w14:paraId="18B568AE" w14:textId="77777777" w:rsidR="00A03BA4" w:rsidRPr="00FF2549" w:rsidRDefault="00A03BA4" w:rsidP="00FF2549">
            <w:pPr>
              <w:spacing w:before="0" w:after="0" w:line="240" w:lineRule="auto"/>
              <w:ind w:left="20"/>
              <w:rPr>
                <w:rFonts w:eastAsia="Arial" w:cs="Arial"/>
                <w:sz w:val="20"/>
                <w:szCs w:val="20"/>
                <w:lang w:val="es-MX"/>
              </w:rPr>
            </w:pPr>
            <w:r w:rsidRPr="00FF2549">
              <w:rPr>
                <w:rFonts w:eastAsia="Arial" w:cs="Arial"/>
                <w:sz w:val="20"/>
                <w:szCs w:val="20"/>
                <w:lang w:val="es-MX"/>
              </w:rPr>
              <w:t>Desagregación por género</w:t>
            </w:r>
          </w:p>
        </w:tc>
        <w:tc>
          <w:tcPr>
            <w:tcW w:w="3638" w:type="pct"/>
          </w:tcPr>
          <w:p w14:paraId="027DABC3" w14:textId="77777777" w:rsidR="00A03BA4" w:rsidRPr="00FF2549" w:rsidRDefault="00A03BA4" w:rsidP="00FF2549">
            <w:pPr>
              <w:spacing w:before="0" w:after="0" w:line="240" w:lineRule="auto"/>
              <w:rPr>
                <w:rFonts w:eastAsia="Arial" w:cs="Arial"/>
                <w:b/>
                <w:bCs/>
                <w:sz w:val="20"/>
                <w:szCs w:val="20"/>
                <w:lang w:val="es-MX"/>
              </w:rPr>
            </w:pPr>
            <w:r w:rsidRPr="00FF2549">
              <w:rPr>
                <w:rFonts w:eastAsia="Arial" w:cs="Arial"/>
                <w:b/>
                <w:bCs/>
                <w:sz w:val="20"/>
                <w:szCs w:val="20"/>
                <w:lang w:val="es-MX"/>
              </w:rPr>
              <w:t xml:space="preserve">Sin distinción de género </w:t>
            </w:r>
          </w:p>
        </w:tc>
      </w:tr>
      <w:tr w:rsidR="00A03BA4" w:rsidRPr="00FF2549" w14:paraId="6A777FDA" w14:textId="77777777" w:rsidTr="00B57E05">
        <w:tc>
          <w:tcPr>
            <w:tcW w:w="1362" w:type="pct"/>
          </w:tcPr>
          <w:p w14:paraId="04CA02A5" w14:textId="77777777" w:rsidR="00A03BA4" w:rsidRPr="00FF2549" w:rsidRDefault="00A03BA4" w:rsidP="00FF2549">
            <w:pPr>
              <w:spacing w:before="0" w:after="0" w:line="240" w:lineRule="auto"/>
              <w:ind w:left="20"/>
              <w:rPr>
                <w:rFonts w:eastAsia="Arial" w:cs="Arial"/>
                <w:sz w:val="20"/>
                <w:szCs w:val="20"/>
                <w:lang w:val="es-MX"/>
              </w:rPr>
            </w:pPr>
            <w:r w:rsidRPr="00FF2549">
              <w:rPr>
                <w:rFonts w:eastAsia="Arial" w:cs="Arial"/>
                <w:sz w:val="20"/>
                <w:szCs w:val="20"/>
                <w:lang w:val="es-MX"/>
              </w:rPr>
              <w:t xml:space="preserve">Desagregación por edad </w:t>
            </w:r>
          </w:p>
        </w:tc>
        <w:tc>
          <w:tcPr>
            <w:tcW w:w="3638" w:type="pct"/>
          </w:tcPr>
          <w:p w14:paraId="54D42AB7" w14:textId="77777777" w:rsidR="00A03BA4" w:rsidRPr="00FF2549" w:rsidRDefault="00A03BA4" w:rsidP="00FF2549">
            <w:pPr>
              <w:spacing w:before="0" w:after="0" w:line="240" w:lineRule="auto"/>
              <w:rPr>
                <w:rFonts w:eastAsia="Arial" w:cs="Arial"/>
                <w:b/>
                <w:bCs/>
                <w:sz w:val="20"/>
                <w:szCs w:val="20"/>
                <w:lang w:val="es-MX"/>
              </w:rPr>
            </w:pPr>
            <w:r w:rsidRPr="00FF2549">
              <w:rPr>
                <w:rFonts w:eastAsia="Arial" w:cs="Arial"/>
                <w:b/>
                <w:bCs/>
                <w:sz w:val="20"/>
                <w:szCs w:val="20"/>
                <w:lang w:val="es-MX"/>
              </w:rPr>
              <w:t>Todas las edades</w:t>
            </w:r>
          </w:p>
        </w:tc>
      </w:tr>
      <w:tr w:rsidR="00A03BA4" w:rsidRPr="00FF2549" w14:paraId="0BE98E4B" w14:textId="77777777" w:rsidTr="00B57E05">
        <w:tc>
          <w:tcPr>
            <w:tcW w:w="1362" w:type="pct"/>
            <w:vAlign w:val="center"/>
          </w:tcPr>
          <w:p w14:paraId="0570B214" w14:textId="77777777" w:rsidR="00A03BA4" w:rsidRPr="00FF2549" w:rsidRDefault="00A03BA4" w:rsidP="00FF2549">
            <w:pPr>
              <w:spacing w:before="0" w:after="0" w:line="240" w:lineRule="auto"/>
              <w:ind w:left="20"/>
              <w:jc w:val="left"/>
              <w:rPr>
                <w:rFonts w:eastAsia="Arial" w:cs="Arial"/>
                <w:sz w:val="20"/>
                <w:szCs w:val="20"/>
              </w:rPr>
            </w:pPr>
            <w:r w:rsidRPr="00FF2549">
              <w:rPr>
                <w:rFonts w:eastAsia="Arial" w:cs="Arial"/>
                <w:sz w:val="20"/>
                <w:szCs w:val="20"/>
                <w:lang w:val="es-MX"/>
              </w:rPr>
              <w:t>Desagregación por condición de vulnerabilidad</w:t>
            </w:r>
          </w:p>
        </w:tc>
        <w:tc>
          <w:tcPr>
            <w:tcW w:w="3638" w:type="pct"/>
          </w:tcPr>
          <w:p w14:paraId="4F6C619C" w14:textId="77777777" w:rsidR="00A03BA4" w:rsidRPr="00FF2549" w:rsidRDefault="00A03BA4" w:rsidP="00FF2549">
            <w:pPr>
              <w:spacing w:before="0" w:after="0" w:line="240" w:lineRule="auto"/>
              <w:rPr>
                <w:rFonts w:eastAsia="Arial" w:cs="Arial"/>
                <w:b/>
                <w:bCs/>
                <w:sz w:val="20"/>
                <w:szCs w:val="20"/>
                <w:lang w:val="es-MX"/>
              </w:rPr>
            </w:pPr>
            <w:r w:rsidRPr="00FF2549">
              <w:rPr>
                <w:rFonts w:eastAsia="Arial" w:cs="Arial"/>
                <w:b/>
                <w:bCs/>
                <w:sz w:val="20"/>
                <w:szCs w:val="20"/>
                <w:lang w:val="es-MX"/>
              </w:rPr>
              <w:t xml:space="preserve">Todas las personas. </w:t>
            </w:r>
          </w:p>
        </w:tc>
      </w:tr>
      <w:tr w:rsidR="00A03BA4" w:rsidRPr="00FF2549" w14:paraId="06B326CE" w14:textId="77777777" w:rsidTr="00B57E05">
        <w:tc>
          <w:tcPr>
            <w:tcW w:w="1362" w:type="pct"/>
          </w:tcPr>
          <w:p w14:paraId="1A0486F3" w14:textId="77777777" w:rsidR="00A03BA4" w:rsidRPr="00FF2549" w:rsidRDefault="00A03BA4" w:rsidP="00FF2549">
            <w:pPr>
              <w:spacing w:before="0" w:after="0" w:line="240" w:lineRule="auto"/>
              <w:ind w:left="20"/>
              <w:rPr>
                <w:rFonts w:eastAsia="Arial" w:cs="Arial"/>
                <w:sz w:val="20"/>
                <w:szCs w:val="20"/>
                <w:lang w:val="es-MX"/>
              </w:rPr>
            </w:pPr>
            <w:r w:rsidRPr="00FF2549">
              <w:rPr>
                <w:rFonts w:eastAsia="Arial" w:cs="Arial"/>
                <w:sz w:val="20"/>
                <w:szCs w:val="20"/>
                <w:lang w:val="es-MX"/>
              </w:rPr>
              <w:t>Periodicidad de actualización</w:t>
            </w:r>
          </w:p>
        </w:tc>
        <w:tc>
          <w:tcPr>
            <w:tcW w:w="3638" w:type="pct"/>
          </w:tcPr>
          <w:p w14:paraId="3AB9D87E" w14:textId="77777777" w:rsidR="00A03BA4" w:rsidRPr="00FF2549" w:rsidRDefault="00A03BA4" w:rsidP="00FF2549">
            <w:pPr>
              <w:spacing w:before="0" w:after="0" w:line="240" w:lineRule="auto"/>
              <w:rPr>
                <w:rFonts w:eastAsia="Arial" w:cs="Arial"/>
                <w:b/>
                <w:bCs/>
                <w:sz w:val="20"/>
                <w:szCs w:val="20"/>
                <w:lang w:val="es-MX"/>
              </w:rPr>
            </w:pPr>
            <w:r w:rsidRPr="00FF2549">
              <w:rPr>
                <w:rFonts w:eastAsia="Arial" w:cs="Arial"/>
                <w:b/>
                <w:bCs/>
                <w:sz w:val="20"/>
                <w:szCs w:val="20"/>
                <w:lang w:val="es-MX"/>
              </w:rPr>
              <w:t xml:space="preserve">Semestral </w:t>
            </w:r>
          </w:p>
        </w:tc>
      </w:tr>
      <w:tr w:rsidR="00A03BA4" w:rsidRPr="00FF2549" w14:paraId="2A6D52FF" w14:textId="77777777" w:rsidTr="00B57E05">
        <w:tc>
          <w:tcPr>
            <w:tcW w:w="1362" w:type="pct"/>
          </w:tcPr>
          <w:p w14:paraId="21E455D3" w14:textId="77777777" w:rsidR="00A03BA4" w:rsidRPr="00FF2549" w:rsidRDefault="00A03BA4" w:rsidP="00FF2549">
            <w:pPr>
              <w:spacing w:before="0" w:after="0" w:line="240" w:lineRule="auto"/>
              <w:ind w:left="20"/>
              <w:rPr>
                <w:rFonts w:eastAsia="Arial" w:cs="Arial"/>
                <w:sz w:val="20"/>
                <w:szCs w:val="20"/>
                <w:lang w:val="es-MX"/>
              </w:rPr>
            </w:pPr>
            <w:r w:rsidRPr="00FF2549">
              <w:rPr>
                <w:rFonts w:eastAsia="Arial" w:cs="Arial"/>
                <w:sz w:val="20"/>
                <w:szCs w:val="20"/>
                <w:lang w:val="es-MX"/>
              </w:rPr>
              <w:t>Fecha de publicación</w:t>
            </w:r>
          </w:p>
        </w:tc>
        <w:tc>
          <w:tcPr>
            <w:tcW w:w="3638" w:type="pct"/>
          </w:tcPr>
          <w:p w14:paraId="4FBD40D7" w14:textId="77777777" w:rsidR="00A03BA4" w:rsidRPr="00FF2549" w:rsidRDefault="00A03BA4" w:rsidP="00FF2549">
            <w:pPr>
              <w:spacing w:before="0" w:after="0" w:line="240" w:lineRule="auto"/>
              <w:rPr>
                <w:rFonts w:eastAsia="Arial" w:cs="Arial"/>
                <w:sz w:val="20"/>
                <w:szCs w:val="20"/>
                <w:lang w:val="es-MX"/>
              </w:rPr>
            </w:pPr>
          </w:p>
        </w:tc>
      </w:tr>
      <w:tr w:rsidR="00A03BA4" w:rsidRPr="00FF2549" w14:paraId="4091585A" w14:textId="77777777" w:rsidTr="00B57E05">
        <w:tc>
          <w:tcPr>
            <w:tcW w:w="5000" w:type="pct"/>
            <w:gridSpan w:val="2"/>
          </w:tcPr>
          <w:p w14:paraId="3F15C0C7" w14:textId="59B8C471" w:rsidR="00A03BA4" w:rsidRPr="00FF2549" w:rsidRDefault="00A03BA4" w:rsidP="00FF2549">
            <w:pPr>
              <w:spacing w:line="240" w:lineRule="auto"/>
              <w:rPr>
                <w:rFonts w:cs="Arial"/>
                <w:sz w:val="20"/>
                <w:szCs w:val="20"/>
                <w:lang w:val="es-ES_tradnl"/>
              </w:rPr>
            </w:pPr>
            <w:r w:rsidRPr="00FF2549">
              <w:rPr>
                <w:rFonts w:cs="Arial"/>
                <w:sz w:val="20"/>
                <w:szCs w:val="20"/>
                <w:lang w:val="es-ES_tradnl"/>
              </w:rPr>
              <w:t>Variable:</w:t>
            </w:r>
            <w:r w:rsidRPr="00FF2549">
              <w:rPr>
                <w:rFonts w:cs="Arial"/>
                <w:b/>
                <w:sz w:val="20"/>
                <w:szCs w:val="20"/>
              </w:rPr>
              <w:t xml:space="preserve"> Total de acciones en infraestructura programadas en agua potable en 202</w:t>
            </w:r>
            <w:r w:rsidR="00FF2549">
              <w:rPr>
                <w:rFonts w:cs="Arial"/>
                <w:b/>
                <w:sz w:val="20"/>
                <w:szCs w:val="20"/>
              </w:rPr>
              <w:t>3</w:t>
            </w:r>
          </w:p>
        </w:tc>
      </w:tr>
      <w:tr w:rsidR="00A03BA4" w:rsidRPr="00FF2549" w14:paraId="03985A70" w14:textId="77777777" w:rsidTr="00B57E05">
        <w:tc>
          <w:tcPr>
            <w:tcW w:w="5000" w:type="pct"/>
            <w:gridSpan w:val="2"/>
          </w:tcPr>
          <w:p w14:paraId="22F7482B" w14:textId="77777777" w:rsidR="00A03BA4" w:rsidRPr="00FF2549" w:rsidRDefault="00A03BA4" w:rsidP="00FF2549">
            <w:pPr>
              <w:spacing w:line="240" w:lineRule="auto"/>
              <w:rPr>
                <w:rFonts w:eastAsia="Arial" w:cs="Arial"/>
                <w:sz w:val="20"/>
                <w:szCs w:val="20"/>
                <w:lang w:val="es-MX"/>
              </w:rPr>
            </w:pPr>
            <w:r w:rsidRPr="00FF2549">
              <w:rPr>
                <w:rFonts w:cs="Arial"/>
                <w:sz w:val="20"/>
                <w:szCs w:val="20"/>
                <w:lang w:val="es-ES_tradnl"/>
              </w:rPr>
              <w:t xml:space="preserve">Medio de Verificación: </w:t>
            </w:r>
            <w:r w:rsidRPr="00FF2549">
              <w:rPr>
                <w:rFonts w:cs="Arial"/>
                <w:b/>
                <w:bCs/>
                <w:sz w:val="20"/>
                <w:szCs w:val="20"/>
              </w:rPr>
              <w:t>Registros de la Dirección de Obras Públicas</w:t>
            </w:r>
          </w:p>
        </w:tc>
      </w:tr>
      <w:tr w:rsidR="00A03BA4" w:rsidRPr="00FF2549" w14:paraId="670D092E" w14:textId="77777777" w:rsidTr="00B57E05">
        <w:tc>
          <w:tcPr>
            <w:tcW w:w="1362" w:type="pct"/>
          </w:tcPr>
          <w:p w14:paraId="06D232BD" w14:textId="77777777" w:rsidR="00A03BA4" w:rsidRPr="00FF2549" w:rsidRDefault="00A03BA4" w:rsidP="00FF2549">
            <w:pPr>
              <w:spacing w:before="0" w:after="0" w:line="240" w:lineRule="auto"/>
              <w:ind w:left="20"/>
              <w:rPr>
                <w:rFonts w:eastAsia="Arial" w:cs="Arial"/>
                <w:sz w:val="20"/>
                <w:szCs w:val="20"/>
                <w:lang w:val="es-MX"/>
              </w:rPr>
            </w:pPr>
            <w:r w:rsidRPr="00FF2549">
              <w:rPr>
                <w:rFonts w:eastAsia="Arial" w:cs="Arial"/>
                <w:sz w:val="20"/>
                <w:szCs w:val="20"/>
                <w:lang w:val="es-MX"/>
              </w:rPr>
              <w:t>Nombre de la fuente información</w:t>
            </w:r>
          </w:p>
        </w:tc>
        <w:tc>
          <w:tcPr>
            <w:tcW w:w="3638" w:type="pct"/>
          </w:tcPr>
          <w:p w14:paraId="48F12B0A" w14:textId="77777777" w:rsidR="00A03BA4" w:rsidRPr="00FF2549" w:rsidRDefault="00A03BA4" w:rsidP="00FF2549">
            <w:pPr>
              <w:spacing w:before="0" w:after="0" w:line="240" w:lineRule="auto"/>
              <w:rPr>
                <w:rFonts w:eastAsia="Arial" w:cs="Arial"/>
                <w:b/>
                <w:bCs/>
                <w:sz w:val="20"/>
                <w:szCs w:val="20"/>
                <w:lang w:val="es-MX"/>
              </w:rPr>
            </w:pPr>
            <w:r w:rsidRPr="00FF2549">
              <w:rPr>
                <w:rFonts w:cs="Arial"/>
                <w:b/>
                <w:bCs/>
                <w:sz w:val="20"/>
                <w:szCs w:val="20"/>
                <w:lang w:val="es-ES_tradnl"/>
              </w:rPr>
              <w:t xml:space="preserve">Expediente técnico de obras </w:t>
            </w:r>
          </w:p>
        </w:tc>
      </w:tr>
      <w:tr w:rsidR="00A03BA4" w:rsidRPr="00FF2549" w14:paraId="52C17B2E" w14:textId="77777777" w:rsidTr="00B57E05">
        <w:tc>
          <w:tcPr>
            <w:tcW w:w="1362" w:type="pct"/>
          </w:tcPr>
          <w:p w14:paraId="7A260EC9" w14:textId="77777777" w:rsidR="00A03BA4" w:rsidRPr="00FF2549" w:rsidRDefault="00A03BA4" w:rsidP="00FF2549">
            <w:pPr>
              <w:spacing w:before="0" w:after="0" w:line="240" w:lineRule="auto"/>
              <w:ind w:left="20"/>
              <w:rPr>
                <w:rFonts w:eastAsia="Arial" w:cs="Arial"/>
                <w:sz w:val="20"/>
                <w:szCs w:val="20"/>
                <w:lang w:val="es-MX"/>
              </w:rPr>
            </w:pPr>
            <w:r w:rsidRPr="00FF2549">
              <w:rPr>
                <w:rFonts w:eastAsia="Arial" w:cs="Arial"/>
                <w:sz w:val="20"/>
                <w:szCs w:val="20"/>
                <w:lang w:val="es-MX"/>
              </w:rPr>
              <w:t>Área responsable de la información</w:t>
            </w:r>
          </w:p>
        </w:tc>
        <w:tc>
          <w:tcPr>
            <w:tcW w:w="3638" w:type="pct"/>
          </w:tcPr>
          <w:p w14:paraId="2112367F" w14:textId="77777777" w:rsidR="00A03BA4" w:rsidRPr="00FF2549" w:rsidRDefault="00A03BA4" w:rsidP="00FF2549">
            <w:pPr>
              <w:spacing w:before="0" w:after="0" w:line="240" w:lineRule="auto"/>
              <w:rPr>
                <w:rFonts w:eastAsia="Arial" w:cs="Arial"/>
                <w:b/>
                <w:bCs/>
                <w:sz w:val="20"/>
                <w:szCs w:val="20"/>
                <w:lang w:val="es-MX"/>
              </w:rPr>
            </w:pPr>
            <w:r w:rsidRPr="00FF2549">
              <w:rPr>
                <w:rFonts w:cs="Arial"/>
                <w:b/>
                <w:bCs/>
                <w:sz w:val="20"/>
                <w:szCs w:val="20"/>
              </w:rPr>
              <w:t>Dirección de Obras, Ordenamiento Territorial y Servicios Municipales</w:t>
            </w:r>
          </w:p>
        </w:tc>
      </w:tr>
      <w:tr w:rsidR="00A03BA4" w:rsidRPr="00FF2549" w14:paraId="7FE9FE81" w14:textId="77777777" w:rsidTr="00B57E05">
        <w:tc>
          <w:tcPr>
            <w:tcW w:w="1362" w:type="pct"/>
          </w:tcPr>
          <w:p w14:paraId="639F73C4" w14:textId="77777777" w:rsidR="00A03BA4" w:rsidRPr="00FF2549" w:rsidRDefault="00A03BA4" w:rsidP="00FF2549">
            <w:pPr>
              <w:spacing w:before="0" w:after="0" w:line="240" w:lineRule="auto"/>
              <w:ind w:left="20"/>
              <w:rPr>
                <w:rFonts w:eastAsia="Arial" w:cs="Arial"/>
                <w:sz w:val="20"/>
                <w:szCs w:val="20"/>
                <w:lang w:val="es-MX"/>
              </w:rPr>
            </w:pPr>
            <w:r w:rsidRPr="00FF2549">
              <w:rPr>
                <w:rFonts w:eastAsia="Arial" w:cs="Arial"/>
                <w:sz w:val="20"/>
                <w:szCs w:val="20"/>
                <w:lang w:val="es-MX"/>
              </w:rPr>
              <w:t xml:space="preserve">Disponibilidad de la información </w:t>
            </w:r>
          </w:p>
        </w:tc>
        <w:tc>
          <w:tcPr>
            <w:tcW w:w="3638" w:type="pct"/>
          </w:tcPr>
          <w:p w14:paraId="77292128" w14:textId="77777777" w:rsidR="00A03BA4" w:rsidRPr="00FF2549" w:rsidRDefault="00A03BA4" w:rsidP="00FF2549">
            <w:pPr>
              <w:spacing w:before="0" w:after="0" w:line="240" w:lineRule="auto"/>
              <w:rPr>
                <w:rFonts w:eastAsia="Arial" w:cs="Arial"/>
                <w:b/>
                <w:bCs/>
                <w:sz w:val="20"/>
                <w:szCs w:val="20"/>
                <w:lang w:val="es-MX"/>
              </w:rPr>
            </w:pPr>
            <w:r w:rsidRPr="00FF2549">
              <w:rPr>
                <w:rFonts w:eastAsia="Arial" w:cs="Arial"/>
                <w:b/>
                <w:bCs/>
                <w:sz w:val="20"/>
                <w:szCs w:val="20"/>
                <w:lang w:val="es-MX"/>
              </w:rPr>
              <w:t xml:space="preserve">Pública </w:t>
            </w:r>
          </w:p>
        </w:tc>
      </w:tr>
      <w:tr w:rsidR="00A03BA4" w:rsidRPr="00FF2549" w14:paraId="68687DA5" w14:textId="77777777" w:rsidTr="00B57E05">
        <w:tc>
          <w:tcPr>
            <w:tcW w:w="1362" w:type="pct"/>
          </w:tcPr>
          <w:p w14:paraId="4ED5882F" w14:textId="77777777" w:rsidR="00A03BA4" w:rsidRPr="00FF2549" w:rsidRDefault="00A03BA4" w:rsidP="00FF2549">
            <w:pPr>
              <w:spacing w:before="0" w:after="0" w:line="240" w:lineRule="auto"/>
              <w:ind w:left="20"/>
              <w:rPr>
                <w:rFonts w:eastAsia="Arial" w:cs="Arial"/>
                <w:sz w:val="20"/>
                <w:szCs w:val="20"/>
                <w:lang w:val="es-MX"/>
              </w:rPr>
            </w:pPr>
            <w:r w:rsidRPr="00FF2549">
              <w:rPr>
                <w:rFonts w:eastAsia="Arial" w:cs="Arial"/>
                <w:sz w:val="20"/>
                <w:szCs w:val="20"/>
                <w:lang w:val="es-MX"/>
              </w:rPr>
              <w:t>Unidad de análisis</w:t>
            </w:r>
          </w:p>
        </w:tc>
        <w:tc>
          <w:tcPr>
            <w:tcW w:w="3638" w:type="pct"/>
          </w:tcPr>
          <w:p w14:paraId="70D64D83" w14:textId="77777777" w:rsidR="00A03BA4" w:rsidRPr="00FF2549" w:rsidRDefault="00A03BA4" w:rsidP="00FF2549">
            <w:pPr>
              <w:spacing w:before="0" w:after="0" w:line="240" w:lineRule="auto"/>
              <w:rPr>
                <w:rFonts w:eastAsia="Arial" w:cs="Arial"/>
                <w:b/>
                <w:bCs/>
                <w:sz w:val="20"/>
                <w:szCs w:val="20"/>
                <w:lang w:val="es-MX"/>
              </w:rPr>
            </w:pPr>
            <w:r w:rsidRPr="00FF2549">
              <w:rPr>
                <w:rFonts w:cs="Arial"/>
                <w:b/>
                <w:bCs/>
                <w:sz w:val="20"/>
                <w:szCs w:val="20"/>
                <w:lang w:val="es-ES_tradnl"/>
              </w:rPr>
              <w:t xml:space="preserve">Acciones </w:t>
            </w:r>
          </w:p>
        </w:tc>
      </w:tr>
      <w:tr w:rsidR="00A03BA4" w:rsidRPr="00FF2549" w14:paraId="0C0ECE79" w14:textId="77777777" w:rsidTr="00B57E05">
        <w:tc>
          <w:tcPr>
            <w:tcW w:w="1362" w:type="pct"/>
          </w:tcPr>
          <w:p w14:paraId="0BA901E1" w14:textId="77777777" w:rsidR="00A03BA4" w:rsidRPr="00FF2549" w:rsidRDefault="00A03BA4" w:rsidP="00FF2549">
            <w:pPr>
              <w:spacing w:before="0" w:after="0" w:line="240" w:lineRule="auto"/>
              <w:ind w:left="20"/>
              <w:rPr>
                <w:rFonts w:eastAsia="Arial" w:cs="Arial"/>
                <w:sz w:val="20"/>
                <w:szCs w:val="20"/>
                <w:lang w:val="es-MX"/>
              </w:rPr>
            </w:pPr>
            <w:r w:rsidRPr="00FF2549">
              <w:rPr>
                <w:rFonts w:eastAsia="Arial" w:cs="Arial"/>
                <w:sz w:val="20"/>
                <w:szCs w:val="20"/>
                <w:lang w:val="es-MX"/>
              </w:rPr>
              <w:t>Cobertura</w:t>
            </w:r>
          </w:p>
        </w:tc>
        <w:tc>
          <w:tcPr>
            <w:tcW w:w="3638" w:type="pct"/>
          </w:tcPr>
          <w:p w14:paraId="6DB9CD88" w14:textId="77777777" w:rsidR="00A03BA4" w:rsidRPr="00FF2549" w:rsidRDefault="00A03BA4" w:rsidP="00FF2549">
            <w:pPr>
              <w:spacing w:before="0" w:after="0" w:line="240" w:lineRule="auto"/>
              <w:rPr>
                <w:rFonts w:eastAsia="Arial" w:cs="Arial"/>
                <w:b/>
                <w:bCs/>
                <w:sz w:val="20"/>
                <w:szCs w:val="20"/>
                <w:lang w:val="es-MX"/>
              </w:rPr>
            </w:pPr>
            <w:r w:rsidRPr="00FF2549">
              <w:rPr>
                <w:rFonts w:eastAsia="Arial" w:cs="Arial"/>
                <w:b/>
                <w:bCs/>
                <w:sz w:val="20"/>
                <w:szCs w:val="20"/>
                <w:lang w:val="es-MX"/>
              </w:rPr>
              <w:t xml:space="preserve">Municipal </w:t>
            </w:r>
          </w:p>
        </w:tc>
      </w:tr>
      <w:tr w:rsidR="00A03BA4" w:rsidRPr="00FF2549" w14:paraId="03D109B2" w14:textId="77777777" w:rsidTr="00B57E05">
        <w:tc>
          <w:tcPr>
            <w:tcW w:w="1362" w:type="pct"/>
          </w:tcPr>
          <w:p w14:paraId="2F13B95F" w14:textId="77777777" w:rsidR="00A03BA4" w:rsidRPr="00FF2549" w:rsidRDefault="00A03BA4" w:rsidP="00FF2549">
            <w:pPr>
              <w:spacing w:before="0" w:after="0" w:line="240" w:lineRule="auto"/>
              <w:ind w:left="20"/>
              <w:rPr>
                <w:rFonts w:eastAsia="Arial" w:cs="Arial"/>
                <w:sz w:val="20"/>
                <w:szCs w:val="20"/>
                <w:lang w:val="es-MX"/>
              </w:rPr>
            </w:pPr>
            <w:r w:rsidRPr="00FF2549">
              <w:rPr>
                <w:rFonts w:eastAsia="Arial" w:cs="Arial"/>
                <w:sz w:val="20"/>
                <w:szCs w:val="20"/>
                <w:lang w:val="es-MX"/>
              </w:rPr>
              <w:t>Desagregación geográfica</w:t>
            </w:r>
          </w:p>
        </w:tc>
        <w:tc>
          <w:tcPr>
            <w:tcW w:w="3638" w:type="pct"/>
          </w:tcPr>
          <w:p w14:paraId="22BB3AF2" w14:textId="77777777" w:rsidR="00A03BA4" w:rsidRPr="00FF2549" w:rsidRDefault="00A03BA4" w:rsidP="00FF2549">
            <w:pPr>
              <w:spacing w:before="0" w:after="0" w:line="240" w:lineRule="auto"/>
              <w:rPr>
                <w:rFonts w:eastAsia="Arial" w:cs="Arial"/>
                <w:b/>
                <w:bCs/>
                <w:sz w:val="20"/>
                <w:szCs w:val="20"/>
                <w:lang w:val="es-MX"/>
              </w:rPr>
            </w:pPr>
            <w:r w:rsidRPr="00FF2549">
              <w:rPr>
                <w:rFonts w:eastAsia="Arial" w:cs="Arial"/>
                <w:b/>
                <w:bCs/>
                <w:sz w:val="20"/>
                <w:szCs w:val="20"/>
                <w:lang w:val="es-MX"/>
              </w:rPr>
              <w:t>Municipal</w:t>
            </w:r>
          </w:p>
        </w:tc>
      </w:tr>
      <w:tr w:rsidR="00A03BA4" w:rsidRPr="00FF2549" w14:paraId="3335CB5E" w14:textId="77777777" w:rsidTr="00B57E05">
        <w:tc>
          <w:tcPr>
            <w:tcW w:w="1362" w:type="pct"/>
          </w:tcPr>
          <w:p w14:paraId="056D927D" w14:textId="77777777" w:rsidR="00A03BA4" w:rsidRPr="00FF2549" w:rsidRDefault="00A03BA4" w:rsidP="00FF2549">
            <w:pPr>
              <w:spacing w:before="0" w:after="0" w:line="240" w:lineRule="auto"/>
              <w:ind w:left="20"/>
              <w:rPr>
                <w:rFonts w:eastAsia="Arial" w:cs="Arial"/>
                <w:sz w:val="20"/>
                <w:szCs w:val="20"/>
                <w:lang w:val="es-MX"/>
              </w:rPr>
            </w:pPr>
            <w:r w:rsidRPr="00FF2549">
              <w:rPr>
                <w:rFonts w:eastAsia="Arial" w:cs="Arial"/>
                <w:sz w:val="20"/>
                <w:szCs w:val="20"/>
                <w:lang w:val="es-MX"/>
              </w:rPr>
              <w:t>Desagregación por género</w:t>
            </w:r>
          </w:p>
        </w:tc>
        <w:tc>
          <w:tcPr>
            <w:tcW w:w="3638" w:type="pct"/>
          </w:tcPr>
          <w:p w14:paraId="579967F3" w14:textId="77777777" w:rsidR="00A03BA4" w:rsidRPr="00FF2549" w:rsidRDefault="00A03BA4" w:rsidP="00FF2549">
            <w:pPr>
              <w:spacing w:before="0" w:after="0" w:line="240" w:lineRule="auto"/>
              <w:rPr>
                <w:rFonts w:eastAsia="Arial" w:cs="Arial"/>
                <w:b/>
                <w:bCs/>
                <w:sz w:val="20"/>
                <w:szCs w:val="20"/>
                <w:lang w:val="es-MX"/>
              </w:rPr>
            </w:pPr>
            <w:r w:rsidRPr="00FF2549">
              <w:rPr>
                <w:rFonts w:eastAsia="Arial" w:cs="Arial"/>
                <w:b/>
                <w:bCs/>
                <w:sz w:val="20"/>
                <w:szCs w:val="20"/>
                <w:lang w:val="es-MX"/>
              </w:rPr>
              <w:t>Sin distinción de género</w:t>
            </w:r>
          </w:p>
        </w:tc>
      </w:tr>
      <w:tr w:rsidR="00A03BA4" w:rsidRPr="00FF2549" w14:paraId="602533A1" w14:textId="77777777" w:rsidTr="00B57E05">
        <w:tc>
          <w:tcPr>
            <w:tcW w:w="1362" w:type="pct"/>
          </w:tcPr>
          <w:p w14:paraId="31C792D1" w14:textId="77777777" w:rsidR="00A03BA4" w:rsidRPr="00FF2549" w:rsidRDefault="00A03BA4" w:rsidP="00FF2549">
            <w:pPr>
              <w:spacing w:before="0" w:after="0" w:line="240" w:lineRule="auto"/>
              <w:ind w:left="20"/>
              <w:rPr>
                <w:rFonts w:eastAsia="Arial" w:cs="Arial"/>
                <w:sz w:val="20"/>
                <w:szCs w:val="20"/>
                <w:lang w:val="es-MX"/>
              </w:rPr>
            </w:pPr>
            <w:r w:rsidRPr="00FF2549">
              <w:rPr>
                <w:rFonts w:eastAsia="Arial" w:cs="Arial"/>
                <w:sz w:val="20"/>
                <w:szCs w:val="20"/>
                <w:lang w:val="es-MX"/>
              </w:rPr>
              <w:t xml:space="preserve">Desagregación por edad </w:t>
            </w:r>
          </w:p>
        </w:tc>
        <w:tc>
          <w:tcPr>
            <w:tcW w:w="3638" w:type="pct"/>
          </w:tcPr>
          <w:p w14:paraId="50582235" w14:textId="77777777" w:rsidR="00A03BA4" w:rsidRPr="00FF2549" w:rsidRDefault="00A03BA4" w:rsidP="00FF2549">
            <w:pPr>
              <w:spacing w:before="0" w:after="0" w:line="240" w:lineRule="auto"/>
              <w:rPr>
                <w:rFonts w:eastAsia="Arial" w:cs="Arial"/>
                <w:b/>
                <w:bCs/>
                <w:sz w:val="20"/>
                <w:szCs w:val="20"/>
                <w:lang w:val="es-MX"/>
              </w:rPr>
            </w:pPr>
            <w:r w:rsidRPr="00FF2549">
              <w:rPr>
                <w:rFonts w:eastAsia="Arial" w:cs="Arial"/>
                <w:b/>
                <w:bCs/>
                <w:sz w:val="20"/>
                <w:szCs w:val="20"/>
                <w:lang w:val="es-MX"/>
              </w:rPr>
              <w:t>Todas las edades</w:t>
            </w:r>
          </w:p>
        </w:tc>
      </w:tr>
      <w:tr w:rsidR="00A03BA4" w:rsidRPr="00FF2549" w14:paraId="6E7E7C67" w14:textId="77777777" w:rsidTr="00B57E05">
        <w:tc>
          <w:tcPr>
            <w:tcW w:w="1362" w:type="pct"/>
            <w:vAlign w:val="center"/>
          </w:tcPr>
          <w:p w14:paraId="0E3A824E" w14:textId="77777777" w:rsidR="00A03BA4" w:rsidRPr="00FF2549" w:rsidRDefault="00A03BA4" w:rsidP="00FF2549">
            <w:pPr>
              <w:spacing w:before="0" w:after="0" w:line="240" w:lineRule="auto"/>
              <w:ind w:left="20"/>
              <w:jc w:val="left"/>
              <w:rPr>
                <w:rFonts w:eastAsia="Arial" w:cs="Arial"/>
                <w:sz w:val="20"/>
                <w:szCs w:val="20"/>
              </w:rPr>
            </w:pPr>
            <w:r w:rsidRPr="00FF2549">
              <w:rPr>
                <w:rFonts w:eastAsia="Arial" w:cs="Arial"/>
                <w:sz w:val="20"/>
                <w:szCs w:val="20"/>
                <w:lang w:val="es-MX"/>
              </w:rPr>
              <w:t>Desagregación por condición de vulnerabilidad</w:t>
            </w:r>
          </w:p>
        </w:tc>
        <w:tc>
          <w:tcPr>
            <w:tcW w:w="3638" w:type="pct"/>
          </w:tcPr>
          <w:p w14:paraId="75A5A381" w14:textId="77777777" w:rsidR="00A03BA4" w:rsidRPr="00FF2549" w:rsidRDefault="00A03BA4" w:rsidP="00FF2549">
            <w:pPr>
              <w:spacing w:before="0" w:after="0" w:line="240" w:lineRule="auto"/>
              <w:rPr>
                <w:rFonts w:eastAsia="Arial" w:cs="Arial"/>
                <w:b/>
                <w:bCs/>
                <w:sz w:val="20"/>
                <w:szCs w:val="20"/>
                <w:lang w:val="es-MX"/>
              </w:rPr>
            </w:pPr>
            <w:r w:rsidRPr="00FF2549">
              <w:rPr>
                <w:rFonts w:eastAsia="Arial" w:cs="Arial"/>
                <w:b/>
                <w:bCs/>
                <w:sz w:val="20"/>
                <w:szCs w:val="20"/>
                <w:lang w:val="es-MX"/>
              </w:rPr>
              <w:t xml:space="preserve">Todas las personas.  </w:t>
            </w:r>
          </w:p>
        </w:tc>
      </w:tr>
      <w:tr w:rsidR="00A03BA4" w:rsidRPr="00FF2549" w14:paraId="45587935" w14:textId="77777777" w:rsidTr="00B57E05">
        <w:tc>
          <w:tcPr>
            <w:tcW w:w="1362" w:type="pct"/>
          </w:tcPr>
          <w:p w14:paraId="05777508" w14:textId="77777777" w:rsidR="00A03BA4" w:rsidRPr="00FF2549" w:rsidRDefault="00A03BA4" w:rsidP="00FF2549">
            <w:pPr>
              <w:spacing w:before="0" w:after="0" w:line="240" w:lineRule="auto"/>
              <w:ind w:left="20"/>
              <w:rPr>
                <w:rFonts w:eastAsia="Arial" w:cs="Arial"/>
                <w:sz w:val="20"/>
                <w:szCs w:val="20"/>
                <w:lang w:val="es-MX"/>
              </w:rPr>
            </w:pPr>
            <w:r w:rsidRPr="00FF2549">
              <w:rPr>
                <w:rFonts w:eastAsia="Arial" w:cs="Arial"/>
                <w:sz w:val="20"/>
                <w:szCs w:val="20"/>
                <w:lang w:val="es-MX"/>
              </w:rPr>
              <w:t>Periodicidad de actualización</w:t>
            </w:r>
          </w:p>
        </w:tc>
        <w:tc>
          <w:tcPr>
            <w:tcW w:w="3638" w:type="pct"/>
          </w:tcPr>
          <w:p w14:paraId="52D15FE3" w14:textId="77777777" w:rsidR="00A03BA4" w:rsidRPr="00FF2549" w:rsidRDefault="00A03BA4" w:rsidP="00FF2549">
            <w:pPr>
              <w:spacing w:before="0" w:after="0" w:line="240" w:lineRule="auto"/>
              <w:rPr>
                <w:rFonts w:eastAsia="Arial" w:cs="Arial"/>
                <w:b/>
                <w:bCs/>
                <w:sz w:val="20"/>
                <w:szCs w:val="20"/>
                <w:lang w:val="es-MX"/>
              </w:rPr>
            </w:pPr>
            <w:r w:rsidRPr="00FF2549">
              <w:rPr>
                <w:rFonts w:eastAsia="Arial" w:cs="Arial"/>
                <w:b/>
                <w:bCs/>
                <w:sz w:val="20"/>
                <w:szCs w:val="20"/>
                <w:lang w:val="es-MX"/>
              </w:rPr>
              <w:t xml:space="preserve">Semestral </w:t>
            </w:r>
          </w:p>
        </w:tc>
      </w:tr>
      <w:tr w:rsidR="00A03BA4" w:rsidRPr="00FF2549" w14:paraId="344E02CF" w14:textId="77777777" w:rsidTr="00B57E05">
        <w:tc>
          <w:tcPr>
            <w:tcW w:w="1362" w:type="pct"/>
          </w:tcPr>
          <w:p w14:paraId="6E2EB5C0" w14:textId="77777777" w:rsidR="00A03BA4" w:rsidRPr="00FF2549" w:rsidRDefault="00A03BA4" w:rsidP="00FF2549">
            <w:pPr>
              <w:spacing w:before="0" w:after="0" w:line="240" w:lineRule="auto"/>
              <w:ind w:left="20"/>
              <w:rPr>
                <w:rFonts w:eastAsia="Arial" w:cs="Arial"/>
                <w:sz w:val="20"/>
                <w:szCs w:val="20"/>
                <w:lang w:val="es-MX"/>
              </w:rPr>
            </w:pPr>
            <w:r w:rsidRPr="00FF2549">
              <w:rPr>
                <w:rFonts w:eastAsia="Arial" w:cs="Arial"/>
                <w:sz w:val="20"/>
                <w:szCs w:val="20"/>
                <w:lang w:val="es-MX"/>
              </w:rPr>
              <w:t>Fecha de publicación</w:t>
            </w:r>
          </w:p>
        </w:tc>
        <w:tc>
          <w:tcPr>
            <w:tcW w:w="3638" w:type="pct"/>
          </w:tcPr>
          <w:p w14:paraId="10FF7C3E" w14:textId="77777777" w:rsidR="00A03BA4" w:rsidRPr="00FF2549" w:rsidRDefault="00A03BA4" w:rsidP="00FF2549">
            <w:pPr>
              <w:spacing w:before="0" w:after="0" w:line="240" w:lineRule="auto"/>
              <w:rPr>
                <w:rFonts w:eastAsia="Arial" w:cs="Arial"/>
                <w:sz w:val="20"/>
                <w:szCs w:val="20"/>
                <w:lang w:val="es-MX"/>
              </w:rPr>
            </w:pPr>
          </w:p>
        </w:tc>
      </w:tr>
    </w:tbl>
    <w:p w14:paraId="3B5F79F6" w14:textId="77777777" w:rsidR="00A03BA4" w:rsidRDefault="00A03BA4"/>
    <w:tbl>
      <w:tblPr>
        <w:tblStyle w:val="Tablaconcuadrcula"/>
        <w:tblW w:w="5000" w:type="pct"/>
        <w:tblLook w:val="04A0" w:firstRow="1" w:lastRow="0" w:firstColumn="1" w:lastColumn="0" w:noHBand="0" w:noVBand="1"/>
      </w:tblPr>
      <w:tblGrid>
        <w:gridCol w:w="3540"/>
        <w:gridCol w:w="9454"/>
      </w:tblGrid>
      <w:tr w:rsidR="00EA2B54" w:rsidRPr="00FF2549" w14:paraId="33A4F306" w14:textId="77777777" w:rsidTr="00B57E05">
        <w:tc>
          <w:tcPr>
            <w:tcW w:w="5000" w:type="pct"/>
            <w:gridSpan w:val="2"/>
            <w:vAlign w:val="center"/>
          </w:tcPr>
          <w:p w14:paraId="7E343367" w14:textId="77777777" w:rsidR="00EA2B54" w:rsidRPr="00FF2549" w:rsidRDefault="00EA2B54" w:rsidP="00FF2549">
            <w:pPr>
              <w:spacing w:line="240" w:lineRule="auto"/>
              <w:jc w:val="left"/>
              <w:rPr>
                <w:rFonts w:cs="Arial"/>
                <w:sz w:val="20"/>
                <w:szCs w:val="20"/>
                <w:lang w:val="es-ES_tradnl"/>
              </w:rPr>
            </w:pPr>
            <w:r w:rsidRPr="00FF2549">
              <w:rPr>
                <w:rFonts w:cs="Arial"/>
                <w:sz w:val="20"/>
                <w:szCs w:val="20"/>
                <w:lang w:val="es-ES_tradnl"/>
              </w:rPr>
              <w:lastRenderedPageBreak/>
              <w:t xml:space="preserve">Indicador: </w:t>
            </w:r>
            <w:r w:rsidRPr="00FF2549">
              <w:rPr>
                <w:rFonts w:cs="Arial"/>
                <w:b/>
                <w:sz w:val="20"/>
                <w:szCs w:val="20"/>
              </w:rPr>
              <w:t>Porcentaje de localidades beneficiadas en zonas de atención prioritarias.</w:t>
            </w:r>
          </w:p>
        </w:tc>
      </w:tr>
      <w:tr w:rsidR="00EA2B54" w:rsidRPr="00FF2549" w14:paraId="1ADD97D6" w14:textId="77777777" w:rsidTr="00B57E05">
        <w:trPr>
          <w:trHeight w:val="450"/>
        </w:trPr>
        <w:tc>
          <w:tcPr>
            <w:tcW w:w="5000" w:type="pct"/>
            <w:gridSpan w:val="2"/>
            <w:vAlign w:val="center"/>
          </w:tcPr>
          <w:p w14:paraId="5A0C09B7" w14:textId="126D5E08" w:rsidR="00EA2B54" w:rsidRPr="00FF2549" w:rsidRDefault="00EA2B54" w:rsidP="00FF2549">
            <w:pPr>
              <w:spacing w:before="0" w:after="0" w:line="240" w:lineRule="auto"/>
              <w:jc w:val="left"/>
              <w:rPr>
                <w:rFonts w:cs="Arial"/>
                <w:sz w:val="20"/>
                <w:szCs w:val="20"/>
                <w:lang w:val="es-ES_tradnl"/>
              </w:rPr>
            </w:pPr>
            <w:r w:rsidRPr="00FF2549">
              <w:rPr>
                <w:rFonts w:cs="Arial"/>
                <w:sz w:val="20"/>
                <w:szCs w:val="20"/>
                <w:lang w:val="es-ES_tradnl"/>
              </w:rPr>
              <w:t xml:space="preserve">Variable: </w:t>
            </w:r>
            <w:r w:rsidRPr="00FF2549">
              <w:rPr>
                <w:rFonts w:cs="Arial"/>
                <w:b/>
                <w:sz w:val="20"/>
                <w:szCs w:val="20"/>
              </w:rPr>
              <w:t>Total de localidades beneficiadas en zonas de atención prioritarias en 202</w:t>
            </w:r>
            <w:r w:rsidR="00FF2549">
              <w:rPr>
                <w:rFonts w:cs="Arial"/>
                <w:b/>
                <w:sz w:val="20"/>
                <w:szCs w:val="20"/>
              </w:rPr>
              <w:t>3</w:t>
            </w:r>
          </w:p>
        </w:tc>
      </w:tr>
      <w:tr w:rsidR="00EA2B54" w:rsidRPr="00FF2549" w14:paraId="79BF8DFF" w14:textId="77777777" w:rsidTr="00B57E05">
        <w:trPr>
          <w:trHeight w:val="524"/>
        </w:trPr>
        <w:tc>
          <w:tcPr>
            <w:tcW w:w="5000" w:type="pct"/>
            <w:gridSpan w:val="2"/>
            <w:vAlign w:val="center"/>
          </w:tcPr>
          <w:p w14:paraId="4216A4DD" w14:textId="77777777" w:rsidR="00EA2B54" w:rsidRPr="00FF2549" w:rsidRDefault="00EA2B54" w:rsidP="00FF2549">
            <w:pPr>
              <w:spacing w:before="0" w:after="0" w:line="240" w:lineRule="auto"/>
              <w:jc w:val="left"/>
              <w:rPr>
                <w:rFonts w:cs="Arial"/>
                <w:sz w:val="20"/>
                <w:szCs w:val="20"/>
                <w:lang w:val="es-ES_tradnl"/>
              </w:rPr>
            </w:pPr>
            <w:r w:rsidRPr="00FF2549">
              <w:rPr>
                <w:rFonts w:cs="Arial"/>
                <w:sz w:val="20"/>
                <w:szCs w:val="20"/>
                <w:lang w:val="es-ES_tradnl"/>
              </w:rPr>
              <w:t xml:space="preserve">Medio de Verificación: </w:t>
            </w:r>
            <w:r w:rsidRPr="00FF2549">
              <w:rPr>
                <w:rFonts w:cs="Arial"/>
                <w:b/>
                <w:bCs/>
                <w:sz w:val="20"/>
                <w:szCs w:val="20"/>
              </w:rPr>
              <w:t>Registros de la Dirección de Obras Públicas</w:t>
            </w:r>
          </w:p>
        </w:tc>
      </w:tr>
      <w:tr w:rsidR="00EA2B54" w:rsidRPr="00FF2549" w14:paraId="2D3AAD2B" w14:textId="77777777" w:rsidTr="00B57E05">
        <w:tc>
          <w:tcPr>
            <w:tcW w:w="1362" w:type="pct"/>
            <w:vAlign w:val="center"/>
          </w:tcPr>
          <w:p w14:paraId="44B75610" w14:textId="77777777" w:rsidR="00EA2B54" w:rsidRPr="00FF2549" w:rsidRDefault="00EA2B54" w:rsidP="00FF2549">
            <w:pPr>
              <w:spacing w:before="0" w:after="0" w:line="240" w:lineRule="auto"/>
              <w:ind w:left="20"/>
              <w:jc w:val="left"/>
              <w:rPr>
                <w:rFonts w:eastAsia="Arial" w:cs="Arial"/>
                <w:sz w:val="20"/>
                <w:szCs w:val="20"/>
                <w:lang w:val="es-MX"/>
              </w:rPr>
            </w:pPr>
            <w:r w:rsidRPr="00FF2549">
              <w:rPr>
                <w:rFonts w:eastAsia="Arial" w:cs="Arial"/>
                <w:sz w:val="20"/>
                <w:szCs w:val="20"/>
                <w:lang w:val="es-MX"/>
              </w:rPr>
              <w:t>Nombre de la fuente información</w:t>
            </w:r>
          </w:p>
        </w:tc>
        <w:tc>
          <w:tcPr>
            <w:tcW w:w="3638" w:type="pct"/>
            <w:vAlign w:val="center"/>
          </w:tcPr>
          <w:p w14:paraId="486D8957" w14:textId="77777777" w:rsidR="00EA2B54" w:rsidRPr="00FF2549" w:rsidRDefault="00EA2B54" w:rsidP="00FF2549">
            <w:pPr>
              <w:spacing w:before="0" w:after="0" w:line="240" w:lineRule="auto"/>
              <w:jc w:val="left"/>
              <w:rPr>
                <w:rFonts w:eastAsia="Arial" w:cs="Arial"/>
                <w:b/>
                <w:bCs/>
                <w:sz w:val="20"/>
                <w:szCs w:val="20"/>
                <w:lang w:val="es-MX"/>
              </w:rPr>
            </w:pPr>
            <w:r w:rsidRPr="00FF2549">
              <w:rPr>
                <w:rFonts w:eastAsia="Arial" w:cs="Arial"/>
                <w:b/>
                <w:bCs/>
                <w:sz w:val="20"/>
                <w:szCs w:val="20"/>
                <w:lang w:val="es-MX"/>
              </w:rPr>
              <w:t xml:space="preserve">Expediente técnico de obras </w:t>
            </w:r>
          </w:p>
        </w:tc>
      </w:tr>
      <w:tr w:rsidR="00EA2B54" w:rsidRPr="00FF2549" w14:paraId="09A9529B" w14:textId="77777777" w:rsidTr="00B57E05">
        <w:tc>
          <w:tcPr>
            <w:tcW w:w="1362" w:type="pct"/>
            <w:vAlign w:val="center"/>
          </w:tcPr>
          <w:p w14:paraId="3F1206F0" w14:textId="77777777" w:rsidR="00EA2B54" w:rsidRPr="00FF2549" w:rsidRDefault="00EA2B54" w:rsidP="00FF2549">
            <w:pPr>
              <w:spacing w:before="0" w:after="0" w:line="240" w:lineRule="auto"/>
              <w:ind w:left="20"/>
              <w:jc w:val="left"/>
              <w:rPr>
                <w:rFonts w:eastAsia="Arial" w:cs="Arial"/>
                <w:sz w:val="20"/>
                <w:szCs w:val="20"/>
                <w:lang w:val="es-MX"/>
              </w:rPr>
            </w:pPr>
            <w:r w:rsidRPr="00FF2549">
              <w:rPr>
                <w:rFonts w:eastAsia="Arial" w:cs="Arial"/>
                <w:sz w:val="20"/>
                <w:szCs w:val="20"/>
                <w:lang w:val="es-MX"/>
              </w:rPr>
              <w:t>Área responsable de la información</w:t>
            </w:r>
          </w:p>
        </w:tc>
        <w:tc>
          <w:tcPr>
            <w:tcW w:w="3638" w:type="pct"/>
            <w:vAlign w:val="center"/>
          </w:tcPr>
          <w:p w14:paraId="31A1077F" w14:textId="77777777" w:rsidR="00EA2B54" w:rsidRPr="00FF2549" w:rsidRDefault="00EA2B54" w:rsidP="00FF2549">
            <w:pPr>
              <w:spacing w:before="0" w:after="0" w:line="240" w:lineRule="auto"/>
              <w:jc w:val="left"/>
              <w:rPr>
                <w:rFonts w:eastAsia="Arial" w:cs="Arial"/>
                <w:b/>
                <w:bCs/>
                <w:sz w:val="20"/>
                <w:szCs w:val="20"/>
                <w:lang w:val="es-MX"/>
              </w:rPr>
            </w:pPr>
            <w:r w:rsidRPr="00FF2549">
              <w:rPr>
                <w:rFonts w:cs="Arial"/>
                <w:b/>
                <w:bCs/>
                <w:sz w:val="20"/>
                <w:szCs w:val="20"/>
              </w:rPr>
              <w:t>Dirección de Obras, Ordenamiento Territorial y Servicios Municipales</w:t>
            </w:r>
          </w:p>
        </w:tc>
      </w:tr>
      <w:tr w:rsidR="00EA2B54" w:rsidRPr="00FF2549" w14:paraId="64BF651B" w14:textId="77777777" w:rsidTr="00B57E05">
        <w:tc>
          <w:tcPr>
            <w:tcW w:w="1362" w:type="pct"/>
            <w:vAlign w:val="center"/>
          </w:tcPr>
          <w:p w14:paraId="3FD2B204" w14:textId="77777777" w:rsidR="00EA2B54" w:rsidRPr="00FF2549" w:rsidRDefault="00EA2B54" w:rsidP="00FF2549">
            <w:pPr>
              <w:spacing w:before="0" w:after="0" w:line="240" w:lineRule="auto"/>
              <w:ind w:left="20"/>
              <w:jc w:val="left"/>
              <w:rPr>
                <w:rFonts w:eastAsia="Arial" w:cs="Arial"/>
                <w:sz w:val="20"/>
                <w:szCs w:val="20"/>
                <w:lang w:val="es-MX"/>
              </w:rPr>
            </w:pPr>
            <w:r w:rsidRPr="00FF2549">
              <w:rPr>
                <w:rFonts w:eastAsia="Arial" w:cs="Arial"/>
                <w:sz w:val="20"/>
                <w:szCs w:val="20"/>
                <w:lang w:val="es-MX"/>
              </w:rPr>
              <w:t xml:space="preserve">Disponibilidad de la información </w:t>
            </w:r>
          </w:p>
        </w:tc>
        <w:tc>
          <w:tcPr>
            <w:tcW w:w="3638" w:type="pct"/>
            <w:vAlign w:val="center"/>
          </w:tcPr>
          <w:p w14:paraId="110415A7" w14:textId="77777777" w:rsidR="00EA2B54" w:rsidRPr="00FF2549" w:rsidRDefault="00EA2B54" w:rsidP="00FF2549">
            <w:pPr>
              <w:spacing w:before="0" w:after="0" w:line="240" w:lineRule="auto"/>
              <w:jc w:val="left"/>
              <w:rPr>
                <w:rFonts w:eastAsia="Arial" w:cs="Arial"/>
                <w:b/>
                <w:bCs/>
                <w:sz w:val="20"/>
                <w:szCs w:val="20"/>
                <w:lang w:val="es-MX"/>
              </w:rPr>
            </w:pPr>
            <w:r w:rsidRPr="00FF2549">
              <w:rPr>
                <w:rFonts w:eastAsia="Arial" w:cs="Arial"/>
                <w:b/>
                <w:bCs/>
                <w:sz w:val="20"/>
                <w:szCs w:val="20"/>
                <w:lang w:val="es-MX"/>
              </w:rPr>
              <w:t xml:space="preserve">Publica </w:t>
            </w:r>
          </w:p>
        </w:tc>
      </w:tr>
      <w:tr w:rsidR="00EA2B54" w:rsidRPr="00FF2549" w14:paraId="5F43964A" w14:textId="77777777" w:rsidTr="00B57E05">
        <w:tc>
          <w:tcPr>
            <w:tcW w:w="1362" w:type="pct"/>
            <w:vAlign w:val="center"/>
          </w:tcPr>
          <w:p w14:paraId="1D96BAEA" w14:textId="77777777" w:rsidR="00EA2B54" w:rsidRPr="00FF2549" w:rsidRDefault="00EA2B54" w:rsidP="00FF2549">
            <w:pPr>
              <w:spacing w:before="0" w:after="0" w:line="240" w:lineRule="auto"/>
              <w:ind w:left="20"/>
              <w:jc w:val="left"/>
              <w:rPr>
                <w:rFonts w:eastAsia="Arial" w:cs="Arial"/>
                <w:sz w:val="20"/>
                <w:szCs w:val="20"/>
                <w:lang w:val="es-MX"/>
              </w:rPr>
            </w:pPr>
            <w:r w:rsidRPr="00FF2549">
              <w:rPr>
                <w:rFonts w:eastAsia="Arial" w:cs="Arial"/>
                <w:sz w:val="20"/>
                <w:szCs w:val="20"/>
                <w:lang w:val="es-MX"/>
              </w:rPr>
              <w:t>Unidad de análisis</w:t>
            </w:r>
          </w:p>
        </w:tc>
        <w:tc>
          <w:tcPr>
            <w:tcW w:w="3638" w:type="pct"/>
            <w:vAlign w:val="center"/>
          </w:tcPr>
          <w:p w14:paraId="3A8D7162" w14:textId="77777777" w:rsidR="00EA2B54" w:rsidRPr="00FF2549" w:rsidRDefault="00EA2B54" w:rsidP="00FF2549">
            <w:pPr>
              <w:spacing w:before="0" w:after="0" w:line="240" w:lineRule="auto"/>
              <w:jc w:val="left"/>
              <w:rPr>
                <w:rFonts w:eastAsia="Arial" w:cs="Arial"/>
                <w:b/>
                <w:bCs/>
                <w:sz w:val="20"/>
                <w:szCs w:val="20"/>
                <w:lang w:val="es-MX"/>
              </w:rPr>
            </w:pPr>
            <w:r w:rsidRPr="00FF2549">
              <w:rPr>
                <w:rFonts w:cs="Arial"/>
                <w:b/>
                <w:bCs/>
                <w:sz w:val="20"/>
                <w:szCs w:val="20"/>
                <w:lang w:val="es-ES_tradnl"/>
              </w:rPr>
              <w:t xml:space="preserve">Localidades </w:t>
            </w:r>
          </w:p>
        </w:tc>
      </w:tr>
      <w:tr w:rsidR="00EA2B54" w:rsidRPr="00FF2549" w14:paraId="4491D367" w14:textId="77777777" w:rsidTr="00B57E05">
        <w:tc>
          <w:tcPr>
            <w:tcW w:w="1362" w:type="pct"/>
            <w:vAlign w:val="center"/>
          </w:tcPr>
          <w:p w14:paraId="3EE97EFB" w14:textId="77777777" w:rsidR="00EA2B54" w:rsidRPr="00FF2549" w:rsidRDefault="00EA2B54" w:rsidP="00FF2549">
            <w:pPr>
              <w:spacing w:before="0" w:after="0" w:line="240" w:lineRule="auto"/>
              <w:ind w:left="20"/>
              <w:jc w:val="left"/>
              <w:rPr>
                <w:rFonts w:eastAsia="Arial" w:cs="Arial"/>
                <w:sz w:val="20"/>
                <w:szCs w:val="20"/>
                <w:lang w:val="es-MX"/>
              </w:rPr>
            </w:pPr>
            <w:r w:rsidRPr="00FF2549">
              <w:rPr>
                <w:rFonts w:eastAsia="Arial" w:cs="Arial"/>
                <w:sz w:val="20"/>
                <w:szCs w:val="20"/>
                <w:lang w:val="es-MX"/>
              </w:rPr>
              <w:t>Cobertura</w:t>
            </w:r>
          </w:p>
        </w:tc>
        <w:tc>
          <w:tcPr>
            <w:tcW w:w="3638" w:type="pct"/>
            <w:vAlign w:val="center"/>
          </w:tcPr>
          <w:p w14:paraId="1EB944D1" w14:textId="77777777" w:rsidR="00EA2B54" w:rsidRPr="00FF2549" w:rsidRDefault="00EA2B54" w:rsidP="00FF2549">
            <w:pPr>
              <w:spacing w:before="0" w:after="0" w:line="240" w:lineRule="auto"/>
              <w:jc w:val="left"/>
              <w:rPr>
                <w:rFonts w:eastAsia="Arial" w:cs="Arial"/>
                <w:b/>
                <w:bCs/>
                <w:sz w:val="20"/>
                <w:szCs w:val="20"/>
                <w:lang w:val="es-MX"/>
              </w:rPr>
            </w:pPr>
            <w:r w:rsidRPr="00FF2549">
              <w:rPr>
                <w:rFonts w:eastAsia="Arial" w:cs="Arial"/>
                <w:b/>
                <w:bCs/>
                <w:sz w:val="20"/>
                <w:szCs w:val="20"/>
                <w:lang w:val="es-MX"/>
              </w:rPr>
              <w:t xml:space="preserve">Municipal </w:t>
            </w:r>
          </w:p>
        </w:tc>
      </w:tr>
      <w:tr w:rsidR="00EA2B54" w:rsidRPr="00FF2549" w14:paraId="223408F9" w14:textId="77777777" w:rsidTr="00B57E05">
        <w:tc>
          <w:tcPr>
            <w:tcW w:w="1362" w:type="pct"/>
            <w:vAlign w:val="center"/>
          </w:tcPr>
          <w:p w14:paraId="2967E937" w14:textId="77777777" w:rsidR="00EA2B54" w:rsidRPr="00FF2549" w:rsidRDefault="00EA2B54" w:rsidP="00FF2549">
            <w:pPr>
              <w:spacing w:before="0" w:after="0" w:line="240" w:lineRule="auto"/>
              <w:ind w:left="20"/>
              <w:jc w:val="left"/>
              <w:rPr>
                <w:rFonts w:eastAsia="Arial" w:cs="Arial"/>
                <w:sz w:val="20"/>
                <w:szCs w:val="20"/>
                <w:lang w:val="es-MX"/>
              </w:rPr>
            </w:pPr>
            <w:r w:rsidRPr="00FF2549">
              <w:rPr>
                <w:rFonts w:eastAsia="Arial" w:cs="Arial"/>
                <w:sz w:val="20"/>
                <w:szCs w:val="20"/>
                <w:lang w:val="es-MX"/>
              </w:rPr>
              <w:t>Desagregación geográfica</w:t>
            </w:r>
          </w:p>
        </w:tc>
        <w:tc>
          <w:tcPr>
            <w:tcW w:w="3638" w:type="pct"/>
            <w:vAlign w:val="center"/>
          </w:tcPr>
          <w:p w14:paraId="126AB1CF" w14:textId="77777777" w:rsidR="00EA2B54" w:rsidRPr="00FF2549" w:rsidRDefault="00EA2B54" w:rsidP="00FF2549">
            <w:pPr>
              <w:spacing w:before="0" w:after="0" w:line="240" w:lineRule="auto"/>
              <w:jc w:val="left"/>
              <w:rPr>
                <w:rFonts w:eastAsia="Arial" w:cs="Arial"/>
                <w:b/>
                <w:bCs/>
                <w:sz w:val="20"/>
                <w:szCs w:val="20"/>
                <w:lang w:val="es-MX"/>
              </w:rPr>
            </w:pPr>
            <w:r w:rsidRPr="00FF2549">
              <w:rPr>
                <w:rFonts w:eastAsia="Arial" w:cs="Arial"/>
                <w:b/>
                <w:bCs/>
                <w:sz w:val="20"/>
                <w:szCs w:val="20"/>
                <w:lang w:val="es-MX"/>
              </w:rPr>
              <w:t>Municipal</w:t>
            </w:r>
          </w:p>
        </w:tc>
      </w:tr>
      <w:tr w:rsidR="00EA2B54" w:rsidRPr="00FF2549" w14:paraId="005548E8" w14:textId="77777777" w:rsidTr="00B57E05">
        <w:tc>
          <w:tcPr>
            <w:tcW w:w="1362" w:type="pct"/>
            <w:vAlign w:val="center"/>
          </w:tcPr>
          <w:p w14:paraId="414909D4" w14:textId="77777777" w:rsidR="00EA2B54" w:rsidRPr="00FF2549" w:rsidRDefault="00EA2B54" w:rsidP="00FF2549">
            <w:pPr>
              <w:spacing w:before="0" w:after="0" w:line="240" w:lineRule="auto"/>
              <w:ind w:left="20"/>
              <w:jc w:val="left"/>
              <w:rPr>
                <w:rFonts w:eastAsia="Arial" w:cs="Arial"/>
                <w:sz w:val="20"/>
                <w:szCs w:val="20"/>
                <w:lang w:val="es-MX"/>
              </w:rPr>
            </w:pPr>
            <w:r w:rsidRPr="00FF2549">
              <w:rPr>
                <w:rFonts w:eastAsia="Arial" w:cs="Arial"/>
                <w:sz w:val="20"/>
                <w:szCs w:val="20"/>
                <w:lang w:val="es-MX"/>
              </w:rPr>
              <w:t>Desagregación por género</w:t>
            </w:r>
          </w:p>
        </w:tc>
        <w:tc>
          <w:tcPr>
            <w:tcW w:w="3638" w:type="pct"/>
            <w:vAlign w:val="center"/>
          </w:tcPr>
          <w:p w14:paraId="2A0AEDE6" w14:textId="77777777" w:rsidR="00EA2B54" w:rsidRPr="00FF2549" w:rsidRDefault="00EA2B54" w:rsidP="00FF2549">
            <w:pPr>
              <w:spacing w:before="0" w:after="0" w:line="240" w:lineRule="auto"/>
              <w:jc w:val="left"/>
              <w:rPr>
                <w:rFonts w:eastAsia="Arial" w:cs="Arial"/>
                <w:b/>
                <w:bCs/>
                <w:sz w:val="20"/>
                <w:szCs w:val="20"/>
                <w:lang w:val="es-MX"/>
              </w:rPr>
            </w:pPr>
            <w:r w:rsidRPr="00FF2549">
              <w:rPr>
                <w:rFonts w:eastAsia="Arial" w:cs="Arial"/>
                <w:b/>
                <w:bCs/>
                <w:sz w:val="20"/>
                <w:szCs w:val="20"/>
                <w:lang w:val="es-MX"/>
              </w:rPr>
              <w:t xml:space="preserve">Sin distinción de género </w:t>
            </w:r>
          </w:p>
        </w:tc>
      </w:tr>
      <w:tr w:rsidR="00EA2B54" w:rsidRPr="00FF2549" w14:paraId="3DF63B53" w14:textId="77777777" w:rsidTr="00B57E05">
        <w:tc>
          <w:tcPr>
            <w:tcW w:w="1362" w:type="pct"/>
            <w:vAlign w:val="center"/>
          </w:tcPr>
          <w:p w14:paraId="62DA902C" w14:textId="77777777" w:rsidR="00EA2B54" w:rsidRPr="00FF2549" w:rsidRDefault="00EA2B54" w:rsidP="00FF2549">
            <w:pPr>
              <w:spacing w:before="0" w:after="0" w:line="240" w:lineRule="auto"/>
              <w:ind w:left="20"/>
              <w:jc w:val="left"/>
              <w:rPr>
                <w:rFonts w:eastAsia="Arial" w:cs="Arial"/>
                <w:sz w:val="20"/>
                <w:szCs w:val="20"/>
                <w:lang w:val="es-MX"/>
              </w:rPr>
            </w:pPr>
            <w:r w:rsidRPr="00FF2549">
              <w:rPr>
                <w:rFonts w:eastAsia="Arial" w:cs="Arial"/>
                <w:sz w:val="20"/>
                <w:szCs w:val="20"/>
                <w:lang w:val="es-MX"/>
              </w:rPr>
              <w:t xml:space="preserve">Desagregación por edad </w:t>
            </w:r>
          </w:p>
        </w:tc>
        <w:tc>
          <w:tcPr>
            <w:tcW w:w="3638" w:type="pct"/>
            <w:vAlign w:val="center"/>
          </w:tcPr>
          <w:p w14:paraId="75D9C20C" w14:textId="77777777" w:rsidR="00EA2B54" w:rsidRPr="00FF2549" w:rsidRDefault="00EA2B54" w:rsidP="00FF2549">
            <w:pPr>
              <w:spacing w:before="0" w:after="0" w:line="240" w:lineRule="auto"/>
              <w:jc w:val="left"/>
              <w:rPr>
                <w:rFonts w:eastAsia="Arial" w:cs="Arial"/>
                <w:b/>
                <w:bCs/>
                <w:sz w:val="20"/>
                <w:szCs w:val="20"/>
                <w:lang w:val="es-MX"/>
              </w:rPr>
            </w:pPr>
            <w:r w:rsidRPr="00FF2549">
              <w:rPr>
                <w:rFonts w:eastAsia="Arial" w:cs="Arial"/>
                <w:b/>
                <w:bCs/>
                <w:sz w:val="20"/>
                <w:szCs w:val="20"/>
                <w:lang w:val="es-MX"/>
              </w:rPr>
              <w:t>Todas las edades</w:t>
            </w:r>
          </w:p>
        </w:tc>
      </w:tr>
      <w:tr w:rsidR="00EA2B54" w:rsidRPr="00FF2549" w14:paraId="5B5C87E3" w14:textId="77777777" w:rsidTr="00B57E05">
        <w:tc>
          <w:tcPr>
            <w:tcW w:w="1362" w:type="pct"/>
            <w:vAlign w:val="center"/>
          </w:tcPr>
          <w:p w14:paraId="2A4EA776" w14:textId="77777777" w:rsidR="00EA2B54" w:rsidRPr="00FF2549" w:rsidRDefault="00EA2B54" w:rsidP="00FF2549">
            <w:pPr>
              <w:spacing w:before="0" w:after="0" w:line="240" w:lineRule="auto"/>
              <w:ind w:left="20"/>
              <w:jc w:val="left"/>
              <w:rPr>
                <w:rFonts w:eastAsia="Arial" w:cs="Arial"/>
                <w:sz w:val="20"/>
                <w:szCs w:val="20"/>
              </w:rPr>
            </w:pPr>
            <w:r w:rsidRPr="00FF2549">
              <w:rPr>
                <w:rFonts w:eastAsia="Arial" w:cs="Arial"/>
                <w:sz w:val="20"/>
                <w:szCs w:val="20"/>
                <w:lang w:val="es-MX"/>
              </w:rPr>
              <w:t>Desagregación por condición de vulnerabilidad</w:t>
            </w:r>
          </w:p>
        </w:tc>
        <w:tc>
          <w:tcPr>
            <w:tcW w:w="3638" w:type="pct"/>
            <w:vAlign w:val="center"/>
          </w:tcPr>
          <w:p w14:paraId="267B1836" w14:textId="77777777" w:rsidR="00EA2B54" w:rsidRPr="00FF2549" w:rsidRDefault="00EA2B54" w:rsidP="00FF2549">
            <w:pPr>
              <w:spacing w:before="0" w:after="0" w:line="240" w:lineRule="auto"/>
              <w:jc w:val="left"/>
              <w:rPr>
                <w:rFonts w:eastAsia="Arial" w:cs="Arial"/>
                <w:b/>
                <w:bCs/>
                <w:sz w:val="20"/>
                <w:szCs w:val="20"/>
                <w:lang w:val="es-MX"/>
              </w:rPr>
            </w:pPr>
            <w:r w:rsidRPr="00FF2549">
              <w:rPr>
                <w:rFonts w:eastAsia="Arial" w:cs="Arial"/>
                <w:b/>
                <w:bCs/>
                <w:sz w:val="20"/>
                <w:szCs w:val="20"/>
                <w:lang w:val="es-MX"/>
              </w:rPr>
              <w:t xml:space="preserve">Todas las personas. </w:t>
            </w:r>
          </w:p>
        </w:tc>
      </w:tr>
      <w:tr w:rsidR="00EA2B54" w:rsidRPr="00FF2549" w14:paraId="6542980B" w14:textId="77777777" w:rsidTr="00B57E05">
        <w:tc>
          <w:tcPr>
            <w:tcW w:w="1362" w:type="pct"/>
            <w:vAlign w:val="center"/>
          </w:tcPr>
          <w:p w14:paraId="07D5F91E" w14:textId="77777777" w:rsidR="00EA2B54" w:rsidRPr="00FF2549" w:rsidRDefault="00EA2B54" w:rsidP="00FF2549">
            <w:pPr>
              <w:spacing w:before="0" w:after="0" w:line="240" w:lineRule="auto"/>
              <w:ind w:left="20"/>
              <w:jc w:val="left"/>
              <w:rPr>
                <w:rFonts w:eastAsia="Arial" w:cs="Arial"/>
                <w:sz w:val="20"/>
                <w:szCs w:val="20"/>
                <w:lang w:val="es-MX"/>
              </w:rPr>
            </w:pPr>
            <w:r w:rsidRPr="00FF2549">
              <w:rPr>
                <w:rFonts w:eastAsia="Arial" w:cs="Arial"/>
                <w:sz w:val="20"/>
                <w:szCs w:val="20"/>
                <w:lang w:val="es-MX"/>
              </w:rPr>
              <w:t>Periodicidad de actualización</w:t>
            </w:r>
          </w:p>
        </w:tc>
        <w:tc>
          <w:tcPr>
            <w:tcW w:w="3638" w:type="pct"/>
            <w:vAlign w:val="center"/>
          </w:tcPr>
          <w:p w14:paraId="36C2ABB9" w14:textId="77777777" w:rsidR="00EA2B54" w:rsidRPr="00FF2549" w:rsidRDefault="00EA2B54" w:rsidP="00FF2549">
            <w:pPr>
              <w:spacing w:before="0" w:after="0" w:line="240" w:lineRule="auto"/>
              <w:jc w:val="left"/>
              <w:rPr>
                <w:rFonts w:eastAsia="Arial" w:cs="Arial"/>
                <w:b/>
                <w:bCs/>
                <w:sz w:val="20"/>
                <w:szCs w:val="20"/>
                <w:lang w:val="es-MX"/>
              </w:rPr>
            </w:pPr>
            <w:r w:rsidRPr="00FF2549">
              <w:rPr>
                <w:rFonts w:eastAsia="Arial" w:cs="Arial"/>
                <w:b/>
                <w:bCs/>
                <w:sz w:val="20"/>
                <w:szCs w:val="20"/>
                <w:lang w:val="es-MX"/>
              </w:rPr>
              <w:t>Trimestral</w:t>
            </w:r>
          </w:p>
        </w:tc>
      </w:tr>
      <w:tr w:rsidR="00EA2B54" w:rsidRPr="00FF2549" w14:paraId="43075F7A" w14:textId="77777777" w:rsidTr="00B57E05">
        <w:tc>
          <w:tcPr>
            <w:tcW w:w="1362" w:type="pct"/>
            <w:vAlign w:val="center"/>
          </w:tcPr>
          <w:p w14:paraId="46CFD4E8" w14:textId="77777777" w:rsidR="00EA2B54" w:rsidRPr="00FF2549" w:rsidRDefault="00EA2B54" w:rsidP="00FF2549">
            <w:pPr>
              <w:spacing w:before="0" w:after="0" w:line="240" w:lineRule="auto"/>
              <w:ind w:left="20"/>
              <w:jc w:val="left"/>
              <w:rPr>
                <w:rFonts w:eastAsia="Arial" w:cs="Arial"/>
                <w:sz w:val="20"/>
                <w:szCs w:val="20"/>
                <w:lang w:val="es-MX"/>
              </w:rPr>
            </w:pPr>
            <w:r w:rsidRPr="00FF2549">
              <w:rPr>
                <w:rFonts w:eastAsia="Arial" w:cs="Arial"/>
                <w:sz w:val="20"/>
                <w:szCs w:val="20"/>
                <w:lang w:val="es-MX"/>
              </w:rPr>
              <w:t>Fecha de publicación</w:t>
            </w:r>
          </w:p>
        </w:tc>
        <w:tc>
          <w:tcPr>
            <w:tcW w:w="3638" w:type="pct"/>
            <w:vAlign w:val="center"/>
          </w:tcPr>
          <w:p w14:paraId="2E27AC3D" w14:textId="77777777" w:rsidR="00EA2B54" w:rsidRPr="00FF2549" w:rsidRDefault="00EA2B54" w:rsidP="00FF2549">
            <w:pPr>
              <w:spacing w:before="0" w:after="0" w:line="240" w:lineRule="auto"/>
              <w:jc w:val="left"/>
              <w:rPr>
                <w:rFonts w:eastAsia="Arial" w:cs="Arial"/>
                <w:sz w:val="20"/>
                <w:szCs w:val="20"/>
                <w:lang w:val="es-MX"/>
              </w:rPr>
            </w:pPr>
          </w:p>
        </w:tc>
      </w:tr>
      <w:tr w:rsidR="00EA2B54" w:rsidRPr="00FF2549" w14:paraId="0466E995" w14:textId="77777777" w:rsidTr="00B57E05">
        <w:tc>
          <w:tcPr>
            <w:tcW w:w="5000" w:type="pct"/>
            <w:gridSpan w:val="2"/>
            <w:vAlign w:val="center"/>
          </w:tcPr>
          <w:p w14:paraId="0CE69175" w14:textId="77777777" w:rsidR="00EA2B54" w:rsidRPr="00FF2549" w:rsidRDefault="00EA2B54" w:rsidP="00FF2549">
            <w:pPr>
              <w:spacing w:line="240" w:lineRule="auto"/>
              <w:jc w:val="left"/>
              <w:rPr>
                <w:rFonts w:cs="Arial"/>
                <w:sz w:val="20"/>
                <w:szCs w:val="20"/>
                <w:lang w:val="es-ES_tradnl"/>
              </w:rPr>
            </w:pPr>
            <w:r w:rsidRPr="00FF2549">
              <w:rPr>
                <w:rFonts w:cs="Arial"/>
                <w:sz w:val="20"/>
                <w:szCs w:val="20"/>
                <w:lang w:val="es-ES_tradnl"/>
              </w:rPr>
              <w:t xml:space="preserve">Variable: </w:t>
            </w:r>
            <w:r w:rsidRPr="00FF2549">
              <w:rPr>
                <w:rFonts w:cs="Arial"/>
                <w:b/>
                <w:sz w:val="20"/>
                <w:szCs w:val="20"/>
              </w:rPr>
              <w:t>Total de localidades en zonas de atención prioritarias</w:t>
            </w:r>
          </w:p>
        </w:tc>
      </w:tr>
      <w:tr w:rsidR="00EA2B54" w:rsidRPr="00FF2549" w14:paraId="711B1812" w14:textId="77777777" w:rsidTr="00B57E05">
        <w:tc>
          <w:tcPr>
            <w:tcW w:w="5000" w:type="pct"/>
            <w:gridSpan w:val="2"/>
            <w:vAlign w:val="center"/>
          </w:tcPr>
          <w:p w14:paraId="7B1BB5D1" w14:textId="77777777" w:rsidR="00EA2B54" w:rsidRPr="00FF2549" w:rsidRDefault="00EA2B54" w:rsidP="00FF2549">
            <w:pPr>
              <w:spacing w:line="240" w:lineRule="auto"/>
              <w:jc w:val="left"/>
              <w:rPr>
                <w:rFonts w:eastAsia="Arial" w:cs="Arial"/>
                <w:sz w:val="20"/>
                <w:szCs w:val="20"/>
                <w:lang w:val="es-MX"/>
              </w:rPr>
            </w:pPr>
            <w:r w:rsidRPr="00FF2549">
              <w:rPr>
                <w:rFonts w:cs="Arial"/>
                <w:sz w:val="20"/>
                <w:szCs w:val="20"/>
                <w:lang w:val="es-ES_tradnl"/>
              </w:rPr>
              <w:t>Medio de Verificación</w:t>
            </w:r>
            <w:proofErr w:type="gramStart"/>
            <w:r w:rsidRPr="00FF2549">
              <w:rPr>
                <w:rFonts w:cs="Arial"/>
                <w:sz w:val="20"/>
                <w:szCs w:val="20"/>
                <w:lang w:val="es-ES_tradnl"/>
              </w:rPr>
              <w:t>: :</w:t>
            </w:r>
            <w:proofErr w:type="gramEnd"/>
            <w:r w:rsidRPr="00FF2549">
              <w:rPr>
                <w:rFonts w:cs="Arial"/>
                <w:sz w:val="20"/>
                <w:szCs w:val="20"/>
                <w:lang w:val="es-ES_tradnl"/>
              </w:rPr>
              <w:t xml:space="preserve"> </w:t>
            </w:r>
            <w:r w:rsidRPr="00FF2549">
              <w:rPr>
                <w:rFonts w:cs="Arial"/>
                <w:b/>
                <w:bCs/>
                <w:sz w:val="20"/>
                <w:szCs w:val="20"/>
              </w:rPr>
              <w:t>Registros de la Dirección de Obras Públicas</w:t>
            </w:r>
          </w:p>
        </w:tc>
      </w:tr>
      <w:tr w:rsidR="00EA2B54" w:rsidRPr="00FF2549" w14:paraId="4ACF5A63" w14:textId="77777777" w:rsidTr="00B57E05">
        <w:tc>
          <w:tcPr>
            <w:tcW w:w="1362" w:type="pct"/>
            <w:vAlign w:val="center"/>
          </w:tcPr>
          <w:p w14:paraId="37776233" w14:textId="77777777" w:rsidR="00EA2B54" w:rsidRPr="00FF2549" w:rsidRDefault="00EA2B54" w:rsidP="00FF2549">
            <w:pPr>
              <w:spacing w:before="0" w:after="0" w:line="240" w:lineRule="auto"/>
              <w:ind w:left="20"/>
              <w:jc w:val="left"/>
              <w:rPr>
                <w:rFonts w:eastAsia="Arial" w:cs="Arial"/>
                <w:sz w:val="20"/>
                <w:szCs w:val="20"/>
                <w:lang w:val="es-MX"/>
              </w:rPr>
            </w:pPr>
            <w:r w:rsidRPr="00FF2549">
              <w:rPr>
                <w:rFonts w:eastAsia="Arial" w:cs="Arial"/>
                <w:sz w:val="20"/>
                <w:szCs w:val="20"/>
                <w:lang w:val="es-MX"/>
              </w:rPr>
              <w:t>Nombre de la fuente información</w:t>
            </w:r>
          </w:p>
        </w:tc>
        <w:tc>
          <w:tcPr>
            <w:tcW w:w="3638" w:type="pct"/>
            <w:vAlign w:val="center"/>
          </w:tcPr>
          <w:p w14:paraId="79FF1B83" w14:textId="77777777" w:rsidR="00EA2B54" w:rsidRPr="00FF2549" w:rsidRDefault="00EA2B54" w:rsidP="00FF2549">
            <w:pPr>
              <w:spacing w:before="0" w:after="0" w:line="240" w:lineRule="auto"/>
              <w:jc w:val="left"/>
              <w:rPr>
                <w:rFonts w:eastAsia="Arial" w:cs="Arial"/>
                <w:b/>
                <w:bCs/>
                <w:sz w:val="20"/>
                <w:szCs w:val="20"/>
                <w:lang w:val="es-MX"/>
              </w:rPr>
            </w:pPr>
            <w:r w:rsidRPr="00FF2549">
              <w:rPr>
                <w:rFonts w:cs="Arial"/>
                <w:b/>
                <w:bCs/>
                <w:sz w:val="20"/>
                <w:szCs w:val="20"/>
                <w:lang w:val="es-ES_tradnl"/>
              </w:rPr>
              <w:t xml:space="preserve">Expediente técnico de obras </w:t>
            </w:r>
          </w:p>
        </w:tc>
      </w:tr>
      <w:tr w:rsidR="00EA2B54" w:rsidRPr="00FF2549" w14:paraId="7D885AEF" w14:textId="77777777" w:rsidTr="00B57E05">
        <w:tc>
          <w:tcPr>
            <w:tcW w:w="1362" w:type="pct"/>
            <w:vAlign w:val="center"/>
          </w:tcPr>
          <w:p w14:paraId="0FCB7417" w14:textId="77777777" w:rsidR="00EA2B54" w:rsidRPr="00FF2549" w:rsidRDefault="00EA2B54" w:rsidP="00FF2549">
            <w:pPr>
              <w:spacing w:before="0" w:after="0" w:line="240" w:lineRule="auto"/>
              <w:ind w:left="20"/>
              <w:jc w:val="left"/>
              <w:rPr>
                <w:rFonts w:eastAsia="Arial" w:cs="Arial"/>
                <w:sz w:val="20"/>
                <w:szCs w:val="20"/>
                <w:lang w:val="es-MX"/>
              </w:rPr>
            </w:pPr>
            <w:r w:rsidRPr="00FF2549">
              <w:rPr>
                <w:rFonts w:eastAsia="Arial" w:cs="Arial"/>
                <w:sz w:val="20"/>
                <w:szCs w:val="20"/>
                <w:lang w:val="es-MX"/>
              </w:rPr>
              <w:t>Área responsable de la información</w:t>
            </w:r>
          </w:p>
        </w:tc>
        <w:tc>
          <w:tcPr>
            <w:tcW w:w="3638" w:type="pct"/>
            <w:vAlign w:val="center"/>
          </w:tcPr>
          <w:p w14:paraId="0B314DF5" w14:textId="77777777" w:rsidR="00EA2B54" w:rsidRPr="00FF2549" w:rsidRDefault="00EA2B54" w:rsidP="00FF2549">
            <w:pPr>
              <w:spacing w:before="0" w:after="0" w:line="240" w:lineRule="auto"/>
              <w:jc w:val="left"/>
              <w:rPr>
                <w:rFonts w:eastAsia="Arial" w:cs="Arial"/>
                <w:b/>
                <w:bCs/>
                <w:sz w:val="20"/>
                <w:szCs w:val="20"/>
                <w:lang w:val="es-MX"/>
              </w:rPr>
            </w:pPr>
            <w:r w:rsidRPr="00FF2549">
              <w:rPr>
                <w:rFonts w:cs="Arial"/>
                <w:b/>
                <w:bCs/>
                <w:sz w:val="20"/>
                <w:szCs w:val="20"/>
              </w:rPr>
              <w:t>Dirección de Obras, Ordenamiento Territorial y Servicios Municipales</w:t>
            </w:r>
          </w:p>
        </w:tc>
      </w:tr>
      <w:tr w:rsidR="00EA2B54" w:rsidRPr="00FF2549" w14:paraId="21F48DF7" w14:textId="77777777" w:rsidTr="00B57E05">
        <w:tc>
          <w:tcPr>
            <w:tcW w:w="1362" w:type="pct"/>
            <w:vAlign w:val="center"/>
          </w:tcPr>
          <w:p w14:paraId="73158619" w14:textId="77777777" w:rsidR="00EA2B54" w:rsidRPr="00FF2549" w:rsidRDefault="00EA2B54" w:rsidP="00FF2549">
            <w:pPr>
              <w:spacing w:before="0" w:after="0" w:line="240" w:lineRule="auto"/>
              <w:ind w:left="20"/>
              <w:jc w:val="left"/>
              <w:rPr>
                <w:rFonts w:eastAsia="Arial" w:cs="Arial"/>
                <w:sz w:val="20"/>
                <w:szCs w:val="20"/>
                <w:lang w:val="es-MX"/>
              </w:rPr>
            </w:pPr>
            <w:r w:rsidRPr="00FF2549">
              <w:rPr>
                <w:rFonts w:eastAsia="Arial" w:cs="Arial"/>
                <w:sz w:val="20"/>
                <w:szCs w:val="20"/>
                <w:lang w:val="es-MX"/>
              </w:rPr>
              <w:t xml:space="preserve">Disponibilidad de la información </w:t>
            </w:r>
          </w:p>
        </w:tc>
        <w:tc>
          <w:tcPr>
            <w:tcW w:w="3638" w:type="pct"/>
            <w:vAlign w:val="center"/>
          </w:tcPr>
          <w:p w14:paraId="1BC64FEA" w14:textId="77777777" w:rsidR="00EA2B54" w:rsidRPr="00FF2549" w:rsidRDefault="00EA2B54" w:rsidP="00FF2549">
            <w:pPr>
              <w:spacing w:before="0" w:after="0" w:line="240" w:lineRule="auto"/>
              <w:jc w:val="left"/>
              <w:rPr>
                <w:rFonts w:eastAsia="Arial" w:cs="Arial"/>
                <w:b/>
                <w:bCs/>
                <w:sz w:val="20"/>
                <w:szCs w:val="20"/>
                <w:lang w:val="es-MX"/>
              </w:rPr>
            </w:pPr>
            <w:r w:rsidRPr="00FF2549">
              <w:rPr>
                <w:rFonts w:eastAsia="Arial" w:cs="Arial"/>
                <w:b/>
                <w:bCs/>
                <w:sz w:val="20"/>
                <w:szCs w:val="20"/>
                <w:lang w:val="es-MX"/>
              </w:rPr>
              <w:t xml:space="preserve">Pública </w:t>
            </w:r>
          </w:p>
        </w:tc>
      </w:tr>
      <w:tr w:rsidR="00EA2B54" w:rsidRPr="00FF2549" w14:paraId="25EE6DDB" w14:textId="77777777" w:rsidTr="00B57E05">
        <w:tc>
          <w:tcPr>
            <w:tcW w:w="1362" w:type="pct"/>
            <w:vAlign w:val="center"/>
          </w:tcPr>
          <w:p w14:paraId="3DF6FAEC" w14:textId="77777777" w:rsidR="00EA2B54" w:rsidRPr="00FF2549" w:rsidRDefault="00EA2B54" w:rsidP="00FF2549">
            <w:pPr>
              <w:spacing w:before="0" w:after="0" w:line="240" w:lineRule="auto"/>
              <w:ind w:left="20"/>
              <w:jc w:val="left"/>
              <w:rPr>
                <w:rFonts w:eastAsia="Arial" w:cs="Arial"/>
                <w:sz w:val="20"/>
                <w:szCs w:val="20"/>
                <w:lang w:val="es-MX"/>
              </w:rPr>
            </w:pPr>
            <w:r w:rsidRPr="00FF2549">
              <w:rPr>
                <w:rFonts w:eastAsia="Arial" w:cs="Arial"/>
                <w:sz w:val="20"/>
                <w:szCs w:val="20"/>
                <w:lang w:val="es-MX"/>
              </w:rPr>
              <w:t>Unidad de análisis</w:t>
            </w:r>
          </w:p>
        </w:tc>
        <w:tc>
          <w:tcPr>
            <w:tcW w:w="3638" w:type="pct"/>
            <w:vAlign w:val="center"/>
          </w:tcPr>
          <w:p w14:paraId="4705006F" w14:textId="77777777" w:rsidR="00EA2B54" w:rsidRPr="00FF2549" w:rsidRDefault="00EA2B54" w:rsidP="00FF2549">
            <w:pPr>
              <w:spacing w:before="0" w:after="0" w:line="240" w:lineRule="auto"/>
              <w:jc w:val="left"/>
              <w:rPr>
                <w:rFonts w:eastAsia="Arial" w:cs="Arial"/>
                <w:b/>
                <w:bCs/>
                <w:sz w:val="20"/>
                <w:szCs w:val="20"/>
                <w:lang w:val="es-MX"/>
              </w:rPr>
            </w:pPr>
            <w:r w:rsidRPr="00FF2549">
              <w:rPr>
                <w:rFonts w:cs="Arial"/>
                <w:b/>
                <w:bCs/>
                <w:sz w:val="20"/>
                <w:szCs w:val="20"/>
                <w:lang w:val="es-ES_tradnl"/>
              </w:rPr>
              <w:t xml:space="preserve">Localidades </w:t>
            </w:r>
          </w:p>
        </w:tc>
      </w:tr>
      <w:tr w:rsidR="00EA2B54" w:rsidRPr="00FF2549" w14:paraId="3D84A1B1" w14:textId="77777777" w:rsidTr="00B57E05">
        <w:tc>
          <w:tcPr>
            <w:tcW w:w="1362" w:type="pct"/>
            <w:vAlign w:val="center"/>
          </w:tcPr>
          <w:p w14:paraId="46F921A1" w14:textId="77777777" w:rsidR="00EA2B54" w:rsidRPr="00FF2549" w:rsidRDefault="00EA2B54" w:rsidP="00FF2549">
            <w:pPr>
              <w:spacing w:before="0" w:after="0" w:line="240" w:lineRule="auto"/>
              <w:ind w:left="20"/>
              <w:jc w:val="left"/>
              <w:rPr>
                <w:rFonts w:eastAsia="Arial" w:cs="Arial"/>
                <w:sz w:val="20"/>
                <w:szCs w:val="20"/>
                <w:lang w:val="es-MX"/>
              </w:rPr>
            </w:pPr>
            <w:r w:rsidRPr="00FF2549">
              <w:rPr>
                <w:rFonts w:eastAsia="Arial" w:cs="Arial"/>
                <w:sz w:val="20"/>
                <w:szCs w:val="20"/>
                <w:lang w:val="es-MX"/>
              </w:rPr>
              <w:t>Cobertura</w:t>
            </w:r>
          </w:p>
        </w:tc>
        <w:tc>
          <w:tcPr>
            <w:tcW w:w="3638" w:type="pct"/>
            <w:vAlign w:val="center"/>
          </w:tcPr>
          <w:p w14:paraId="5E8C0ABB" w14:textId="77777777" w:rsidR="00EA2B54" w:rsidRPr="00FF2549" w:rsidRDefault="00EA2B54" w:rsidP="00FF2549">
            <w:pPr>
              <w:spacing w:before="0" w:after="0" w:line="240" w:lineRule="auto"/>
              <w:jc w:val="left"/>
              <w:rPr>
                <w:rFonts w:eastAsia="Arial" w:cs="Arial"/>
                <w:b/>
                <w:bCs/>
                <w:sz w:val="20"/>
                <w:szCs w:val="20"/>
                <w:lang w:val="es-MX"/>
              </w:rPr>
            </w:pPr>
            <w:r w:rsidRPr="00FF2549">
              <w:rPr>
                <w:rFonts w:eastAsia="Arial" w:cs="Arial"/>
                <w:b/>
                <w:bCs/>
                <w:sz w:val="20"/>
                <w:szCs w:val="20"/>
                <w:lang w:val="es-MX"/>
              </w:rPr>
              <w:t xml:space="preserve">Municipal </w:t>
            </w:r>
          </w:p>
        </w:tc>
      </w:tr>
      <w:tr w:rsidR="00EA2B54" w:rsidRPr="00FF2549" w14:paraId="4A55EAD8" w14:textId="77777777" w:rsidTr="00B57E05">
        <w:tc>
          <w:tcPr>
            <w:tcW w:w="1362" w:type="pct"/>
            <w:vAlign w:val="center"/>
          </w:tcPr>
          <w:p w14:paraId="243BE383" w14:textId="77777777" w:rsidR="00EA2B54" w:rsidRPr="00FF2549" w:rsidRDefault="00EA2B54" w:rsidP="00FF2549">
            <w:pPr>
              <w:spacing w:before="0" w:after="0" w:line="240" w:lineRule="auto"/>
              <w:ind w:left="20"/>
              <w:jc w:val="left"/>
              <w:rPr>
                <w:rFonts w:eastAsia="Arial" w:cs="Arial"/>
                <w:sz w:val="20"/>
                <w:szCs w:val="20"/>
                <w:lang w:val="es-MX"/>
              </w:rPr>
            </w:pPr>
            <w:r w:rsidRPr="00FF2549">
              <w:rPr>
                <w:rFonts w:eastAsia="Arial" w:cs="Arial"/>
                <w:sz w:val="20"/>
                <w:szCs w:val="20"/>
                <w:lang w:val="es-MX"/>
              </w:rPr>
              <w:t>Desagregación geográfica</w:t>
            </w:r>
          </w:p>
        </w:tc>
        <w:tc>
          <w:tcPr>
            <w:tcW w:w="3638" w:type="pct"/>
            <w:vAlign w:val="center"/>
          </w:tcPr>
          <w:p w14:paraId="2893D4C2" w14:textId="77777777" w:rsidR="00EA2B54" w:rsidRPr="00FF2549" w:rsidRDefault="00EA2B54" w:rsidP="00FF2549">
            <w:pPr>
              <w:spacing w:before="0" w:after="0" w:line="240" w:lineRule="auto"/>
              <w:jc w:val="left"/>
              <w:rPr>
                <w:rFonts w:eastAsia="Arial" w:cs="Arial"/>
                <w:b/>
                <w:bCs/>
                <w:sz w:val="20"/>
                <w:szCs w:val="20"/>
                <w:lang w:val="es-MX"/>
              </w:rPr>
            </w:pPr>
            <w:r w:rsidRPr="00FF2549">
              <w:rPr>
                <w:rFonts w:eastAsia="Arial" w:cs="Arial"/>
                <w:b/>
                <w:bCs/>
                <w:sz w:val="20"/>
                <w:szCs w:val="20"/>
                <w:lang w:val="es-MX"/>
              </w:rPr>
              <w:t>Municipal</w:t>
            </w:r>
          </w:p>
        </w:tc>
      </w:tr>
      <w:tr w:rsidR="00EA2B54" w:rsidRPr="00FF2549" w14:paraId="5B9A5661" w14:textId="77777777" w:rsidTr="00B57E05">
        <w:tc>
          <w:tcPr>
            <w:tcW w:w="1362" w:type="pct"/>
            <w:vAlign w:val="center"/>
          </w:tcPr>
          <w:p w14:paraId="5D1F4E89" w14:textId="77777777" w:rsidR="00EA2B54" w:rsidRPr="00FF2549" w:rsidRDefault="00EA2B54" w:rsidP="00FF2549">
            <w:pPr>
              <w:spacing w:before="0" w:after="0" w:line="240" w:lineRule="auto"/>
              <w:ind w:left="20"/>
              <w:jc w:val="left"/>
              <w:rPr>
                <w:rFonts w:eastAsia="Arial" w:cs="Arial"/>
                <w:sz w:val="20"/>
                <w:szCs w:val="20"/>
                <w:lang w:val="es-MX"/>
              </w:rPr>
            </w:pPr>
            <w:r w:rsidRPr="00FF2549">
              <w:rPr>
                <w:rFonts w:eastAsia="Arial" w:cs="Arial"/>
                <w:sz w:val="20"/>
                <w:szCs w:val="20"/>
                <w:lang w:val="es-MX"/>
              </w:rPr>
              <w:t>Desagregación por género</w:t>
            </w:r>
          </w:p>
        </w:tc>
        <w:tc>
          <w:tcPr>
            <w:tcW w:w="3638" w:type="pct"/>
            <w:vAlign w:val="center"/>
          </w:tcPr>
          <w:p w14:paraId="1514D775" w14:textId="77777777" w:rsidR="00EA2B54" w:rsidRPr="00FF2549" w:rsidRDefault="00EA2B54" w:rsidP="00FF2549">
            <w:pPr>
              <w:spacing w:before="0" w:after="0" w:line="240" w:lineRule="auto"/>
              <w:jc w:val="left"/>
              <w:rPr>
                <w:rFonts w:eastAsia="Arial" w:cs="Arial"/>
                <w:b/>
                <w:bCs/>
                <w:sz w:val="20"/>
                <w:szCs w:val="20"/>
                <w:lang w:val="es-MX"/>
              </w:rPr>
            </w:pPr>
            <w:r w:rsidRPr="00FF2549">
              <w:rPr>
                <w:rFonts w:eastAsia="Arial" w:cs="Arial"/>
                <w:b/>
                <w:bCs/>
                <w:sz w:val="20"/>
                <w:szCs w:val="20"/>
                <w:lang w:val="es-MX"/>
              </w:rPr>
              <w:t xml:space="preserve">Sin distinción de género </w:t>
            </w:r>
          </w:p>
        </w:tc>
      </w:tr>
      <w:tr w:rsidR="00EA2B54" w:rsidRPr="00FF2549" w14:paraId="0EA384E2" w14:textId="77777777" w:rsidTr="00B57E05">
        <w:tc>
          <w:tcPr>
            <w:tcW w:w="1362" w:type="pct"/>
            <w:vAlign w:val="center"/>
          </w:tcPr>
          <w:p w14:paraId="4AF0ADE4" w14:textId="77777777" w:rsidR="00EA2B54" w:rsidRPr="00FF2549" w:rsidRDefault="00EA2B54" w:rsidP="00FF2549">
            <w:pPr>
              <w:spacing w:before="0" w:after="0" w:line="240" w:lineRule="auto"/>
              <w:ind w:left="20"/>
              <w:jc w:val="left"/>
              <w:rPr>
                <w:rFonts w:eastAsia="Arial" w:cs="Arial"/>
                <w:sz w:val="20"/>
                <w:szCs w:val="20"/>
                <w:lang w:val="es-MX"/>
              </w:rPr>
            </w:pPr>
            <w:r w:rsidRPr="00FF2549">
              <w:rPr>
                <w:rFonts w:eastAsia="Arial" w:cs="Arial"/>
                <w:sz w:val="20"/>
                <w:szCs w:val="20"/>
                <w:lang w:val="es-MX"/>
              </w:rPr>
              <w:t xml:space="preserve">Desagregación por edad </w:t>
            </w:r>
          </w:p>
        </w:tc>
        <w:tc>
          <w:tcPr>
            <w:tcW w:w="3638" w:type="pct"/>
            <w:vAlign w:val="center"/>
          </w:tcPr>
          <w:p w14:paraId="0E4BD7D3" w14:textId="77777777" w:rsidR="00EA2B54" w:rsidRPr="00FF2549" w:rsidRDefault="00EA2B54" w:rsidP="00FF2549">
            <w:pPr>
              <w:spacing w:before="0" w:after="0" w:line="240" w:lineRule="auto"/>
              <w:jc w:val="left"/>
              <w:rPr>
                <w:rFonts w:eastAsia="Arial" w:cs="Arial"/>
                <w:b/>
                <w:bCs/>
                <w:sz w:val="20"/>
                <w:szCs w:val="20"/>
                <w:lang w:val="es-MX"/>
              </w:rPr>
            </w:pPr>
            <w:r w:rsidRPr="00FF2549">
              <w:rPr>
                <w:rFonts w:eastAsia="Arial" w:cs="Arial"/>
                <w:b/>
                <w:bCs/>
                <w:sz w:val="20"/>
                <w:szCs w:val="20"/>
                <w:lang w:val="es-MX"/>
              </w:rPr>
              <w:t>Todas las edades</w:t>
            </w:r>
          </w:p>
        </w:tc>
      </w:tr>
      <w:tr w:rsidR="00EA2B54" w:rsidRPr="00FF2549" w14:paraId="60527585" w14:textId="77777777" w:rsidTr="00B57E05">
        <w:tc>
          <w:tcPr>
            <w:tcW w:w="1362" w:type="pct"/>
            <w:vAlign w:val="center"/>
          </w:tcPr>
          <w:p w14:paraId="322D93AA" w14:textId="77777777" w:rsidR="00EA2B54" w:rsidRPr="00FF2549" w:rsidRDefault="00EA2B54" w:rsidP="00FF2549">
            <w:pPr>
              <w:spacing w:before="0" w:after="0" w:line="240" w:lineRule="auto"/>
              <w:ind w:left="20"/>
              <w:jc w:val="left"/>
              <w:rPr>
                <w:rFonts w:eastAsia="Arial" w:cs="Arial"/>
                <w:sz w:val="20"/>
                <w:szCs w:val="20"/>
              </w:rPr>
            </w:pPr>
            <w:r w:rsidRPr="00FF2549">
              <w:rPr>
                <w:rFonts w:eastAsia="Arial" w:cs="Arial"/>
                <w:sz w:val="20"/>
                <w:szCs w:val="20"/>
                <w:lang w:val="es-MX"/>
              </w:rPr>
              <w:t>Desagregación por condición de vulnerabilidad</w:t>
            </w:r>
          </w:p>
        </w:tc>
        <w:tc>
          <w:tcPr>
            <w:tcW w:w="3638" w:type="pct"/>
            <w:vAlign w:val="center"/>
          </w:tcPr>
          <w:p w14:paraId="1986B820" w14:textId="77777777" w:rsidR="00EA2B54" w:rsidRPr="00FF2549" w:rsidRDefault="00EA2B54" w:rsidP="00FF2549">
            <w:pPr>
              <w:spacing w:before="0" w:after="0" w:line="240" w:lineRule="auto"/>
              <w:jc w:val="left"/>
              <w:rPr>
                <w:rFonts w:eastAsia="Arial" w:cs="Arial"/>
                <w:b/>
                <w:bCs/>
                <w:sz w:val="20"/>
                <w:szCs w:val="20"/>
                <w:lang w:val="es-MX"/>
              </w:rPr>
            </w:pPr>
            <w:r w:rsidRPr="00FF2549">
              <w:rPr>
                <w:rFonts w:eastAsia="Arial" w:cs="Arial"/>
                <w:b/>
                <w:bCs/>
                <w:sz w:val="20"/>
                <w:szCs w:val="20"/>
                <w:lang w:val="es-MX"/>
              </w:rPr>
              <w:t xml:space="preserve">Todas las personas </w:t>
            </w:r>
          </w:p>
        </w:tc>
      </w:tr>
      <w:tr w:rsidR="00EA2B54" w:rsidRPr="00FF2549" w14:paraId="494A716E" w14:textId="77777777" w:rsidTr="00B57E05">
        <w:tc>
          <w:tcPr>
            <w:tcW w:w="1362" w:type="pct"/>
            <w:vAlign w:val="center"/>
          </w:tcPr>
          <w:p w14:paraId="56735D9C" w14:textId="77777777" w:rsidR="00EA2B54" w:rsidRPr="00FF2549" w:rsidRDefault="00EA2B54" w:rsidP="00FF2549">
            <w:pPr>
              <w:spacing w:before="0" w:after="0" w:line="240" w:lineRule="auto"/>
              <w:ind w:left="20"/>
              <w:jc w:val="left"/>
              <w:rPr>
                <w:rFonts w:eastAsia="Arial" w:cs="Arial"/>
                <w:sz w:val="20"/>
                <w:szCs w:val="20"/>
                <w:lang w:val="es-MX"/>
              </w:rPr>
            </w:pPr>
            <w:r w:rsidRPr="00FF2549">
              <w:rPr>
                <w:rFonts w:eastAsia="Arial" w:cs="Arial"/>
                <w:sz w:val="20"/>
                <w:szCs w:val="20"/>
                <w:lang w:val="es-MX"/>
              </w:rPr>
              <w:t>Periodicidad de actualización</w:t>
            </w:r>
          </w:p>
        </w:tc>
        <w:tc>
          <w:tcPr>
            <w:tcW w:w="3638" w:type="pct"/>
            <w:vAlign w:val="center"/>
          </w:tcPr>
          <w:p w14:paraId="22DB11E6" w14:textId="77777777" w:rsidR="00EA2B54" w:rsidRPr="00FF2549" w:rsidRDefault="00EA2B54" w:rsidP="00FF2549">
            <w:pPr>
              <w:spacing w:before="0" w:after="0" w:line="240" w:lineRule="auto"/>
              <w:jc w:val="left"/>
              <w:rPr>
                <w:rFonts w:eastAsia="Arial" w:cs="Arial"/>
                <w:b/>
                <w:bCs/>
                <w:sz w:val="20"/>
                <w:szCs w:val="20"/>
                <w:lang w:val="es-MX"/>
              </w:rPr>
            </w:pPr>
            <w:r w:rsidRPr="00FF2549">
              <w:rPr>
                <w:rFonts w:eastAsia="Arial" w:cs="Arial"/>
                <w:b/>
                <w:bCs/>
                <w:sz w:val="20"/>
                <w:szCs w:val="20"/>
                <w:lang w:val="es-MX"/>
              </w:rPr>
              <w:t>Trimestral</w:t>
            </w:r>
          </w:p>
        </w:tc>
      </w:tr>
      <w:tr w:rsidR="00EA2B54" w:rsidRPr="00FF2549" w14:paraId="260D687F" w14:textId="77777777" w:rsidTr="00B57E05">
        <w:tc>
          <w:tcPr>
            <w:tcW w:w="1362" w:type="pct"/>
            <w:vAlign w:val="center"/>
          </w:tcPr>
          <w:p w14:paraId="47EE70BD" w14:textId="77777777" w:rsidR="00EA2B54" w:rsidRPr="00FF2549" w:rsidRDefault="00EA2B54" w:rsidP="00FF2549">
            <w:pPr>
              <w:spacing w:before="0" w:after="0" w:line="240" w:lineRule="auto"/>
              <w:ind w:left="20"/>
              <w:jc w:val="left"/>
              <w:rPr>
                <w:rFonts w:eastAsia="Arial" w:cs="Arial"/>
                <w:sz w:val="20"/>
                <w:szCs w:val="20"/>
                <w:lang w:val="es-MX"/>
              </w:rPr>
            </w:pPr>
            <w:r w:rsidRPr="00FF2549">
              <w:rPr>
                <w:rFonts w:eastAsia="Arial" w:cs="Arial"/>
                <w:sz w:val="20"/>
                <w:szCs w:val="20"/>
                <w:lang w:val="es-MX"/>
              </w:rPr>
              <w:t>Fecha de publicación</w:t>
            </w:r>
          </w:p>
        </w:tc>
        <w:tc>
          <w:tcPr>
            <w:tcW w:w="3638" w:type="pct"/>
            <w:vAlign w:val="center"/>
          </w:tcPr>
          <w:p w14:paraId="2167CC18" w14:textId="77777777" w:rsidR="00EA2B54" w:rsidRPr="00FF2549" w:rsidRDefault="00EA2B54" w:rsidP="00FF2549">
            <w:pPr>
              <w:spacing w:before="0" w:after="0" w:line="240" w:lineRule="auto"/>
              <w:jc w:val="left"/>
              <w:rPr>
                <w:rFonts w:eastAsia="Arial" w:cs="Arial"/>
                <w:sz w:val="20"/>
                <w:szCs w:val="20"/>
                <w:lang w:val="es-MX"/>
              </w:rPr>
            </w:pPr>
          </w:p>
        </w:tc>
      </w:tr>
    </w:tbl>
    <w:p w14:paraId="796A4DB6" w14:textId="77777777" w:rsidR="00EA2B54" w:rsidRDefault="00EA2B54"/>
    <w:tbl>
      <w:tblPr>
        <w:tblStyle w:val="Tablaconcuadrcula"/>
        <w:tblW w:w="5000" w:type="pct"/>
        <w:tblLook w:val="04A0" w:firstRow="1" w:lastRow="0" w:firstColumn="1" w:lastColumn="0" w:noHBand="0" w:noVBand="1"/>
      </w:tblPr>
      <w:tblGrid>
        <w:gridCol w:w="3540"/>
        <w:gridCol w:w="9454"/>
      </w:tblGrid>
      <w:tr w:rsidR="00FF2549" w:rsidRPr="00FF2549" w14:paraId="35963293" w14:textId="77777777" w:rsidTr="00B57E05">
        <w:tc>
          <w:tcPr>
            <w:tcW w:w="5000" w:type="pct"/>
            <w:gridSpan w:val="2"/>
          </w:tcPr>
          <w:p w14:paraId="142048D1" w14:textId="77777777" w:rsidR="00FF2549" w:rsidRPr="00FF2549" w:rsidRDefault="00FF2549" w:rsidP="00FF2549">
            <w:pPr>
              <w:spacing w:line="240" w:lineRule="auto"/>
              <w:rPr>
                <w:rFonts w:cs="Arial"/>
                <w:sz w:val="20"/>
                <w:szCs w:val="20"/>
                <w:lang w:val="es-ES_tradnl"/>
              </w:rPr>
            </w:pPr>
            <w:r w:rsidRPr="00FF2549">
              <w:rPr>
                <w:rFonts w:cs="Arial"/>
                <w:sz w:val="20"/>
                <w:szCs w:val="20"/>
                <w:lang w:val="es-ES_tradnl"/>
              </w:rPr>
              <w:lastRenderedPageBreak/>
              <w:t xml:space="preserve">Indicador: </w:t>
            </w:r>
            <w:r w:rsidRPr="00FF2549">
              <w:rPr>
                <w:rFonts w:cs="Arial"/>
                <w:b/>
                <w:bCs/>
                <w:sz w:val="20"/>
                <w:szCs w:val="20"/>
              </w:rPr>
              <w:t>Distribución del presupuesto para la ejecución del programa infraestructura en agua potable.</w:t>
            </w:r>
          </w:p>
        </w:tc>
      </w:tr>
      <w:tr w:rsidR="00FF2549" w:rsidRPr="00FF2549" w14:paraId="6416C833" w14:textId="77777777" w:rsidTr="00B57E05">
        <w:tc>
          <w:tcPr>
            <w:tcW w:w="5000" w:type="pct"/>
            <w:gridSpan w:val="2"/>
          </w:tcPr>
          <w:p w14:paraId="5E1EF12A" w14:textId="22F18EB3" w:rsidR="00FF2549" w:rsidRPr="00FF2549" w:rsidRDefault="00FF2549" w:rsidP="00FF2549">
            <w:pPr>
              <w:spacing w:before="0" w:after="0" w:line="240" w:lineRule="auto"/>
              <w:jc w:val="left"/>
              <w:rPr>
                <w:rFonts w:cs="Arial"/>
                <w:sz w:val="20"/>
                <w:szCs w:val="20"/>
                <w:lang w:val="es-ES_tradnl"/>
              </w:rPr>
            </w:pPr>
            <w:r w:rsidRPr="00FF2549">
              <w:rPr>
                <w:rFonts w:cs="Arial"/>
                <w:sz w:val="20"/>
                <w:szCs w:val="20"/>
                <w:lang w:val="es-ES_tradnl"/>
              </w:rPr>
              <w:t xml:space="preserve">Variable: </w:t>
            </w:r>
            <w:r w:rsidRPr="00FF2549">
              <w:rPr>
                <w:rFonts w:cs="Arial"/>
                <w:b/>
                <w:sz w:val="20"/>
                <w:szCs w:val="20"/>
              </w:rPr>
              <w:t xml:space="preserve">Total </w:t>
            </w:r>
            <w:r w:rsidRPr="00FF2549">
              <w:rPr>
                <w:rFonts w:cs="Arial"/>
                <w:b/>
                <w:bCs/>
                <w:sz w:val="20"/>
                <w:szCs w:val="20"/>
              </w:rPr>
              <w:t>del presupuesto ejercido en el programa infraestructura en agua potable en 202</w:t>
            </w:r>
            <w:r>
              <w:rPr>
                <w:rFonts w:cs="Arial"/>
                <w:b/>
                <w:bCs/>
                <w:sz w:val="20"/>
                <w:szCs w:val="20"/>
              </w:rPr>
              <w:t>3</w:t>
            </w:r>
          </w:p>
        </w:tc>
      </w:tr>
      <w:tr w:rsidR="00FF2549" w:rsidRPr="00FF2549" w14:paraId="1DEDDD40" w14:textId="77777777" w:rsidTr="00B57E05">
        <w:trPr>
          <w:trHeight w:val="524"/>
        </w:trPr>
        <w:tc>
          <w:tcPr>
            <w:tcW w:w="5000" w:type="pct"/>
            <w:gridSpan w:val="2"/>
          </w:tcPr>
          <w:p w14:paraId="590B349A" w14:textId="77777777" w:rsidR="00FF2549" w:rsidRPr="00FF2549" w:rsidRDefault="00FF2549" w:rsidP="00FF2549">
            <w:pPr>
              <w:spacing w:before="0" w:after="0" w:line="240" w:lineRule="auto"/>
              <w:jc w:val="left"/>
              <w:rPr>
                <w:rFonts w:cs="Arial"/>
                <w:sz w:val="20"/>
                <w:szCs w:val="20"/>
                <w:lang w:val="es-ES_tradnl"/>
              </w:rPr>
            </w:pPr>
            <w:r w:rsidRPr="00FF2549">
              <w:rPr>
                <w:rFonts w:cs="Arial"/>
                <w:sz w:val="20"/>
                <w:szCs w:val="20"/>
                <w:lang w:val="es-ES_tradnl"/>
              </w:rPr>
              <w:t xml:space="preserve">Medio de Verificación: </w:t>
            </w:r>
            <w:r w:rsidRPr="00FF2549">
              <w:rPr>
                <w:rFonts w:cs="Arial"/>
                <w:b/>
                <w:bCs/>
                <w:sz w:val="20"/>
                <w:szCs w:val="20"/>
              </w:rPr>
              <w:t>Registros de la Dirección de Obras Públicas</w:t>
            </w:r>
          </w:p>
        </w:tc>
      </w:tr>
      <w:tr w:rsidR="00FF2549" w:rsidRPr="00FF2549" w14:paraId="04FE4B8E" w14:textId="77777777" w:rsidTr="00B57E05">
        <w:tc>
          <w:tcPr>
            <w:tcW w:w="1362" w:type="pct"/>
          </w:tcPr>
          <w:p w14:paraId="494DA9E7" w14:textId="77777777" w:rsidR="00FF2549" w:rsidRPr="00FF2549" w:rsidRDefault="00FF2549" w:rsidP="00FF2549">
            <w:pPr>
              <w:spacing w:before="0" w:after="0" w:line="240" w:lineRule="auto"/>
              <w:ind w:left="20"/>
              <w:rPr>
                <w:rFonts w:eastAsia="Arial" w:cs="Arial"/>
                <w:sz w:val="20"/>
                <w:szCs w:val="20"/>
                <w:lang w:val="es-MX"/>
              </w:rPr>
            </w:pPr>
            <w:r w:rsidRPr="00FF2549">
              <w:rPr>
                <w:rFonts w:eastAsia="Arial" w:cs="Arial"/>
                <w:sz w:val="20"/>
                <w:szCs w:val="20"/>
                <w:lang w:val="es-MX"/>
              </w:rPr>
              <w:t>Nombre de la fuente información</w:t>
            </w:r>
          </w:p>
        </w:tc>
        <w:tc>
          <w:tcPr>
            <w:tcW w:w="3638" w:type="pct"/>
          </w:tcPr>
          <w:p w14:paraId="437BF1F6" w14:textId="77777777" w:rsidR="00FF2549" w:rsidRPr="00FF2549" w:rsidRDefault="00FF2549" w:rsidP="00FF2549">
            <w:pPr>
              <w:spacing w:before="0" w:after="0" w:line="240" w:lineRule="auto"/>
              <w:rPr>
                <w:rFonts w:eastAsia="Arial" w:cs="Arial"/>
                <w:b/>
                <w:bCs/>
                <w:sz w:val="20"/>
                <w:szCs w:val="20"/>
                <w:lang w:val="es-MX"/>
              </w:rPr>
            </w:pPr>
            <w:r w:rsidRPr="00FF2549">
              <w:rPr>
                <w:rFonts w:cs="Arial"/>
                <w:b/>
                <w:bCs/>
                <w:sz w:val="20"/>
                <w:szCs w:val="20"/>
                <w:lang w:val="es-ES_tradnl"/>
              </w:rPr>
              <w:t>Expediente técnico de obras</w:t>
            </w:r>
          </w:p>
        </w:tc>
      </w:tr>
      <w:tr w:rsidR="00FF2549" w:rsidRPr="00FF2549" w14:paraId="0B53AC83" w14:textId="77777777" w:rsidTr="00B57E05">
        <w:tc>
          <w:tcPr>
            <w:tcW w:w="1362" w:type="pct"/>
          </w:tcPr>
          <w:p w14:paraId="2AA52A41" w14:textId="77777777" w:rsidR="00FF2549" w:rsidRPr="00FF2549" w:rsidRDefault="00FF2549" w:rsidP="00FF2549">
            <w:pPr>
              <w:spacing w:before="0" w:after="0" w:line="240" w:lineRule="auto"/>
              <w:ind w:left="20"/>
              <w:rPr>
                <w:rFonts w:eastAsia="Arial" w:cs="Arial"/>
                <w:sz w:val="20"/>
                <w:szCs w:val="20"/>
                <w:lang w:val="es-MX"/>
              </w:rPr>
            </w:pPr>
            <w:r w:rsidRPr="00FF2549">
              <w:rPr>
                <w:rFonts w:eastAsia="Arial" w:cs="Arial"/>
                <w:sz w:val="20"/>
                <w:szCs w:val="20"/>
                <w:lang w:val="es-MX"/>
              </w:rPr>
              <w:t>Área responsable de la información</w:t>
            </w:r>
          </w:p>
        </w:tc>
        <w:tc>
          <w:tcPr>
            <w:tcW w:w="3638" w:type="pct"/>
          </w:tcPr>
          <w:p w14:paraId="1D52C4C6" w14:textId="77777777" w:rsidR="00FF2549" w:rsidRPr="00FF2549" w:rsidRDefault="00FF2549" w:rsidP="00FF2549">
            <w:pPr>
              <w:spacing w:before="0" w:after="0" w:line="240" w:lineRule="auto"/>
              <w:rPr>
                <w:rFonts w:eastAsia="Arial" w:cs="Arial"/>
                <w:b/>
                <w:bCs/>
                <w:sz w:val="20"/>
                <w:szCs w:val="20"/>
                <w:lang w:val="es-MX"/>
              </w:rPr>
            </w:pPr>
            <w:r w:rsidRPr="00FF2549">
              <w:rPr>
                <w:rFonts w:cs="Arial"/>
                <w:b/>
                <w:bCs/>
                <w:sz w:val="20"/>
                <w:szCs w:val="20"/>
              </w:rPr>
              <w:t>Dirección de Obras, Ordenamiento Territorial y Servicios Municipales</w:t>
            </w:r>
          </w:p>
        </w:tc>
      </w:tr>
      <w:tr w:rsidR="00FF2549" w:rsidRPr="00FF2549" w14:paraId="098D5090" w14:textId="77777777" w:rsidTr="00B57E05">
        <w:tc>
          <w:tcPr>
            <w:tcW w:w="1362" w:type="pct"/>
          </w:tcPr>
          <w:p w14:paraId="240DC322" w14:textId="77777777" w:rsidR="00FF2549" w:rsidRPr="00FF2549" w:rsidRDefault="00FF2549" w:rsidP="00FF2549">
            <w:pPr>
              <w:spacing w:before="0" w:after="0" w:line="240" w:lineRule="auto"/>
              <w:ind w:left="20"/>
              <w:rPr>
                <w:rFonts w:eastAsia="Arial" w:cs="Arial"/>
                <w:sz w:val="20"/>
                <w:szCs w:val="20"/>
                <w:lang w:val="es-MX"/>
              </w:rPr>
            </w:pPr>
            <w:r w:rsidRPr="00FF2549">
              <w:rPr>
                <w:rFonts w:eastAsia="Arial" w:cs="Arial"/>
                <w:sz w:val="20"/>
                <w:szCs w:val="20"/>
                <w:lang w:val="es-MX"/>
              </w:rPr>
              <w:t xml:space="preserve">Disponibilidad de la información </w:t>
            </w:r>
          </w:p>
        </w:tc>
        <w:tc>
          <w:tcPr>
            <w:tcW w:w="3638" w:type="pct"/>
          </w:tcPr>
          <w:p w14:paraId="3F03A2E7" w14:textId="77777777" w:rsidR="00FF2549" w:rsidRPr="00FF2549" w:rsidRDefault="00FF2549" w:rsidP="00FF2549">
            <w:pPr>
              <w:spacing w:before="0" w:after="0" w:line="240" w:lineRule="auto"/>
              <w:rPr>
                <w:rFonts w:eastAsia="Arial" w:cs="Arial"/>
                <w:b/>
                <w:bCs/>
                <w:sz w:val="20"/>
                <w:szCs w:val="20"/>
                <w:lang w:val="es-MX"/>
              </w:rPr>
            </w:pPr>
            <w:r w:rsidRPr="00FF2549">
              <w:rPr>
                <w:rFonts w:eastAsia="Arial" w:cs="Arial"/>
                <w:b/>
                <w:bCs/>
                <w:sz w:val="20"/>
                <w:szCs w:val="20"/>
                <w:lang w:val="es-MX"/>
              </w:rPr>
              <w:t xml:space="preserve">Pública </w:t>
            </w:r>
          </w:p>
        </w:tc>
      </w:tr>
      <w:tr w:rsidR="00FF2549" w:rsidRPr="00FF2549" w14:paraId="33F06125" w14:textId="77777777" w:rsidTr="00B57E05">
        <w:tc>
          <w:tcPr>
            <w:tcW w:w="1362" w:type="pct"/>
          </w:tcPr>
          <w:p w14:paraId="0D585339" w14:textId="77777777" w:rsidR="00FF2549" w:rsidRPr="00FF2549" w:rsidRDefault="00FF2549" w:rsidP="00FF2549">
            <w:pPr>
              <w:spacing w:before="0" w:after="0" w:line="240" w:lineRule="auto"/>
              <w:ind w:left="20"/>
              <w:rPr>
                <w:rFonts w:eastAsia="Arial" w:cs="Arial"/>
                <w:sz w:val="20"/>
                <w:szCs w:val="20"/>
                <w:lang w:val="es-MX"/>
              </w:rPr>
            </w:pPr>
            <w:r w:rsidRPr="00FF2549">
              <w:rPr>
                <w:rFonts w:eastAsia="Arial" w:cs="Arial"/>
                <w:sz w:val="20"/>
                <w:szCs w:val="20"/>
                <w:lang w:val="es-MX"/>
              </w:rPr>
              <w:t>Unidad de análisis</w:t>
            </w:r>
          </w:p>
        </w:tc>
        <w:tc>
          <w:tcPr>
            <w:tcW w:w="3638" w:type="pct"/>
          </w:tcPr>
          <w:p w14:paraId="107D59F2" w14:textId="77777777" w:rsidR="00FF2549" w:rsidRPr="00FF2549" w:rsidRDefault="00FF2549" w:rsidP="00FF2549">
            <w:pPr>
              <w:spacing w:before="0" w:after="0" w:line="240" w:lineRule="auto"/>
              <w:rPr>
                <w:rFonts w:eastAsia="Arial" w:cs="Arial"/>
                <w:b/>
                <w:bCs/>
                <w:sz w:val="20"/>
                <w:szCs w:val="20"/>
                <w:lang w:val="es-MX"/>
              </w:rPr>
            </w:pPr>
            <w:r w:rsidRPr="00FF2549">
              <w:rPr>
                <w:rFonts w:eastAsia="Arial" w:cs="Arial"/>
                <w:b/>
                <w:bCs/>
                <w:sz w:val="20"/>
                <w:szCs w:val="20"/>
                <w:lang w:val="es-MX"/>
              </w:rPr>
              <w:t>Presupuesto</w:t>
            </w:r>
          </w:p>
        </w:tc>
      </w:tr>
      <w:tr w:rsidR="00FF2549" w:rsidRPr="00FF2549" w14:paraId="4D8BA1B8" w14:textId="77777777" w:rsidTr="00B57E05">
        <w:tc>
          <w:tcPr>
            <w:tcW w:w="1362" w:type="pct"/>
          </w:tcPr>
          <w:p w14:paraId="27CBA62E" w14:textId="77777777" w:rsidR="00FF2549" w:rsidRPr="00FF2549" w:rsidRDefault="00FF2549" w:rsidP="00FF2549">
            <w:pPr>
              <w:spacing w:before="0" w:after="0" w:line="240" w:lineRule="auto"/>
              <w:ind w:left="20"/>
              <w:rPr>
                <w:rFonts w:eastAsia="Arial" w:cs="Arial"/>
                <w:sz w:val="20"/>
                <w:szCs w:val="20"/>
                <w:lang w:val="es-MX"/>
              </w:rPr>
            </w:pPr>
            <w:r w:rsidRPr="00FF2549">
              <w:rPr>
                <w:rFonts w:eastAsia="Arial" w:cs="Arial"/>
                <w:sz w:val="20"/>
                <w:szCs w:val="20"/>
                <w:lang w:val="es-MX"/>
              </w:rPr>
              <w:t>Cobertura</w:t>
            </w:r>
          </w:p>
        </w:tc>
        <w:tc>
          <w:tcPr>
            <w:tcW w:w="3638" w:type="pct"/>
          </w:tcPr>
          <w:p w14:paraId="4AB2EF1A" w14:textId="77777777" w:rsidR="00FF2549" w:rsidRPr="00FF2549" w:rsidRDefault="00FF2549" w:rsidP="00FF2549">
            <w:pPr>
              <w:spacing w:before="0" w:after="0" w:line="240" w:lineRule="auto"/>
              <w:rPr>
                <w:rFonts w:eastAsia="Arial" w:cs="Arial"/>
                <w:b/>
                <w:bCs/>
                <w:sz w:val="20"/>
                <w:szCs w:val="20"/>
                <w:lang w:val="es-MX"/>
              </w:rPr>
            </w:pPr>
            <w:r w:rsidRPr="00FF2549">
              <w:rPr>
                <w:rFonts w:eastAsia="Arial" w:cs="Arial"/>
                <w:b/>
                <w:bCs/>
                <w:sz w:val="20"/>
                <w:szCs w:val="20"/>
                <w:lang w:val="es-MX"/>
              </w:rPr>
              <w:t xml:space="preserve">Municipal </w:t>
            </w:r>
          </w:p>
        </w:tc>
      </w:tr>
      <w:tr w:rsidR="00FF2549" w:rsidRPr="00FF2549" w14:paraId="09C3A8CD" w14:textId="77777777" w:rsidTr="00B57E05">
        <w:tc>
          <w:tcPr>
            <w:tcW w:w="1362" w:type="pct"/>
          </w:tcPr>
          <w:p w14:paraId="00C7F18E" w14:textId="77777777" w:rsidR="00FF2549" w:rsidRPr="00FF2549" w:rsidRDefault="00FF2549" w:rsidP="00FF2549">
            <w:pPr>
              <w:spacing w:before="0" w:after="0" w:line="240" w:lineRule="auto"/>
              <w:ind w:left="20"/>
              <w:rPr>
                <w:rFonts w:eastAsia="Arial" w:cs="Arial"/>
                <w:sz w:val="20"/>
                <w:szCs w:val="20"/>
                <w:lang w:val="es-MX"/>
              </w:rPr>
            </w:pPr>
            <w:r w:rsidRPr="00FF2549">
              <w:rPr>
                <w:rFonts w:eastAsia="Arial" w:cs="Arial"/>
                <w:sz w:val="20"/>
                <w:szCs w:val="20"/>
                <w:lang w:val="es-MX"/>
              </w:rPr>
              <w:t>Desagregación geográfica</w:t>
            </w:r>
          </w:p>
        </w:tc>
        <w:tc>
          <w:tcPr>
            <w:tcW w:w="3638" w:type="pct"/>
          </w:tcPr>
          <w:p w14:paraId="118A82AC" w14:textId="77777777" w:rsidR="00FF2549" w:rsidRPr="00FF2549" w:rsidRDefault="00FF2549" w:rsidP="00FF2549">
            <w:pPr>
              <w:spacing w:before="0" w:after="0" w:line="240" w:lineRule="auto"/>
              <w:rPr>
                <w:rFonts w:eastAsia="Arial" w:cs="Arial"/>
                <w:b/>
                <w:bCs/>
                <w:sz w:val="20"/>
                <w:szCs w:val="20"/>
                <w:lang w:val="es-MX"/>
              </w:rPr>
            </w:pPr>
            <w:r w:rsidRPr="00FF2549">
              <w:rPr>
                <w:rFonts w:eastAsia="Arial" w:cs="Arial"/>
                <w:b/>
                <w:bCs/>
                <w:sz w:val="20"/>
                <w:szCs w:val="20"/>
                <w:lang w:val="es-MX"/>
              </w:rPr>
              <w:t>Municipal</w:t>
            </w:r>
          </w:p>
        </w:tc>
      </w:tr>
      <w:tr w:rsidR="00FF2549" w:rsidRPr="00FF2549" w14:paraId="7B27BF68" w14:textId="77777777" w:rsidTr="00B57E05">
        <w:tc>
          <w:tcPr>
            <w:tcW w:w="1362" w:type="pct"/>
          </w:tcPr>
          <w:p w14:paraId="322F74D0" w14:textId="77777777" w:rsidR="00FF2549" w:rsidRPr="00FF2549" w:rsidRDefault="00FF2549" w:rsidP="00FF2549">
            <w:pPr>
              <w:spacing w:before="0" w:after="0" w:line="240" w:lineRule="auto"/>
              <w:ind w:left="20"/>
              <w:rPr>
                <w:rFonts w:eastAsia="Arial" w:cs="Arial"/>
                <w:sz w:val="20"/>
                <w:szCs w:val="20"/>
                <w:lang w:val="es-MX"/>
              </w:rPr>
            </w:pPr>
            <w:r w:rsidRPr="00FF2549">
              <w:rPr>
                <w:rFonts w:eastAsia="Arial" w:cs="Arial"/>
                <w:sz w:val="20"/>
                <w:szCs w:val="20"/>
                <w:lang w:val="es-MX"/>
              </w:rPr>
              <w:t>Desagregación por género</w:t>
            </w:r>
          </w:p>
        </w:tc>
        <w:tc>
          <w:tcPr>
            <w:tcW w:w="3638" w:type="pct"/>
          </w:tcPr>
          <w:p w14:paraId="61A11176" w14:textId="77777777" w:rsidR="00FF2549" w:rsidRPr="00FF2549" w:rsidRDefault="00FF2549" w:rsidP="00FF2549">
            <w:pPr>
              <w:spacing w:before="0" w:after="0" w:line="240" w:lineRule="auto"/>
              <w:rPr>
                <w:rFonts w:eastAsia="Arial" w:cs="Arial"/>
                <w:b/>
                <w:bCs/>
                <w:sz w:val="20"/>
                <w:szCs w:val="20"/>
                <w:lang w:val="es-MX"/>
              </w:rPr>
            </w:pPr>
            <w:r w:rsidRPr="00FF2549">
              <w:rPr>
                <w:rFonts w:eastAsia="Arial" w:cs="Arial"/>
                <w:b/>
                <w:bCs/>
                <w:sz w:val="20"/>
                <w:szCs w:val="20"/>
                <w:lang w:val="es-MX"/>
              </w:rPr>
              <w:t xml:space="preserve">Sin distinción de género. </w:t>
            </w:r>
          </w:p>
        </w:tc>
      </w:tr>
      <w:tr w:rsidR="00FF2549" w:rsidRPr="00FF2549" w14:paraId="265BB715" w14:textId="77777777" w:rsidTr="00B57E05">
        <w:tc>
          <w:tcPr>
            <w:tcW w:w="1362" w:type="pct"/>
          </w:tcPr>
          <w:p w14:paraId="3EE6F1B7" w14:textId="77777777" w:rsidR="00FF2549" w:rsidRPr="00FF2549" w:rsidRDefault="00FF2549" w:rsidP="00FF2549">
            <w:pPr>
              <w:spacing w:before="0" w:after="0" w:line="240" w:lineRule="auto"/>
              <w:ind w:left="20"/>
              <w:rPr>
                <w:rFonts w:eastAsia="Arial" w:cs="Arial"/>
                <w:sz w:val="20"/>
                <w:szCs w:val="20"/>
                <w:lang w:val="es-MX"/>
              </w:rPr>
            </w:pPr>
            <w:r w:rsidRPr="00FF2549">
              <w:rPr>
                <w:rFonts w:eastAsia="Arial" w:cs="Arial"/>
                <w:sz w:val="20"/>
                <w:szCs w:val="20"/>
                <w:lang w:val="es-MX"/>
              </w:rPr>
              <w:t xml:space="preserve">Desagregación por edad </w:t>
            </w:r>
          </w:p>
        </w:tc>
        <w:tc>
          <w:tcPr>
            <w:tcW w:w="3638" w:type="pct"/>
          </w:tcPr>
          <w:p w14:paraId="3CD3D9EA" w14:textId="77777777" w:rsidR="00FF2549" w:rsidRPr="00FF2549" w:rsidRDefault="00FF2549" w:rsidP="00FF2549">
            <w:pPr>
              <w:spacing w:before="0" w:after="0" w:line="240" w:lineRule="auto"/>
              <w:rPr>
                <w:rFonts w:eastAsia="Arial" w:cs="Arial"/>
                <w:b/>
                <w:bCs/>
                <w:sz w:val="20"/>
                <w:szCs w:val="20"/>
                <w:lang w:val="es-MX"/>
              </w:rPr>
            </w:pPr>
            <w:r w:rsidRPr="00FF2549">
              <w:rPr>
                <w:rFonts w:eastAsia="Arial" w:cs="Arial"/>
                <w:b/>
                <w:bCs/>
                <w:sz w:val="20"/>
                <w:szCs w:val="20"/>
                <w:lang w:val="es-MX"/>
              </w:rPr>
              <w:t>Todas las edades</w:t>
            </w:r>
          </w:p>
        </w:tc>
      </w:tr>
      <w:tr w:rsidR="00FF2549" w:rsidRPr="00FF2549" w14:paraId="0DD3DB1E" w14:textId="77777777" w:rsidTr="00B57E05">
        <w:tc>
          <w:tcPr>
            <w:tcW w:w="1362" w:type="pct"/>
            <w:vAlign w:val="center"/>
          </w:tcPr>
          <w:p w14:paraId="278B68A3" w14:textId="77777777" w:rsidR="00FF2549" w:rsidRPr="00FF2549" w:rsidRDefault="00FF2549" w:rsidP="00FF2549">
            <w:pPr>
              <w:spacing w:before="0" w:after="0" w:line="240" w:lineRule="auto"/>
              <w:ind w:left="20"/>
              <w:jc w:val="left"/>
              <w:rPr>
                <w:rFonts w:eastAsia="Arial" w:cs="Arial"/>
                <w:sz w:val="20"/>
                <w:szCs w:val="20"/>
              </w:rPr>
            </w:pPr>
            <w:r w:rsidRPr="00FF2549">
              <w:rPr>
                <w:rFonts w:eastAsia="Arial" w:cs="Arial"/>
                <w:sz w:val="20"/>
                <w:szCs w:val="20"/>
                <w:lang w:val="es-MX"/>
              </w:rPr>
              <w:t>Desagregación por condición de vulnerabilidad</w:t>
            </w:r>
          </w:p>
        </w:tc>
        <w:tc>
          <w:tcPr>
            <w:tcW w:w="3638" w:type="pct"/>
          </w:tcPr>
          <w:p w14:paraId="2A39FE0C" w14:textId="77777777" w:rsidR="00FF2549" w:rsidRPr="00FF2549" w:rsidRDefault="00FF2549" w:rsidP="00FF2549">
            <w:pPr>
              <w:spacing w:before="0" w:after="0" w:line="240" w:lineRule="auto"/>
              <w:rPr>
                <w:rFonts w:eastAsia="Arial" w:cs="Arial"/>
                <w:b/>
                <w:bCs/>
                <w:sz w:val="20"/>
                <w:szCs w:val="20"/>
                <w:lang w:val="es-MX"/>
              </w:rPr>
            </w:pPr>
            <w:r w:rsidRPr="00FF2549">
              <w:rPr>
                <w:rFonts w:eastAsia="Arial" w:cs="Arial"/>
                <w:b/>
                <w:bCs/>
                <w:sz w:val="20"/>
                <w:szCs w:val="20"/>
                <w:lang w:val="es-MX"/>
              </w:rPr>
              <w:t xml:space="preserve">Todas las personas </w:t>
            </w:r>
          </w:p>
        </w:tc>
      </w:tr>
      <w:tr w:rsidR="00FF2549" w:rsidRPr="00FF2549" w14:paraId="4DEA425D" w14:textId="77777777" w:rsidTr="00B57E05">
        <w:tc>
          <w:tcPr>
            <w:tcW w:w="1362" w:type="pct"/>
          </w:tcPr>
          <w:p w14:paraId="1389CFB0" w14:textId="77777777" w:rsidR="00FF2549" w:rsidRPr="00FF2549" w:rsidRDefault="00FF2549" w:rsidP="00FF2549">
            <w:pPr>
              <w:spacing w:before="0" w:after="0" w:line="240" w:lineRule="auto"/>
              <w:ind w:left="20"/>
              <w:rPr>
                <w:rFonts w:eastAsia="Arial" w:cs="Arial"/>
                <w:sz w:val="20"/>
                <w:szCs w:val="20"/>
                <w:lang w:val="es-MX"/>
              </w:rPr>
            </w:pPr>
            <w:r w:rsidRPr="00FF2549">
              <w:rPr>
                <w:rFonts w:eastAsia="Arial" w:cs="Arial"/>
                <w:sz w:val="20"/>
                <w:szCs w:val="20"/>
                <w:lang w:val="es-MX"/>
              </w:rPr>
              <w:t>Periodicidad de actualización</w:t>
            </w:r>
          </w:p>
        </w:tc>
        <w:tc>
          <w:tcPr>
            <w:tcW w:w="3638" w:type="pct"/>
          </w:tcPr>
          <w:p w14:paraId="28F158D9" w14:textId="77777777" w:rsidR="00FF2549" w:rsidRPr="00FF2549" w:rsidRDefault="00FF2549" w:rsidP="00FF2549">
            <w:pPr>
              <w:spacing w:before="0" w:after="0" w:line="240" w:lineRule="auto"/>
              <w:rPr>
                <w:rFonts w:eastAsia="Arial" w:cs="Arial"/>
                <w:b/>
                <w:bCs/>
                <w:sz w:val="20"/>
                <w:szCs w:val="20"/>
                <w:lang w:val="es-MX"/>
              </w:rPr>
            </w:pPr>
            <w:r w:rsidRPr="00FF2549">
              <w:rPr>
                <w:rFonts w:eastAsia="Arial" w:cs="Arial"/>
                <w:b/>
                <w:bCs/>
                <w:sz w:val="20"/>
                <w:szCs w:val="20"/>
                <w:lang w:val="es-MX"/>
              </w:rPr>
              <w:t>Trimestral</w:t>
            </w:r>
          </w:p>
        </w:tc>
      </w:tr>
      <w:tr w:rsidR="00FF2549" w:rsidRPr="00FF2549" w14:paraId="71726602" w14:textId="77777777" w:rsidTr="00B57E05">
        <w:tc>
          <w:tcPr>
            <w:tcW w:w="1362" w:type="pct"/>
          </w:tcPr>
          <w:p w14:paraId="2F00D934" w14:textId="77777777" w:rsidR="00FF2549" w:rsidRPr="00FF2549" w:rsidRDefault="00FF2549" w:rsidP="00FF2549">
            <w:pPr>
              <w:spacing w:before="0" w:after="0" w:line="240" w:lineRule="auto"/>
              <w:ind w:left="20"/>
              <w:rPr>
                <w:rFonts w:eastAsia="Arial" w:cs="Arial"/>
                <w:sz w:val="20"/>
                <w:szCs w:val="20"/>
                <w:lang w:val="es-MX"/>
              </w:rPr>
            </w:pPr>
            <w:r w:rsidRPr="00FF2549">
              <w:rPr>
                <w:rFonts w:eastAsia="Arial" w:cs="Arial"/>
                <w:sz w:val="20"/>
                <w:szCs w:val="20"/>
                <w:lang w:val="es-MX"/>
              </w:rPr>
              <w:t>Fecha de publicación</w:t>
            </w:r>
          </w:p>
        </w:tc>
        <w:tc>
          <w:tcPr>
            <w:tcW w:w="3638" w:type="pct"/>
          </w:tcPr>
          <w:p w14:paraId="4E997D8D" w14:textId="77777777" w:rsidR="00FF2549" w:rsidRPr="00FF2549" w:rsidRDefault="00FF2549" w:rsidP="00FF2549">
            <w:pPr>
              <w:spacing w:before="0" w:after="0" w:line="240" w:lineRule="auto"/>
              <w:rPr>
                <w:rFonts w:eastAsia="Arial" w:cs="Arial"/>
                <w:sz w:val="20"/>
                <w:szCs w:val="20"/>
                <w:lang w:val="es-MX"/>
              </w:rPr>
            </w:pPr>
          </w:p>
        </w:tc>
      </w:tr>
      <w:tr w:rsidR="00FF2549" w:rsidRPr="00FF2549" w14:paraId="079BAE99" w14:textId="77777777" w:rsidTr="00B57E05">
        <w:tc>
          <w:tcPr>
            <w:tcW w:w="5000" w:type="pct"/>
            <w:gridSpan w:val="2"/>
          </w:tcPr>
          <w:p w14:paraId="4CC0481F" w14:textId="0FE0745D" w:rsidR="00FF2549" w:rsidRPr="00FF2549" w:rsidRDefault="00FF2549" w:rsidP="00FF2549">
            <w:pPr>
              <w:spacing w:line="240" w:lineRule="auto"/>
              <w:rPr>
                <w:rFonts w:cs="Arial"/>
                <w:sz w:val="20"/>
                <w:szCs w:val="20"/>
                <w:lang w:val="es-ES_tradnl"/>
              </w:rPr>
            </w:pPr>
            <w:r w:rsidRPr="00FF2549">
              <w:rPr>
                <w:rFonts w:cs="Arial"/>
                <w:sz w:val="20"/>
                <w:szCs w:val="20"/>
                <w:lang w:val="es-ES_tradnl"/>
              </w:rPr>
              <w:t xml:space="preserve">Variable: </w:t>
            </w:r>
            <w:r w:rsidRPr="00FF2549">
              <w:rPr>
                <w:rFonts w:cs="Arial"/>
                <w:b/>
                <w:sz w:val="20"/>
                <w:szCs w:val="20"/>
              </w:rPr>
              <w:t xml:space="preserve">Total </w:t>
            </w:r>
            <w:r w:rsidRPr="00FF2549">
              <w:rPr>
                <w:rFonts w:cs="Arial"/>
                <w:b/>
                <w:bCs/>
                <w:sz w:val="20"/>
                <w:szCs w:val="20"/>
              </w:rPr>
              <w:t>del presupuesto asignado para el programa infraestructura en agua potable en 202</w:t>
            </w:r>
            <w:r>
              <w:rPr>
                <w:rFonts w:cs="Arial"/>
                <w:b/>
                <w:bCs/>
                <w:sz w:val="20"/>
                <w:szCs w:val="20"/>
              </w:rPr>
              <w:t>3</w:t>
            </w:r>
          </w:p>
        </w:tc>
      </w:tr>
      <w:tr w:rsidR="00FF2549" w:rsidRPr="00FF2549" w14:paraId="7B504F5A" w14:textId="77777777" w:rsidTr="00B57E05">
        <w:tc>
          <w:tcPr>
            <w:tcW w:w="5000" w:type="pct"/>
            <w:gridSpan w:val="2"/>
          </w:tcPr>
          <w:p w14:paraId="7A85D52E" w14:textId="77777777" w:rsidR="00FF2549" w:rsidRPr="00FF2549" w:rsidRDefault="00FF2549" w:rsidP="00FF2549">
            <w:pPr>
              <w:spacing w:line="240" w:lineRule="auto"/>
              <w:rPr>
                <w:rFonts w:eastAsia="Arial" w:cs="Arial"/>
                <w:sz w:val="20"/>
                <w:szCs w:val="20"/>
                <w:lang w:val="es-MX"/>
              </w:rPr>
            </w:pPr>
            <w:r w:rsidRPr="00FF2549">
              <w:rPr>
                <w:rFonts w:cs="Arial"/>
                <w:sz w:val="20"/>
                <w:szCs w:val="20"/>
                <w:lang w:val="es-ES_tradnl"/>
              </w:rPr>
              <w:t xml:space="preserve">Medio de Verificación: </w:t>
            </w:r>
            <w:r w:rsidRPr="00FF2549">
              <w:rPr>
                <w:rFonts w:cs="Arial"/>
                <w:b/>
                <w:bCs/>
                <w:sz w:val="20"/>
                <w:szCs w:val="20"/>
              </w:rPr>
              <w:t>Registros de la Dirección de Obras Públicas</w:t>
            </w:r>
          </w:p>
        </w:tc>
      </w:tr>
      <w:tr w:rsidR="00FF2549" w:rsidRPr="00FF2549" w14:paraId="1B142C7C" w14:textId="77777777" w:rsidTr="00B57E05">
        <w:tc>
          <w:tcPr>
            <w:tcW w:w="1362" w:type="pct"/>
          </w:tcPr>
          <w:p w14:paraId="53012375" w14:textId="77777777" w:rsidR="00FF2549" w:rsidRPr="00FF2549" w:rsidRDefault="00FF2549" w:rsidP="00FF2549">
            <w:pPr>
              <w:spacing w:before="0" w:after="0" w:line="240" w:lineRule="auto"/>
              <w:ind w:left="20"/>
              <w:rPr>
                <w:rFonts w:eastAsia="Arial" w:cs="Arial"/>
                <w:sz w:val="20"/>
                <w:szCs w:val="20"/>
                <w:lang w:val="es-MX"/>
              </w:rPr>
            </w:pPr>
            <w:r w:rsidRPr="00FF2549">
              <w:rPr>
                <w:rFonts w:eastAsia="Arial" w:cs="Arial"/>
                <w:sz w:val="20"/>
                <w:szCs w:val="20"/>
                <w:lang w:val="es-MX"/>
              </w:rPr>
              <w:t>Nombre de la fuente información</w:t>
            </w:r>
          </w:p>
        </w:tc>
        <w:tc>
          <w:tcPr>
            <w:tcW w:w="3638" w:type="pct"/>
          </w:tcPr>
          <w:p w14:paraId="6DBA31C4" w14:textId="77777777" w:rsidR="00FF2549" w:rsidRPr="00FF2549" w:rsidRDefault="00FF2549" w:rsidP="00FF2549">
            <w:pPr>
              <w:spacing w:before="0" w:after="0" w:line="240" w:lineRule="auto"/>
              <w:rPr>
                <w:rFonts w:eastAsia="Arial" w:cs="Arial"/>
                <w:b/>
                <w:bCs/>
                <w:sz w:val="20"/>
                <w:szCs w:val="20"/>
                <w:lang w:val="es-MX"/>
              </w:rPr>
            </w:pPr>
            <w:r w:rsidRPr="00FF2549">
              <w:rPr>
                <w:rFonts w:eastAsia="Arial" w:cs="Arial"/>
                <w:b/>
                <w:bCs/>
                <w:sz w:val="20"/>
                <w:szCs w:val="20"/>
                <w:lang w:val="es-MX"/>
              </w:rPr>
              <w:t xml:space="preserve">Expediente técnico de obras </w:t>
            </w:r>
          </w:p>
        </w:tc>
      </w:tr>
      <w:tr w:rsidR="00FF2549" w:rsidRPr="00FF2549" w14:paraId="1D47A9FD" w14:textId="77777777" w:rsidTr="00B57E05">
        <w:tc>
          <w:tcPr>
            <w:tcW w:w="1362" w:type="pct"/>
          </w:tcPr>
          <w:p w14:paraId="6FFB4352" w14:textId="77777777" w:rsidR="00FF2549" w:rsidRPr="00FF2549" w:rsidRDefault="00FF2549" w:rsidP="00FF2549">
            <w:pPr>
              <w:spacing w:before="0" w:after="0" w:line="240" w:lineRule="auto"/>
              <w:ind w:left="20"/>
              <w:rPr>
                <w:rFonts w:eastAsia="Arial" w:cs="Arial"/>
                <w:sz w:val="20"/>
                <w:szCs w:val="20"/>
                <w:lang w:val="es-MX"/>
              </w:rPr>
            </w:pPr>
            <w:r w:rsidRPr="00FF2549">
              <w:rPr>
                <w:rFonts w:eastAsia="Arial" w:cs="Arial"/>
                <w:sz w:val="20"/>
                <w:szCs w:val="20"/>
                <w:lang w:val="es-MX"/>
              </w:rPr>
              <w:t>Área responsable de la información</w:t>
            </w:r>
          </w:p>
        </w:tc>
        <w:tc>
          <w:tcPr>
            <w:tcW w:w="3638" w:type="pct"/>
          </w:tcPr>
          <w:p w14:paraId="15529C6C" w14:textId="77777777" w:rsidR="00FF2549" w:rsidRPr="00FF2549" w:rsidRDefault="00FF2549" w:rsidP="00FF2549">
            <w:pPr>
              <w:spacing w:before="0" w:after="0" w:line="240" w:lineRule="auto"/>
              <w:rPr>
                <w:rFonts w:eastAsia="Arial" w:cs="Arial"/>
                <w:b/>
                <w:bCs/>
                <w:sz w:val="20"/>
                <w:szCs w:val="20"/>
                <w:lang w:val="es-MX"/>
              </w:rPr>
            </w:pPr>
            <w:r w:rsidRPr="00FF2549">
              <w:rPr>
                <w:rFonts w:cs="Arial"/>
                <w:b/>
                <w:bCs/>
                <w:sz w:val="20"/>
                <w:szCs w:val="20"/>
              </w:rPr>
              <w:t>Dirección de Obras, Ordenamiento Territorial y Servicios Municipales</w:t>
            </w:r>
          </w:p>
        </w:tc>
      </w:tr>
      <w:tr w:rsidR="00FF2549" w:rsidRPr="00FF2549" w14:paraId="28953EF7" w14:textId="77777777" w:rsidTr="00B57E05">
        <w:tc>
          <w:tcPr>
            <w:tcW w:w="1362" w:type="pct"/>
          </w:tcPr>
          <w:p w14:paraId="6150FEB6" w14:textId="77777777" w:rsidR="00FF2549" w:rsidRPr="00FF2549" w:rsidRDefault="00FF2549" w:rsidP="00FF2549">
            <w:pPr>
              <w:spacing w:before="0" w:after="0" w:line="240" w:lineRule="auto"/>
              <w:ind w:left="20"/>
              <w:rPr>
                <w:rFonts w:eastAsia="Arial" w:cs="Arial"/>
                <w:sz w:val="20"/>
                <w:szCs w:val="20"/>
                <w:lang w:val="es-MX"/>
              </w:rPr>
            </w:pPr>
            <w:r w:rsidRPr="00FF2549">
              <w:rPr>
                <w:rFonts w:eastAsia="Arial" w:cs="Arial"/>
                <w:sz w:val="20"/>
                <w:szCs w:val="20"/>
                <w:lang w:val="es-MX"/>
              </w:rPr>
              <w:t xml:space="preserve">Disponibilidad de la información </w:t>
            </w:r>
          </w:p>
        </w:tc>
        <w:tc>
          <w:tcPr>
            <w:tcW w:w="3638" w:type="pct"/>
          </w:tcPr>
          <w:p w14:paraId="7B4887F8" w14:textId="77777777" w:rsidR="00FF2549" w:rsidRPr="00FF2549" w:rsidRDefault="00FF2549" w:rsidP="00FF2549">
            <w:pPr>
              <w:spacing w:before="0" w:after="0" w:line="240" w:lineRule="auto"/>
              <w:rPr>
                <w:rFonts w:eastAsia="Arial" w:cs="Arial"/>
                <w:b/>
                <w:bCs/>
                <w:sz w:val="20"/>
                <w:szCs w:val="20"/>
                <w:lang w:val="es-MX"/>
              </w:rPr>
            </w:pPr>
            <w:r w:rsidRPr="00FF2549">
              <w:rPr>
                <w:rFonts w:eastAsia="Arial" w:cs="Arial"/>
                <w:b/>
                <w:bCs/>
                <w:sz w:val="20"/>
                <w:szCs w:val="20"/>
                <w:lang w:val="es-MX"/>
              </w:rPr>
              <w:t xml:space="preserve">Pública </w:t>
            </w:r>
          </w:p>
        </w:tc>
      </w:tr>
      <w:tr w:rsidR="00FF2549" w:rsidRPr="00FF2549" w14:paraId="59D3103E" w14:textId="77777777" w:rsidTr="00B57E05">
        <w:tc>
          <w:tcPr>
            <w:tcW w:w="1362" w:type="pct"/>
          </w:tcPr>
          <w:p w14:paraId="009D459A" w14:textId="77777777" w:rsidR="00FF2549" w:rsidRPr="00FF2549" w:rsidRDefault="00FF2549" w:rsidP="00FF2549">
            <w:pPr>
              <w:spacing w:before="0" w:after="0" w:line="240" w:lineRule="auto"/>
              <w:ind w:left="20"/>
              <w:rPr>
                <w:rFonts w:eastAsia="Arial" w:cs="Arial"/>
                <w:sz w:val="20"/>
                <w:szCs w:val="20"/>
                <w:lang w:val="es-MX"/>
              </w:rPr>
            </w:pPr>
            <w:r w:rsidRPr="00FF2549">
              <w:rPr>
                <w:rFonts w:eastAsia="Arial" w:cs="Arial"/>
                <w:sz w:val="20"/>
                <w:szCs w:val="20"/>
                <w:lang w:val="es-MX"/>
              </w:rPr>
              <w:t>Unidad de análisis</w:t>
            </w:r>
          </w:p>
        </w:tc>
        <w:tc>
          <w:tcPr>
            <w:tcW w:w="3638" w:type="pct"/>
          </w:tcPr>
          <w:p w14:paraId="2C83DD71" w14:textId="77777777" w:rsidR="00FF2549" w:rsidRPr="00FF2549" w:rsidRDefault="00FF2549" w:rsidP="00FF2549">
            <w:pPr>
              <w:spacing w:before="0" w:after="0" w:line="240" w:lineRule="auto"/>
              <w:rPr>
                <w:rFonts w:eastAsia="Arial" w:cs="Arial"/>
                <w:b/>
                <w:bCs/>
                <w:sz w:val="20"/>
                <w:szCs w:val="20"/>
                <w:lang w:val="es-MX"/>
              </w:rPr>
            </w:pPr>
            <w:r w:rsidRPr="00FF2549">
              <w:rPr>
                <w:rFonts w:eastAsia="Arial" w:cs="Arial"/>
                <w:b/>
                <w:bCs/>
                <w:sz w:val="20"/>
                <w:szCs w:val="20"/>
                <w:lang w:val="es-MX"/>
              </w:rPr>
              <w:t>Presupuesto</w:t>
            </w:r>
          </w:p>
        </w:tc>
      </w:tr>
      <w:tr w:rsidR="00FF2549" w:rsidRPr="00FF2549" w14:paraId="42DADEE0" w14:textId="77777777" w:rsidTr="00B57E05">
        <w:tc>
          <w:tcPr>
            <w:tcW w:w="1362" w:type="pct"/>
          </w:tcPr>
          <w:p w14:paraId="1122F7DA" w14:textId="77777777" w:rsidR="00FF2549" w:rsidRPr="00FF2549" w:rsidRDefault="00FF2549" w:rsidP="00FF2549">
            <w:pPr>
              <w:spacing w:before="0" w:after="0" w:line="240" w:lineRule="auto"/>
              <w:ind w:left="20"/>
              <w:rPr>
                <w:rFonts w:eastAsia="Arial" w:cs="Arial"/>
                <w:sz w:val="20"/>
                <w:szCs w:val="20"/>
                <w:lang w:val="es-MX"/>
              </w:rPr>
            </w:pPr>
            <w:r w:rsidRPr="00FF2549">
              <w:rPr>
                <w:rFonts w:eastAsia="Arial" w:cs="Arial"/>
                <w:sz w:val="20"/>
                <w:szCs w:val="20"/>
                <w:lang w:val="es-MX"/>
              </w:rPr>
              <w:t>Cobertura</w:t>
            </w:r>
          </w:p>
        </w:tc>
        <w:tc>
          <w:tcPr>
            <w:tcW w:w="3638" w:type="pct"/>
          </w:tcPr>
          <w:p w14:paraId="058B0F69" w14:textId="77777777" w:rsidR="00FF2549" w:rsidRPr="00FF2549" w:rsidRDefault="00FF2549" w:rsidP="00FF2549">
            <w:pPr>
              <w:spacing w:before="0" w:after="0" w:line="240" w:lineRule="auto"/>
              <w:rPr>
                <w:rFonts w:eastAsia="Arial" w:cs="Arial"/>
                <w:b/>
                <w:bCs/>
                <w:sz w:val="20"/>
                <w:szCs w:val="20"/>
                <w:lang w:val="es-MX"/>
              </w:rPr>
            </w:pPr>
            <w:r w:rsidRPr="00FF2549">
              <w:rPr>
                <w:rFonts w:eastAsia="Arial" w:cs="Arial"/>
                <w:b/>
                <w:bCs/>
                <w:sz w:val="20"/>
                <w:szCs w:val="20"/>
                <w:lang w:val="es-MX"/>
              </w:rPr>
              <w:t xml:space="preserve">Municipal </w:t>
            </w:r>
          </w:p>
        </w:tc>
      </w:tr>
      <w:tr w:rsidR="00FF2549" w:rsidRPr="00FF2549" w14:paraId="3DA53691" w14:textId="77777777" w:rsidTr="00B57E05">
        <w:tc>
          <w:tcPr>
            <w:tcW w:w="1362" w:type="pct"/>
          </w:tcPr>
          <w:p w14:paraId="61A505E6" w14:textId="77777777" w:rsidR="00FF2549" w:rsidRPr="00FF2549" w:rsidRDefault="00FF2549" w:rsidP="00FF2549">
            <w:pPr>
              <w:spacing w:before="0" w:after="0" w:line="240" w:lineRule="auto"/>
              <w:ind w:left="20"/>
              <w:rPr>
                <w:rFonts w:eastAsia="Arial" w:cs="Arial"/>
                <w:sz w:val="20"/>
                <w:szCs w:val="20"/>
                <w:lang w:val="es-MX"/>
              </w:rPr>
            </w:pPr>
            <w:r w:rsidRPr="00FF2549">
              <w:rPr>
                <w:rFonts w:eastAsia="Arial" w:cs="Arial"/>
                <w:sz w:val="20"/>
                <w:szCs w:val="20"/>
                <w:lang w:val="es-MX"/>
              </w:rPr>
              <w:t>Desagregación geográfica</w:t>
            </w:r>
          </w:p>
        </w:tc>
        <w:tc>
          <w:tcPr>
            <w:tcW w:w="3638" w:type="pct"/>
          </w:tcPr>
          <w:p w14:paraId="12E0302F" w14:textId="77777777" w:rsidR="00FF2549" w:rsidRPr="00FF2549" w:rsidRDefault="00FF2549" w:rsidP="00FF2549">
            <w:pPr>
              <w:spacing w:before="0" w:after="0" w:line="240" w:lineRule="auto"/>
              <w:rPr>
                <w:rFonts w:eastAsia="Arial" w:cs="Arial"/>
                <w:b/>
                <w:bCs/>
                <w:sz w:val="20"/>
                <w:szCs w:val="20"/>
                <w:lang w:val="es-MX"/>
              </w:rPr>
            </w:pPr>
            <w:r w:rsidRPr="00FF2549">
              <w:rPr>
                <w:rFonts w:eastAsia="Arial" w:cs="Arial"/>
                <w:b/>
                <w:bCs/>
                <w:sz w:val="20"/>
                <w:szCs w:val="20"/>
                <w:lang w:val="es-MX"/>
              </w:rPr>
              <w:t>Municipal</w:t>
            </w:r>
          </w:p>
        </w:tc>
      </w:tr>
      <w:tr w:rsidR="00FF2549" w:rsidRPr="00FF2549" w14:paraId="71E1D20C" w14:textId="77777777" w:rsidTr="00B57E05">
        <w:tc>
          <w:tcPr>
            <w:tcW w:w="1362" w:type="pct"/>
          </w:tcPr>
          <w:p w14:paraId="062B3B0F" w14:textId="77777777" w:rsidR="00FF2549" w:rsidRPr="00FF2549" w:rsidRDefault="00FF2549" w:rsidP="00FF2549">
            <w:pPr>
              <w:spacing w:before="0" w:after="0" w:line="240" w:lineRule="auto"/>
              <w:ind w:left="20"/>
              <w:rPr>
                <w:rFonts w:eastAsia="Arial" w:cs="Arial"/>
                <w:sz w:val="20"/>
                <w:szCs w:val="20"/>
                <w:lang w:val="es-MX"/>
              </w:rPr>
            </w:pPr>
            <w:r w:rsidRPr="00FF2549">
              <w:rPr>
                <w:rFonts w:eastAsia="Arial" w:cs="Arial"/>
                <w:sz w:val="20"/>
                <w:szCs w:val="20"/>
                <w:lang w:val="es-MX"/>
              </w:rPr>
              <w:t>Desagregación por género</w:t>
            </w:r>
          </w:p>
        </w:tc>
        <w:tc>
          <w:tcPr>
            <w:tcW w:w="3638" w:type="pct"/>
          </w:tcPr>
          <w:p w14:paraId="438574E2" w14:textId="77777777" w:rsidR="00FF2549" w:rsidRPr="00FF2549" w:rsidRDefault="00FF2549" w:rsidP="00FF2549">
            <w:pPr>
              <w:spacing w:before="0" w:after="0" w:line="240" w:lineRule="auto"/>
              <w:rPr>
                <w:rFonts w:eastAsia="Arial" w:cs="Arial"/>
                <w:b/>
                <w:bCs/>
                <w:sz w:val="20"/>
                <w:szCs w:val="20"/>
                <w:lang w:val="es-MX"/>
              </w:rPr>
            </w:pPr>
            <w:r w:rsidRPr="00FF2549">
              <w:rPr>
                <w:rFonts w:eastAsia="Arial" w:cs="Arial"/>
                <w:b/>
                <w:bCs/>
                <w:sz w:val="20"/>
                <w:szCs w:val="20"/>
                <w:lang w:val="es-MX"/>
              </w:rPr>
              <w:t xml:space="preserve">Sin distinción de género </w:t>
            </w:r>
          </w:p>
        </w:tc>
      </w:tr>
      <w:tr w:rsidR="00FF2549" w:rsidRPr="00FF2549" w14:paraId="63BA345B" w14:textId="77777777" w:rsidTr="00B57E05">
        <w:tc>
          <w:tcPr>
            <w:tcW w:w="1362" w:type="pct"/>
          </w:tcPr>
          <w:p w14:paraId="7F440F4A" w14:textId="77777777" w:rsidR="00FF2549" w:rsidRPr="00FF2549" w:rsidRDefault="00FF2549" w:rsidP="00FF2549">
            <w:pPr>
              <w:spacing w:before="0" w:after="0" w:line="240" w:lineRule="auto"/>
              <w:ind w:left="20"/>
              <w:rPr>
                <w:rFonts w:eastAsia="Arial" w:cs="Arial"/>
                <w:sz w:val="20"/>
                <w:szCs w:val="20"/>
                <w:lang w:val="es-MX"/>
              </w:rPr>
            </w:pPr>
            <w:r w:rsidRPr="00FF2549">
              <w:rPr>
                <w:rFonts w:eastAsia="Arial" w:cs="Arial"/>
                <w:sz w:val="20"/>
                <w:szCs w:val="20"/>
                <w:lang w:val="es-MX"/>
              </w:rPr>
              <w:t xml:space="preserve">Desagregación por edad </w:t>
            </w:r>
          </w:p>
        </w:tc>
        <w:tc>
          <w:tcPr>
            <w:tcW w:w="3638" w:type="pct"/>
          </w:tcPr>
          <w:p w14:paraId="710B90AD" w14:textId="77777777" w:rsidR="00FF2549" w:rsidRPr="00FF2549" w:rsidRDefault="00FF2549" w:rsidP="00FF2549">
            <w:pPr>
              <w:spacing w:before="0" w:after="0" w:line="240" w:lineRule="auto"/>
              <w:rPr>
                <w:rFonts w:eastAsia="Arial" w:cs="Arial"/>
                <w:b/>
                <w:bCs/>
                <w:sz w:val="20"/>
                <w:szCs w:val="20"/>
                <w:lang w:val="es-MX"/>
              </w:rPr>
            </w:pPr>
            <w:r w:rsidRPr="00FF2549">
              <w:rPr>
                <w:rFonts w:eastAsia="Arial" w:cs="Arial"/>
                <w:b/>
                <w:bCs/>
                <w:sz w:val="20"/>
                <w:szCs w:val="20"/>
                <w:lang w:val="es-MX"/>
              </w:rPr>
              <w:t>Todas las edades</w:t>
            </w:r>
          </w:p>
        </w:tc>
      </w:tr>
      <w:tr w:rsidR="00FF2549" w:rsidRPr="00FF2549" w14:paraId="25EBA760" w14:textId="77777777" w:rsidTr="00B57E05">
        <w:tc>
          <w:tcPr>
            <w:tcW w:w="1362" w:type="pct"/>
            <w:vAlign w:val="center"/>
          </w:tcPr>
          <w:p w14:paraId="79777C78" w14:textId="77777777" w:rsidR="00FF2549" w:rsidRPr="00FF2549" w:rsidRDefault="00FF2549" w:rsidP="00FF2549">
            <w:pPr>
              <w:spacing w:before="0" w:after="0" w:line="240" w:lineRule="auto"/>
              <w:ind w:left="20"/>
              <w:jc w:val="left"/>
              <w:rPr>
                <w:rFonts w:eastAsia="Arial" w:cs="Arial"/>
                <w:sz w:val="20"/>
                <w:szCs w:val="20"/>
              </w:rPr>
            </w:pPr>
            <w:r w:rsidRPr="00FF2549">
              <w:rPr>
                <w:rFonts w:eastAsia="Arial" w:cs="Arial"/>
                <w:sz w:val="20"/>
                <w:szCs w:val="20"/>
                <w:lang w:val="es-MX"/>
              </w:rPr>
              <w:t>Desagregación por condición de vulnerabilidad</w:t>
            </w:r>
          </w:p>
        </w:tc>
        <w:tc>
          <w:tcPr>
            <w:tcW w:w="3638" w:type="pct"/>
          </w:tcPr>
          <w:p w14:paraId="77EEF9A2" w14:textId="77777777" w:rsidR="00FF2549" w:rsidRPr="00FF2549" w:rsidRDefault="00FF2549" w:rsidP="00FF2549">
            <w:pPr>
              <w:spacing w:before="0" w:after="0" w:line="240" w:lineRule="auto"/>
              <w:rPr>
                <w:rFonts w:eastAsia="Arial" w:cs="Arial"/>
                <w:b/>
                <w:bCs/>
                <w:sz w:val="20"/>
                <w:szCs w:val="20"/>
                <w:lang w:val="es-MX"/>
              </w:rPr>
            </w:pPr>
            <w:r w:rsidRPr="00FF2549">
              <w:rPr>
                <w:rFonts w:eastAsia="Arial" w:cs="Arial"/>
                <w:b/>
                <w:bCs/>
                <w:sz w:val="20"/>
                <w:szCs w:val="20"/>
                <w:lang w:val="es-MX"/>
              </w:rPr>
              <w:t xml:space="preserve">Todas las personas </w:t>
            </w:r>
          </w:p>
        </w:tc>
      </w:tr>
      <w:tr w:rsidR="00FF2549" w:rsidRPr="00FF2549" w14:paraId="463CC9CD" w14:textId="77777777" w:rsidTr="00B57E05">
        <w:tc>
          <w:tcPr>
            <w:tcW w:w="1362" w:type="pct"/>
          </w:tcPr>
          <w:p w14:paraId="5C80DA86" w14:textId="77777777" w:rsidR="00FF2549" w:rsidRPr="00FF2549" w:rsidRDefault="00FF2549" w:rsidP="00FF2549">
            <w:pPr>
              <w:spacing w:before="0" w:after="0" w:line="240" w:lineRule="auto"/>
              <w:ind w:left="20"/>
              <w:rPr>
                <w:rFonts w:eastAsia="Arial" w:cs="Arial"/>
                <w:sz w:val="20"/>
                <w:szCs w:val="20"/>
                <w:lang w:val="es-MX"/>
              </w:rPr>
            </w:pPr>
            <w:r w:rsidRPr="00FF2549">
              <w:rPr>
                <w:rFonts w:eastAsia="Arial" w:cs="Arial"/>
                <w:sz w:val="20"/>
                <w:szCs w:val="20"/>
                <w:lang w:val="es-MX"/>
              </w:rPr>
              <w:t>Periodicidad de actualización</w:t>
            </w:r>
          </w:p>
        </w:tc>
        <w:tc>
          <w:tcPr>
            <w:tcW w:w="3638" w:type="pct"/>
          </w:tcPr>
          <w:p w14:paraId="564C3FEA" w14:textId="77777777" w:rsidR="00FF2549" w:rsidRPr="00FF2549" w:rsidRDefault="00FF2549" w:rsidP="00FF2549">
            <w:pPr>
              <w:spacing w:before="0" w:after="0" w:line="240" w:lineRule="auto"/>
              <w:rPr>
                <w:rFonts w:eastAsia="Arial" w:cs="Arial"/>
                <w:b/>
                <w:bCs/>
                <w:sz w:val="20"/>
                <w:szCs w:val="20"/>
                <w:lang w:val="es-MX"/>
              </w:rPr>
            </w:pPr>
            <w:r w:rsidRPr="00FF2549">
              <w:rPr>
                <w:rFonts w:eastAsia="Arial" w:cs="Arial"/>
                <w:b/>
                <w:bCs/>
                <w:sz w:val="20"/>
                <w:szCs w:val="20"/>
                <w:lang w:val="es-MX"/>
              </w:rPr>
              <w:t xml:space="preserve">Trimestral </w:t>
            </w:r>
          </w:p>
        </w:tc>
      </w:tr>
      <w:tr w:rsidR="00FF2549" w:rsidRPr="00FF2549" w14:paraId="59F0DDE3" w14:textId="77777777" w:rsidTr="00B57E05">
        <w:tc>
          <w:tcPr>
            <w:tcW w:w="1362" w:type="pct"/>
          </w:tcPr>
          <w:p w14:paraId="2516967D" w14:textId="77777777" w:rsidR="00FF2549" w:rsidRPr="00FF2549" w:rsidRDefault="00FF2549" w:rsidP="00FF2549">
            <w:pPr>
              <w:spacing w:before="0" w:after="0" w:line="240" w:lineRule="auto"/>
              <w:ind w:left="20"/>
              <w:rPr>
                <w:rFonts w:eastAsia="Arial" w:cs="Arial"/>
                <w:sz w:val="20"/>
                <w:szCs w:val="20"/>
                <w:lang w:val="es-MX"/>
              </w:rPr>
            </w:pPr>
            <w:r w:rsidRPr="00FF2549">
              <w:rPr>
                <w:rFonts w:eastAsia="Arial" w:cs="Arial"/>
                <w:sz w:val="20"/>
                <w:szCs w:val="20"/>
                <w:lang w:val="es-MX"/>
              </w:rPr>
              <w:t>Fecha de publicación</w:t>
            </w:r>
          </w:p>
        </w:tc>
        <w:tc>
          <w:tcPr>
            <w:tcW w:w="3638" w:type="pct"/>
          </w:tcPr>
          <w:p w14:paraId="6E980B28" w14:textId="77777777" w:rsidR="00FF2549" w:rsidRPr="00FF2549" w:rsidRDefault="00FF2549" w:rsidP="00FF2549">
            <w:pPr>
              <w:spacing w:before="0" w:after="0" w:line="240" w:lineRule="auto"/>
              <w:rPr>
                <w:rFonts w:eastAsia="Arial" w:cs="Arial"/>
                <w:sz w:val="20"/>
                <w:szCs w:val="20"/>
                <w:lang w:val="es-MX"/>
              </w:rPr>
            </w:pPr>
          </w:p>
        </w:tc>
      </w:tr>
    </w:tbl>
    <w:p w14:paraId="5D68AF77" w14:textId="77777777" w:rsidR="00FF2549" w:rsidRDefault="00FF2549"/>
    <w:p w14:paraId="117B6D19" w14:textId="77777777" w:rsidR="00986CC6" w:rsidRDefault="00986CC6">
      <w:pPr>
        <w:spacing w:before="0" w:after="0" w:line="240" w:lineRule="auto"/>
        <w:jc w:val="left"/>
      </w:pPr>
    </w:p>
    <w:p w14:paraId="47150A35" w14:textId="77777777" w:rsidR="00986CC6" w:rsidRDefault="00986CC6">
      <w:pPr>
        <w:spacing w:before="0" w:after="0" w:line="240" w:lineRule="auto"/>
        <w:jc w:val="left"/>
      </w:pPr>
    </w:p>
    <w:p w14:paraId="0D3580F4" w14:textId="77777777" w:rsidR="00986CC6" w:rsidRDefault="00986CC6">
      <w:pPr>
        <w:spacing w:before="0" w:after="0" w:line="240" w:lineRule="auto"/>
        <w:jc w:val="left"/>
      </w:pPr>
    </w:p>
    <w:p w14:paraId="2CD9E802" w14:textId="77777777" w:rsidR="00073778" w:rsidRPr="004D39F5" w:rsidRDefault="00073778" w:rsidP="00073778">
      <w:pPr>
        <w:jc w:val="center"/>
        <w:rPr>
          <w:rFonts w:cs="Arial"/>
          <w:b/>
          <w:bCs/>
          <w:color w:val="000000"/>
          <w:sz w:val="24"/>
          <w:lang w:eastAsia="es-MX"/>
        </w:rPr>
      </w:pPr>
      <w:bookmarkStart w:id="8" w:name="_Hlk135931628"/>
      <w:r w:rsidRPr="004D39F5">
        <w:rPr>
          <w:rFonts w:cs="Arial"/>
          <w:b/>
          <w:bCs/>
          <w:color w:val="000000"/>
          <w:sz w:val="24"/>
          <w:lang w:eastAsia="es-MX"/>
        </w:rPr>
        <w:t>“Bajo protesta de decir verdad declaramos que la información contenida en el presente anexo es veraz; siendo responsabilidad del emisor”.</w:t>
      </w:r>
    </w:p>
    <w:p w14:paraId="3EA66B32" w14:textId="6A2AEA53" w:rsidR="00073778" w:rsidRDefault="000B5599" w:rsidP="00073778">
      <w:r>
        <w:t xml:space="preserve"> </w:t>
      </w:r>
    </w:p>
    <w:p w14:paraId="116B282C" w14:textId="77777777" w:rsidR="00073778" w:rsidRPr="006662F6" w:rsidRDefault="00073778" w:rsidP="00073778">
      <w:pPr>
        <w:rPr>
          <w:lang w:val="es-MX"/>
        </w:rPr>
      </w:pPr>
    </w:p>
    <w:p w14:paraId="56F0CCA4" w14:textId="77777777" w:rsidR="00073778" w:rsidRPr="002B6FD3" w:rsidRDefault="00073778" w:rsidP="00073778">
      <w:pPr>
        <w:rPr>
          <w:lang w:val="es-MX"/>
        </w:rPr>
      </w:pPr>
      <w:r>
        <w:rPr>
          <w:noProof/>
        </w:rPr>
        <mc:AlternateContent>
          <mc:Choice Requires="wps">
            <w:drawing>
              <wp:anchor distT="45720" distB="45720" distL="114300" distR="114300" simplePos="0" relativeHeight="251677696" behindDoc="0" locked="0" layoutInCell="1" allowOverlap="1" wp14:anchorId="450B0E79" wp14:editId="54370A9A">
                <wp:simplePos x="0" y="0"/>
                <wp:positionH relativeFrom="column">
                  <wp:posOffset>4853305</wp:posOffset>
                </wp:positionH>
                <wp:positionV relativeFrom="paragraph">
                  <wp:posOffset>169545</wp:posOffset>
                </wp:positionV>
                <wp:extent cx="3181350" cy="1404620"/>
                <wp:effectExtent l="0" t="0" r="0" b="0"/>
                <wp:wrapSquare wrapText="bothSides"/>
                <wp:docPr id="20623032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404620"/>
                        </a:xfrm>
                        <a:prstGeom prst="rect">
                          <a:avLst/>
                        </a:prstGeom>
                        <a:noFill/>
                        <a:ln w="9525">
                          <a:noFill/>
                          <a:miter lim="800000"/>
                          <a:headEnd/>
                          <a:tailEnd/>
                        </a:ln>
                      </wps:spPr>
                      <wps:txbx>
                        <w:txbxContent>
                          <w:p w14:paraId="7D420C9E" w14:textId="0FA8CDF8" w:rsidR="00073778" w:rsidRPr="004D39F5" w:rsidRDefault="00073778" w:rsidP="00073778">
                            <w:pPr>
                              <w:jc w:val="center"/>
                              <w:rPr>
                                <w:rFonts w:cs="Arial"/>
                                <w:b/>
                                <w:bCs/>
                              </w:rPr>
                            </w:pPr>
                            <w:r w:rsidRPr="004D39F5">
                              <w:rPr>
                                <w:rFonts w:cs="Arial"/>
                                <w:b/>
                                <w:bCs/>
                              </w:rPr>
                              <w:t xml:space="preserve">_________________________________ </w:t>
                            </w:r>
                            <w:r w:rsidRPr="004D39F5">
                              <w:rPr>
                                <w:rFonts w:cs="Arial"/>
                                <w:b/>
                                <w:bCs/>
                              </w:rPr>
                              <w:br/>
                            </w:r>
                            <w:r w:rsidRPr="00073778">
                              <w:rPr>
                                <w:rFonts w:cs="Arial"/>
                                <w:b/>
                                <w:bCs/>
                              </w:rPr>
                              <w:t>C. LINDERMAN PÉREZ ARCOS</w:t>
                            </w:r>
                            <w:r w:rsidRPr="004D39F5">
                              <w:rPr>
                                <w:rFonts w:cs="Arial"/>
                                <w:b/>
                                <w:bCs/>
                              </w:rPr>
                              <w:br/>
                              <w:t xml:space="preserve">RESPONSABLE DE LA AUTORIZACION DE LA INFORMACION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450B0E79" id="Cuadro de texto 2" o:spid="_x0000_s1036" type="#_x0000_t202" style="position:absolute;left:0;text-align:left;margin-left:382.15pt;margin-top:13.35pt;width:250.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" filled="f" stroked="f">
                <v:textbox style="mso-fit-shape-to-text:t">
                  <w:txbxContent>
                    <w:p w14:paraId="7D420C9E" w14:textId="0FA8CDF8" w:rsidR="00073778" w:rsidRPr="004D39F5" w:rsidRDefault="00073778" w:rsidP="00073778">
                      <w:pPr>
                        <w:jc w:val="center"/>
                        <w:rPr>
                          <w:rFonts w:cs="Arial"/>
                          <w:b/>
                          <w:bCs/>
                        </w:rPr>
                      </w:pPr>
                      <w:r w:rsidRPr="004D39F5">
                        <w:rPr>
                          <w:rFonts w:cs="Arial"/>
                          <w:b/>
                          <w:bCs/>
                        </w:rPr>
                        <w:t xml:space="preserve">_________________________________ </w:t>
                      </w:r>
                      <w:r w:rsidRPr="004D39F5">
                        <w:rPr>
                          <w:rFonts w:cs="Arial"/>
                          <w:b/>
                          <w:bCs/>
                        </w:rPr>
                        <w:br/>
                      </w:r>
                      <w:r w:rsidRPr="00073778">
                        <w:rPr>
                          <w:rFonts w:cs="Arial"/>
                          <w:b/>
                          <w:bCs/>
                        </w:rPr>
                        <w:t>C. LINDERMAN PÉREZ ARCOS</w:t>
                      </w:r>
                      <w:r w:rsidRPr="004D39F5">
                        <w:rPr>
                          <w:rFonts w:cs="Arial"/>
                          <w:b/>
                          <w:bCs/>
                        </w:rPr>
                        <w:br/>
                        <w:t xml:space="preserve">RESPONSABLE DE LA AUTORIZACION DE LA INFORMACION </w:t>
                      </w:r>
                    </w:p>
                  </w:txbxContent>
                </v:textbox>
                <w10:wrap type="square"/>
              </v:shape>
            </w:pict>
          </mc:Fallback>
        </mc:AlternateContent>
      </w:r>
      <w:r>
        <w:rPr>
          <w:noProof/>
        </w:rPr>
        <mc:AlternateContent>
          <mc:Choice Requires="wps">
            <w:drawing>
              <wp:anchor distT="45720" distB="45720" distL="114300" distR="114300" simplePos="0" relativeHeight="251676672" behindDoc="0" locked="0" layoutInCell="1" allowOverlap="1" wp14:anchorId="5E9E9D32" wp14:editId="06016C8C">
                <wp:simplePos x="0" y="0"/>
                <wp:positionH relativeFrom="column">
                  <wp:posOffset>738505</wp:posOffset>
                </wp:positionH>
                <wp:positionV relativeFrom="paragraph">
                  <wp:posOffset>158115</wp:posOffset>
                </wp:positionV>
                <wp:extent cx="3057525" cy="1404620"/>
                <wp:effectExtent l="0" t="0" r="0" b="0"/>
                <wp:wrapSquare wrapText="bothSides"/>
                <wp:docPr id="172559259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404620"/>
                        </a:xfrm>
                        <a:prstGeom prst="rect">
                          <a:avLst/>
                        </a:prstGeom>
                        <a:noFill/>
                        <a:ln w="9525">
                          <a:noFill/>
                          <a:miter lim="800000"/>
                          <a:headEnd/>
                          <a:tailEnd/>
                        </a:ln>
                      </wps:spPr>
                      <wps:txbx>
                        <w:txbxContent>
                          <w:p w14:paraId="75725201" w14:textId="59228C52" w:rsidR="00073778" w:rsidRPr="004D39F5" w:rsidRDefault="00073778" w:rsidP="00073778">
                            <w:pPr>
                              <w:jc w:val="center"/>
                              <w:rPr>
                                <w:rFonts w:cs="Arial"/>
                                <w:b/>
                                <w:bCs/>
                              </w:rPr>
                            </w:pPr>
                            <w:r w:rsidRPr="004D39F5">
                              <w:rPr>
                                <w:rFonts w:cs="Arial"/>
                                <w:b/>
                                <w:bCs/>
                              </w:rPr>
                              <w:t xml:space="preserve">_________________________________ </w:t>
                            </w:r>
                            <w:r w:rsidRPr="004D39F5">
                              <w:rPr>
                                <w:rFonts w:cs="Arial"/>
                                <w:b/>
                                <w:bCs/>
                              </w:rPr>
                              <w:br/>
                            </w:r>
                            <w:r w:rsidRPr="00073778">
                              <w:rPr>
                                <w:rFonts w:cs="Arial"/>
                                <w:b/>
                                <w:bCs/>
                              </w:rPr>
                              <w:t>C. JUAN CARLOS LÓPEZ BARAHONA</w:t>
                            </w:r>
                            <w:r w:rsidRPr="004D39F5">
                              <w:rPr>
                                <w:rFonts w:cs="Arial"/>
                                <w:b/>
                                <w:bCs/>
                              </w:rPr>
                              <w:br/>
                              <w:t>RESPONSABLE DE LA ELABORACIÓN DE LA INFORMACION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5E9E9D32" id="_x0000_s1037" type="#_x0000_t202" style="position:absolute;left:0;text-align:left;margin-left:58.15pt;margin-top:12.45pt;width:240.7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" filled="f" stroked="f">
                <v:textbox style="mso-fit-shape-to-text:t">
                  <w:txbxContent>
                    <w:p w14:paraId="75725201" w14:textId="59228C52" w:rsidR="00073778" w:rsidRPr="004D39F5" w:rsidRDefault="00073778" w:rsidP="00073778">
                      <w:pPr>
                        <w:jc w:val="center"/>
                        <w:rPr>
                          <w:rFonts w:cs="Arial"/>
                          <w:b/>
                          <w:bCs/>
                        </w:rPr>
                      </w:pPr>
                      <w:r w:rsidRPr="004D39F5">
                        <w:rPr>
                          <w:rFonts w:cs="Arial"/>
                          <w:b/>
                          <w:bCs/>
                        </w:rPr>
                        <w:t xml:space="preserve">_________________________________ </w:t>
                      </w:r>
                      <w:r w:rsidRPr="004D39F5">
                        <w:rPr>
                          <w:rFonts w:cs="Arial"/>
                          <w:b/>
                          <w:bCs/>
                        </w:rPr>
                        <w:br/>
                      </w:r>
                      <w:r w:rsidRPr="00073778">
                        <w:rPr>
                          <w:rFonts w:cs="Arial"/>
                          <w:b/>
                          <w:bCs/>
                        </w:rPr>
                        <w:t>C. JUAN CARLOS LÓPEZ BARAHONA</w:t>
                      </w:r>
                      <w:r w:rsidRPr="004D39F5">
                        <w:rPr>
                          <w:rFonts w:cs="Arial"/>
                          <w:b/>
                          <w:bCs/>
                        </w:rPr>
                        <w:br/>
                        <w:t>RESPONSABLE DE LA ELABORACIÓN DE LA INFORMACION</w:t>
                      </w:r>
                    </w:p>
                  </w:txbxContent>
                </v:textbox>
                <w10:wrap type="square"/>
              </v:shape>
            </w:pict>
          </mc:Fallback>
        </mc:AlternateContent>
      </w:r>
    </w:p>
    <w:bookmarkEnd w:id="8"/>
    <w:p w14:paraId="6EE7934E" w14:textId="77777777" w:rsidR="00073778" w:rsidRDefault="00073778" w:rsidP="00073778"/>
    <w:p w14:paraId="2A1D89BF" w14:textId="77777777" w:rsidR="00986CC6" w:rsidRDefault="00986CC6">
      <w:pPr>
        <w:spacing w:before="0" w:after="0" w:line="240" w:lineRule="auto"/>
        <w:jc w:val="left"/>
      </w:pPr>
    </w:p>
    <w:p w14:paraId="4A3A22CD" w14:textId="77777777" w:rsidR="00986CC6" w:rsidRDefault="00986CC6">
      <w:pPr>
        <w:spacing w:before="0" w:after="0" w:line="240" w:lineRule="auto"/>
        <w:jc w:val="left"/>
      </w:pPr>
    </w:p>
    <w:p w14:paraId="3355F814" w14:textId="77777777" w:rsidR="00986CC6" w:rsidRDefault="00986CC6">
      <w:pPr>
        <w:spacing w:before="0" w:after="0" w:line="240" w:lineRule="auto"/>
        <w:jc w:val="left"/>
      </w:pPr>
    </w:p>
    <w:p w14:paraId="2180CA10" w14:textId="77777777" w:rsidR="00986CC6" w:rsidRDefault="00986CC6"/>
    <w:sectPr w:rsidR="00986CC6">
      <w:headerReference w:type="default" r:id="rId18"/>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BB745" w14:textId="77777777" w:rsidR="0014376B" w:rsidRDefault="0014376B">
      <w:pPr>
        <w:spacing w:before="0" w:after="0" w:line="240" w:lineRule="auto"/>
      </w:pPr>
      <w:r>
        <w:separator/>
      </w:r>
    </w:p>
  </w:endnote>
  <w:endnote w:type="continuationSeparator" w:id="0">
    <w:p w14:paraId="2DE2A12F" w14:textId="77777777" w:rsidR="0014376B" w:rsidRDefault="0014376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rmann-Regular">
    <w:altName w:val="Arial"/>
    <w:panose1 w:val="020B0604020202020204"/>
    <w:charset w:val="00"/>
    <w:family w:val="modern"/>
    <w:notTrueType/>
    <w:pitch w:val="variable"/>
    <w:sig w:usb0="20000007" w:usb1="00000000" w:usb2="00000000" w:usb3="00000000" w:csb0="00000193" w:csb1="00000000"/>
  </w:font>
  <w:font w:name="Helvetica">
    <w:panose1 w:val="00000000000000000000"/>
    <w:charset w:val="00"/>
    <w:family w:val="auto"/>
    <w:notTrueType/>
    <w:pitch w:val="variable"/>
    <w:sig w:usb0="E00002FF" w:usb1="5000785B" w:usb2="00000000" w:usb3="00000000" w:csb0="0000019F" w:csb1="00000000"/>
  </w:font>
  <w:font w:name="SymbolM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324357717"/>
      <w:docPartObj>
        <w:docPartGallery w:val="Page Numbers (Bottom of Page)"/>
        <w:docPartUnique/>
      </w:docPartObj>
    </w:sdtPr>
    <w:sdtContent>
      <w:p w14:paraId="4DA15E3D" w14:textId="77777777" w:rsidR="00986CC6" w:rsidRDefault="00417935">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29</w:t>
        </w:r>
        <w:r>
          <w:rPr>
            <w:rStyle w:val="Nmerodepgina"/>
          </w:rPr>
          <w:fldChar w:fldCharType="end"/>
        </w:r>
      </w:p>
    </w:sdtContent>
  </w:sdt>
  <w:p w14:paraId="42A929EB" w14:textId="77777777" w:rsidR="00986CC6" w:rsidRDefault="00986CC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521630111"/>
      <w:docPartObj>
        <w:docPartGallery w:val="Page Numbers (Bottom of Page)"/>
        <w:docPartUnique/>
      </w:docPartObj>
    </w:sdtPr>
    <w:sdtContent>
      <w:p w14:paraId="6FF07E3C" w14:textId="77777777" w:rsidR="00986CC6" w:rsidRDefault="00417935">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7827AF9E" w14:textId="77777777" w:rsidR="00986CC6" w:rsidRDefault="00986CC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7697838"/>
      <w:docPartObj>
        <w:docPartGallery w:val="Page Numbers (Bottom of Page)"/>
        <w:docPartUnique/>
      </w:docPartObj>
    </w:sdtPr>
    <w:sdtContent>
      <w:p w14:paraId="1F55386D" w14:textId="77777777" w:rsidR="00986CC6" w:rsidRDefault="00417935">
        <w:pPr>
          <w:pStyle w:val="Piedepgina"/>
          <w:jc w:val="right"/>
        </w:pPr>
        <w:r>
          <w:fldChar w:fldCharType="begin"/>
        </w:r>
        <w:r>
          <w:instrText>PAGE   \* MERGEFORMAT</w:instrText>
        </w:r>
        <w:r>
          <w:fldChar w:fldCharType="separate"/>
        </w:r>
        <w:r>
          <w:rPr>
            <w:noProof/>
          </w:rPr>
          <w:t>20</w:t>
        </w:r>
        <w:r>
          <w:fldChar w:fldCharType="end"/>
        </w:r>
      </w:p>
    </w:sdtContent>
  </w:sdt>
  <w:p w14:paraId="23627A07" w14:textId="77777777" w:rsidR="00986CC6" w:rsidRDefault="00986CC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7B18C" w14:textId="77777777" w:rsidR="0014376B" w:rsidRDefault="0014376B">
      <w:pPr>
        <w:spacing w:before="0" w:after="0" w:line="240" w:lineRule="auto"/>
      </w:pPr>
      <w:r>
        <w:separator/>
      </w:r>
    </w:p>
  </w:footnote>
  <w:footnote w:type="continuationSeparator" w:id="0">
    <w:p w14:paraId="2661D05F" w14:textId="77777777" w:rsidR="0014376B" w:rsidRDefault="0014376B">
      <w:pPr>
        <w:spacing w:before="0" w:after="0" w:line="240" w:lineRule="auto"/>
      </w:pPr>
      <w:r>
        <w:continuationSeparator/>
      </w:r>
    </w:p>
  </w:footnote>
  <w:footnote w:id="1">
    <w:p w14:paraId="185528A9" w14:textId="77777777" w:rsidR="00986CC6" w:rsidRDefault="00417935">
      <w:pPr>
        <w:pStyle w:val="Textonotapie"/>
      </w:pPr>
      <w:r>
        <w:rPr>
          <w:rStyle w:val="Refdenotaalpie"/>
        </w:rPr>
        <w:footnoteRef/>
      </w:r>
      <w:r>
        <w:t xml:space="preserve"> Fuente: Comisión Nacional de los Derechos Humanos. - 2014.- El Derecho Humano al Agua Potable. -recuperado de: https://www.cndh.org.mx/sites/default/files/documentos/2019-08/Derecho-Humano-Agua-PS.pdf</w:t>
      </w:r>
    </w:p>
  </w:footnote>
  <w:footnote w:id="2">
    <w:p w14:paraId="1605A67A" w14:textId="77777777" w:rsidR="00986CC6" w:rsidRDefault="00417935">
      <w:pPr>
        <w:pStyle w:val="Textonotapie"/>
        <w:rPr>
          <w:lang w:val="es-ES_tradnl"/>
        </w:rPr>
      </w:pPr>
      <w:r>
        <w:rPr>
          <w:rStyle w:val="Refdenotaalpie"/>
        </w:rPr>
        <w:footnoteRef/>
      </w:r>
      <w:r>
        <w:t xml:space="preserve"> Nota: </w:t>
      </w:r>
      <w:r>
        <w:rPr>
          <w:lang w:val="es-ES_tradnl"/>
        </w:rPr>
        <w:t>Informe Anual Sobre la Situación de Pobreza y Marginación 2022 de Tenosique, Tabasco.</w:t>
      </w:r>
    </w:p>
    <w:p w14:paraId="71D049F1" w14:textId="77777777" w:rsidR="00986CC6" w:rsidRDefault="00417935">
      <w:pPr>
        <w:pStyle w:val="Textonotapie"/>
      </w:pPr>
      <w:r>
        <w:rPr>
          <w:rFonts w:eastAsia="Arial"/>
          <w:lang w:val="es-ES_tradnl"/>
        </w:rPr>
        <w:t xml:space="preserve">Diagnóstico Municipal para la integración del </w:t>
      </w:r>
      <w:r>
        <w:rPr>
          <w:lang w:val="es-ES_tradnl"/>
        </w:rPr>
        <w:t>Plan Municipal de Desarrollo 2021-2024.</w:t>
      </w:r>
    </w:p>
  </w:footnote>
  <w:footnote w:id="3">
    <w:p w14:paraId="5EB1A885" w14:textId="77777777" w:rsidR="00986CC6" w:rsidRDefault="00417935">
      <w:pPr>
        <w:pStyle w:val="NormalWeb"/>
        <w:rPr>
          <w:rFonts w:ascii="Arial" w:hAnsi="Arial" w:cs="Arial"/>
          <w:sz w:val="20"/>
          <w:szCs w:val="20"/>
        </w:rPr>
      </w:pPr>
      <w:r>
        <w:rPr>
          <w:rStyle w:val="Refdenotaalpie"/>
          <w:rFonts w:ascii="Arial" w:hAnsi="Arial" w:cs="Arial"/>
          <w:sz w:val="20"/>
          <w:szCs w:val="20"/>
        </w:rPr>
        <w:footnoteRef/>
      </w:r>
      <w:r>
        <w:rPr>
          <w:rFonts w:ascii="Arial" w:hAnsi="Arial" w:cs="Arial"/>
          <w:sz w:val="20"/>
          <w:szCs w:val="20"/>
        </w:rPr>
        <w:t xml:space="preserve"> Nota: Programa Institucional de la Comisión Estatal de Agua y Saneamiento 2019 – 2024.-  Disponible en https://tabasco.gob.mx/sites/default/files/users/planeacion_spf/20.%20Programa%20Institucional%20de%20la%20Comisión%20Estatal%20de%20Agua%20y%20Saneamiento%202019-2024.pdf</w:t>
      </w:r>
    </w:p>
    <w:p w14:paraId="609AEDD3" w14:textId="77777777" w:rsidR="00986CC6" w:rsidRDefault="00986CC6">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3CE90" w14:textId="77777777" w:rsidR="00986CC6" w:rsidRDefault="00417935">
    <w:pPr>
      <w:pStyle w:val="Encabezado"/>
    </w:pPr>
    <w:r>
      <w:rPr>
        <w:noProof/>
        <w:lang w:val="es-MX" w:eastAsia="es-MX"/>
      </w:rPr>
      <mc:AlternateContent>
        <mc:Choice Requires="wps">
          <w:drawing>
            <wp:anchor distT="45720" distB="45720" distL="114300" distR="114300" simplePos="0" relativeHeight="251665408" behindDoc="0" locked="0" layoutInCell="1" allowOverlap="1" wp14:anchorId="59ABAF4F" wp14:editId="2A71506D">
              <wp:simplePos x="0" y="0"/>
              <wp:positionH relativeFrom="column">
                <wp:posOffset>1849165</wp:posOffset>
              </wp:positionH>
              <wp:positionV relativeFrom="paragraph">
                <wp:posOffset>-606425</wp:posOffset>
              </wp:positionV>
              <wp:extent cx="6755765" cy="1404620"/>
              <wp:effectExtent l="0" t="0" r="635" b="6350"/>
              <wp:wrapSquare wrapText="bothSides"/>
              <wp:docPr id="16134629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765" cy="1404620"/>
                      </a:xfrm>
                      <a:prstGeom prst="rect">
                        <a:avLst/>
                      </a:prstGeom>
                      <a:solidFill>
                        <a:srgbClr val="FFFFFF"/>
                      </a:solidFill>
                      <a:ln w="9525">
                        <a:noFill/>
                        <a:miter lim="800000"/>
                        <a:headEnd/>
                        <a:tailEnd/>
                      </a:ln>
                    </wps:spPr>
                    <wps:txbx>
                      <w:txbxContent>
                        <w:p w14:paraId="1EDE347A" w14:textId="77777777" w:rsidR="00986CC6" w:rsidRDefault="00417935">
                          <w:pPr>
                            <w:spacing w:line="240" w:lineRule="auto"/>
                            <w:jc w:val="left"/>
                          </w:pPr>
                          <w:r>
                            <w:t xml:space="preserve">Ente Público: </w:t>
                          </w:r>
                          <w:r>
                            <w:rPr>
                              <w:b/>
                            </w:rPr>
                            <w:t>Ayuntamiento Constitucional de Tenosique</w:t>
                          </w:r>
                          <w:r>
                            <w:t xml:space="preserve"> </w:t>
                          </w:r>
                          <w:r>
                            <w:br/>
                            <w:t xml:space="preserve">MML-MIR (programa presupuestario): </w:t>
                          </w:r>
                          <w:r>
                            <w:rPr>
                              <w:b/>
                            </w:rPr>
                            <w:t>K002 Mejoramiento para la Infraestructura de Agua Potable</w:t>
                          </w:r>
                          <w:r>
                            <w:rPr>
                              <w:b/>
                            </w:rPr>
                            <w:br/>
                          </w:r>
                          <w:r>
                            <w:t xml:space="preserve">Modalidad: </w:t>
                          </w:r>
                          <w:r>
                            <w:rPr>
                              <w:b/>
                            </w:rPr>
                            <w:t xml:space="preserve">K – Proyectos de Inversión </w:t>
                          </w:r>
                          <w:r>
                            <w:br/>
                            <w:t xml:space="preserve">UR: </w:t>
                          </w:r>
                          <w:r>
                            <w:rPr>
                              <w:b/>
                            </w:rPr>
                            <w:t>Dirección de Obras, Ordenamiento Territorial y Servicios Municipales</w:t>
                          </w: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type w14:anchorId="59ABAF4F" id="_x0000_t202" coordsize="21600,21600" o:spt="202" path="m,l,21600r21600,l21600,xe">
              <v:stroke joinstyle="miter"/>
              <v:path gradientshapeok="t" o:connecttype="rect"/>
            </v:shapetype>
            <v:shape id="_x0000_s1038" type="#_x0000_t202" style="position:absolute;left:0;text-align:left;margin-left:145.6pt;margin-top:-47.75pt;width:531.9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" stroked="f">
              <v:textbox style="mso-fit-shape-to-text:t">
                <w:txbxContent>
                  <w:p w14:paraId="1EDE347A" w14:textId="77777777" w:rsidR="00986CC6" w:rsidRDefault="00417935">
                    <w:pPr>
                      <w:spacing w:line="240" w:lineRule="auto"/>
                      <w:jc w:val="left"/>
                    </w:pPr>
                    <w:r>
                      <w:t xml:space="preserve">Ente Público: </w:t>
                    </w:r>
                    <w:r>
                      <w:rPr>
                        <w:b/>
                      </w:rPr>
                      <w:t>Ayuntamiento Constitucional de Tenosique</w:t>
                    </w:r>
                    <w:r>
                      <w:t xml:space="preserve"> </w:t>
                    </w:r>
                    <w:r>
                      <w:br/>
                      <w:t xml:space="preserve">MML-MIR (programa presupuestario): </w:t>
                    </w:r>
                    <w:r>
                      <w:rPr>
                        <w:b/>
                      </w:rPr>
                      <w:t>K002 Mejoramiento para la Infraestructura de Agua Potable</w:t>
                    </w:r>
                    <w:r>
                      <w:rPr>
                        <w:b/>
                      </w:rPr>
                      <w:br/>
                    </w:r>
                    <w:r>
                      <w:t xml:space="preserve">Modalidad: </w:t>
                    </w:r>
                    <w:r>
                      <w:rPr>
                        <w:b/>
                      </w:rPr>
                      <w:t xml:space="preserve">K – Proyectos de Inversión </w:t>
                    </w:r>
                    <w:r>
                      <w:br/>
                      <w:t xml:space="preserve">UR: </w:t>
                    </w:r>
                    <w:r>
                      <w:rPr>
                        <w:b/>
                      </w:rPr>
                      <w:t>Dirección de Obras, Ordenamiento Territorial y Servicios Municipales</w:t>
                    </w:r>
                    <w:r>
                      <w:t xml:space="preserve"> </w:t>
                    </w:r>
                  </w:p>
                </w:txbxContent>
              </v:textbox>
              <w10:wrap type="square"/>
            </v:shape>
          </w:pict>
        </mc:Fallback>
      </mc:AlternateContent>
    </w:r>
    <w:r>
      <w:rPr>
        <w:noProof/>
        <w:lang w:eastAsia="es-MX"/>
      </w:rPr>
      <w:drawing>
        <wp:anchor distT="0" distB="0" distL="114300" distR="114300" simplePos="0" relativeHeight="251663360" behindDoc="0" locked="0" layoutInCell="1" allowOverlap="1" wp14:anchorId="5827408F" wp14:editId="74E49B6B">
          <wp:simplePos x="0" y="0"/>
          <wp:positionH relativeFrom="margin">
            <wp:posOffset>-180340</wp:posOffset>
          </wp:positionH>
          <wp:positionV relativeFrom="paragraph">
            <wp:posOffset>-538578</wp:posOffset>
          </wp:positionV>
          <wp:extent cx="1911350" cy="741680"/>
          <wp:effectExtent l="0" t="0" r="0" b="1270"/>
          <wp:wrapSquare wrapText="bothSides"/>
          <wp:docPr id="908299256" name="Imagen 908299256" descr="M:\Seguridad1\SEGURIDAD1\OFICINA\OFICIO-OFICINA\2022\COMISIONES\logo-tenosiqu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eguridad1\SEGURIDAD1\OFICINA\OFICIO-OFICINA\2022\COMISIONES\logo-tenosique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1350" cy="741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28961" w14:textId="77777777" w:rsidR="00986CC6" w:rsidRDefault="00417935">
    <w:pPr>
      <w:pStyle w:val="Encabezado"/>
    </w:pPr>
    <w:r>
      <w:rPr>
        <w:noProof/>
        <w:lang w:val="es-MX" w:eastAsia="es-MX"/>
      </w:rPr>
      <mc:AlternateContent>
        <mc:Choice Requires="wps">
          <w:drawing>
            <wp:anchor distT="45720" distB="45720" distL="114300" distR="114300" simplePos="0" relativeHeight="251660288" behindDoc="0" locked="0" layoutInCell="1" allowOverlap="1" wp14:anchorId="012B402D" wp14:editId="7349ABD4">
              <wp:simplePos x="0" y="0"/>
              <wp:positionH relativeFrom="column">
                <wp:posOffset>1395095</wp:posOffset>
              </wp:positionH>
              <wp:positionV relativeFrom="paragraph">
                <wp:posOffset>-332105</wp:posOffset>
              </wp:positionV>
              <wp:extent cx="6755765" cy="1404620"/>
              <wp:effectExtent l="0" t="0" r="635" b="63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765" cy="1404620"/>
                      </a:xfrm>
                      <a:prstGeom prst="rect">
                        <a:avLst/>
                      </a:prstGeom>
                      <a:solidFill>
                        <a:srgbClr val="FFFFFF"/>
                      </a:solidFill>
                      <a:ln w="9525">
                        <a:noFill/>
                        <a:miter lim="800000"/>
                        <a:headEnd/>
                        <a:tailEnd/>
                      </a:ln>
                    </wps:spPr>
                    <wps:txbx>
                      <w:txbxContent>
                        <w:p w14:paraId="26B9C20E" w14:textId="77777777" w:rsidR="00986CC6" w:rsidRDefault="00417935">
                          <w:pPr>
                            <w:spacing w:line="240" w:lineRule="auto"/>
                            <w:jc w:val="left"/>
                          </w:pPr>
                          <w:r>
                            <w:t xml:space="preserve">Ente Público: </w:t>
                          </w:r>
                          <w:r>
                            <w:rPr>
                              <w:b/>
                            </w:rPr>
                            <w:t>Ayuntamiento Constitucional de Tenosique</w:t>
                          </w:r>
                          <w:r>
                            <w:t xml:space="preserve"> </w:t>
                          </w:r>
                          <w:r>
                            <w:br/>
                            <w:t xml:space="preserve">MML-MIR (programa presupuestario): </w:t>
                          </w:r>
                          <w:r>
                            <w:rPr>
                              <w:b/>
                            </w:rPr>
                            <w:t>K002 Mejoramiento para la Infraestructura de Agua Potable</w:t>
                          </w:r>
                          <w:r>
                            <w:rPr>
                              <w:b/>
                            </w:rPr>
                            <w:br/>
                          </w:r>
                          <w:r>
                            <w:t xml:space="preserve">Modalidad: </w:t>
                          </w:r>
                          <w:r>
                            <w:rPr>
                              <w:b/>
                            </w:rPr>
                            <w:t xml:space="preserve">K – Proyectos de Inversión </w:t>
                          </w:r>
                          <w:r>
                            <w:br/>
                            <w:t xml:space="preserve">UR: </w:t>
                          </w:r>
                          <w:r>
                            <w:rPr>
                              <w:b/>
                            </w:rPr>
                            <w:t>Dirección de Obras, Ordenamiento Territorial y Servicios Municipales</w:t>
                          </w: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type w14:anchorId="012B402D" id="_x0000_t202" coordsize="21600,21600" o:spt="202" path="m,l,21600r21600,l21600,xe">
              <v:stroke joinstyle="miter"/>
              <v:path gradientshapeok="t" o:connecttype="rect"/>
            </v:shapetype>
            <v:shape id="_x0000_s1039" type="#_x0000_t202" style="position:absolute;left:0;text-align:left;margin-left:109.85pt;margin-top:-26.15pt;width:531.9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" stroked="f">
              <v:textbox style="mso-fit-shape-to-text:t">
                <w:txbxContent>
                  <w:p w14:paraId="26B9C20E" w14:textId="77777777" w:rsidR="00986CC6" w:rsidRDefault="00417935">
                    <w:pPr>
                      <w:spacing w:line="240" w:lineRule="auto"/>
                      <w:jc w:val="left"/>
                    </w:pPr>
                    <w:r>
                      <w:t xml:space="preserve">Ente Público: </w:t>
                    </w:r>
                    <w:r>
                      <w:rPr>
                        <w:b/>
                      </w:rPr>
                      <w:t>Ayuntamiento Constitucional de Tenosique</w:t>
                    </w:r>
                    <w:r>
                      <w:t xml:space="preserve"> </w:t>
                    </w:r>
                    <w:r>
                      <w:br/>
                      <w:t xml:space="preserve">MML-MIR (programa presupuestario): </w:t>
                    </w:r>
                    <w:r>
                      <w:rPr>
                        <w:b/>
                      </w:rPr>
                      <w:t>K002 Mejoramiento para la Infraestructura de Agua Potable</w:t>
                    </w:r>
                    <w:r>
                      <w:rPr>
                        <w:b/>
                      </w:rPr>
                      <w:br/>
                    </w:r>
                    <w:r>
                      <w:t xml:space="preserve">Modalidad: </w:t>
                    </w:r>
                    <w:r>
                      <w:rPr>
                        <w:b/>
                      </w:rPr>
                      <w:t xml:space="preserve">K – Proyectos de Inversión </w:t>
                    </w:r>
                    <w:r>
                      <w:br/>
                      <w:t xml:space="preserve">UR: </w:t>
                    </w:r>
                    <w:r>
                      <w:rPr>
                        <w:b/>
                      </w:rPr>
                      <w:t>Dirección de Obras, Ordenamiento Territori</w:t>
                    </w:r>
                    <w:r>
                      <w:rPr>
                        <w:b/>
                      </w:rPr>
                      <w:t>al y Servicios Municipales</w:t>
                    </w:r>
                    <w:r>
                      <w:t xml:space="preserve"> </w:t>
                    </w:r>
                  </w:p>
                </w:txbxContent>
              </v:textbox>
              <w10:wrap type="square"/>
            </v:shape>
          </w:pict>
        </mc:Fallback>
      </mc:AlternateContent>
    </w:r>
    <w:r>
      <w:rPr>
        <w:noProof/>
        <w:lang w:val="es-MX" w:eastAsia="es-MX"/>
      </w:rPr>
      <w:drawing>
        <wp:anchor distT="0" distB="0" distL="114300" distR="114300" simplePos="0" relativeHeight="251658240" behindDoc="0" locked="0" layoutInCell="1" allowOverlap="1" wp14:anchorId="6C51C7AB" wp14:editId="1865E6D5">
          <wp:simplePos x="0" y="0"/>
          <wp:positionH relativeFrom="margin">
            <wp:posOffset>-455930</wp:posOffset>
          </wp:positionH>
          <wp:positionV relativeFrom="margin">
            <wp:posOffset>-737870</wp:posOffset>
          </wp:positionV>
          <wp:extent cx="1511300" cy="501650"/>
          <wp:effectExtent l="0" t="0" r="0" b="0"/>
          <wp:wrapSquare wrapText="bothSides"/>
          <wp:docPr id="340333613" name="Imagen 340333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enosique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5016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2376"/>
    <w:multiLevelType w:val="hybridMultilevel"/>
    <w:tmpl w:val="3662C05E"/>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E14451F"/>
    <w:multiLevelType w:val="hybridMultilevel"/>
    <w:tmpl w:val="FBC6772A"/>
    <w:lvl w:ilvl="0" w:tplc="04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EC019AA"/>
    <w:multiLevelType w:val="hybridMultilevel"/>
    <w:tmpl w:val="7324A3F6"/>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0CE4F3F"/>
    <w:multiLevelType w:val="hybridMultilevel"/>
    <w:tmpl w:val="C56AFB2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2307859"/>
    <w:multiLevelType w:val="multilevel"/>
    <w:tmpl w:val="8BC0E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9817E5"/>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2094816"/>
    <w:multiLevelType w:val="hybridMultilevel"/>
    <w:tmpl w:val="7324A3F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8C27F21"/>
    <w:multiLevelType w:val="hybridMultilevel"/>
    <w:tmpl w:val="F6269D1C"/>
    <w:lvl w:ilvl="0" w:tplc="080A0001">
      <w:start w:val="1"/>
      <w:numFmt w:val="bullet"/>
      <w:lvlText w:val=""/>
      <w:lvlJc w:val="left"/>
      <w:pPr>
        <w:ind w:left="2195" w:hanging="360"/>
      </w:pPr>
      <w:rPr>
        <w:rFonts w:ascii="Symbol" w:hAnsi="Symbol" w:hint="default"/>
      </w:rPr>
    </w:lvl>
    <w:lvl w:ilvl="1" w:tplc="080A0003" w:tentative="1">
      <w:start w:val="1"/>
      <w:numFmt w:val="bullet"/>
      <w:lvlText w:val="o"/>
      <w:lvlJc w:val="left"/>
      <w:pPr>
        <w:ind w:left="2915" w:hanging="360"/>
      </w:pPr>
      <w:rPr>
        <w:rFonts w:ascii="Courier New" w:hAnsi="Courier New" w:cs="Courier New" w:hint="default"/>
      </w:rPr>
    </w:lvl>
    <w:lvl w:ilvl="2" w:tplc="080A0005" w:tentative="1">
      <w:start w:val="1"/>
      <w:numFmt w:val="bullet"/>
      <w:lvlText w:val=""/>
      <w:lvlJc w:val="left"/>
      <w:pPr>
        <w:ind w:left="3635" w:hanging="360"/>
      </w:pPr>
      <w:rPr>
        <w:rFonts w:ascii="Wingdings" w:hAnsi="Wingdings" w:hint="default"/>
      </w:rPr>
    </w:lvl>
    <w:lvl w:ilvl="3" w:tplc="080A0001" w:tentative="1">
      <w:start w:val="1"/>
      <w:numFmt w:val="bullet"/>
      <w:lvlText w:val=""/>
      <w:lvlJc w:val="left"/>
      <w:pPr>
        <w:ind w:left="4355" w:hanging="360"/>
      </w:pPr>
      <w:rPr>
        <w:rFonts w:ascii="Symbol" w:hAnsi="Symbol" w:hint="default"/>
      </w:rPr>
    </w:lvl>
    <w:lvl w:ilvl="4" w:tplc="080A0003" w:tentative="1">
      <w:start w:val="1"/>
      <w:numFmt w:val="bullet"/>
      <w:lvlText w:val="o"/>
      <w:lvlJc w:val="left"/>
      <w:pPr>
        <w:ind w:left="5075" w:hanging="360"/>
      </w:pPr>
      <w:rPr>
        <w:rFonts w:ascii="Courier New" w:hAnsi="Courier New" w:cs="Courier New" w:hint="default"/>
      </w:rPr>
    </w:lvl>
    <w:lvl w:ilvl="5" w:tplc="080A0005" w:tentative="1">
      <w:start w:val="1"/>
      <w:numFmt w:val="bullet"/>
      <w:lvlText w:val=""/>
      <w:lvlJc w:val="left"/>
      <w:pPr>
        <w:ind w:left="5795" w:hanging="360"/>
      </w:pPr>
      <w:rPr>
        <w:rFonts w:ascii="Wingdings" w:hAnsi="Wingdings" w:hint="default"/>
      </w:rPr>
    </w:lvl>
    <w:lvl w:ilvl="6" w:tplc="080A0001" w:tentative="1">
      <w:start w:val="1"/>
      <w:numFmt w:val="bullet"/>
      <w:lvlText w:val=""/>
      <w:lvlJc w:val="left"/>
      <w:pPr>
        <w:ind w:left="6515" w:hanging="360"/>
      </w:pPr>
      <w:rPr>
        <w:rFonts w:ascii="Symbol" w:hAnsi="Symbol" w:hint="default"/>
      </w:rPr>
    </w:lvl>
    <w:lvl w:ilvl="7" w:tplc="080A0003" w:tentative="1">
      <w:start w:val="1"/>
      <w:numFmt w:val="bullet"/>
      <w:lvlText w:val="o"/>
      <w:lvlJc w:val="left"/>
      <w:pPr>
        <w:ind w:left="7235" w:hanging="360"/>
      </w:pPr>
      <w:rPr>
        <w:rFonts w:ascii="Courier New" w:hAnsi="Courier New" w:cs="Courier New" w:hint="default"/>
      </w:rPr>
    </w:lvl>
    <w:lvl w:ilvl="8" w:tplc="080A0005" w:tentative="1">
      <w:start w:val="1"/>
      <w:numFmt w:val="bullet"/>
      <w:lvlText w:val=""/>
      <w:lvlJc w:val="left"/>
      <w:pPr>
        <w:ind w:left="7955" w:hanging="360"/>
      </w:pPr>
      <w:rPr>
        <w:rFonts w:ascii="Wingdings" w:hAnsi="Wingdings" w:hint="default"/>
      </w:rPr>
    </w:lvl>
  </w:abstractNum>
  <w:abstractNum w:abstractNumId="8" w15:restartNumberingAfterBreak="0">
    <w:nsid w:val="49143E3F"/>
    <w:multiLevelType w:val="multilevel"/>
    <w:tmpl w:val="8BC2F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502199"/>
    <w:multiLevelType w:val="hybridMultilevel"/>
    <w:tmpl w:val="21E6BF6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690941BD"/>
    <w:multiLevelType w:val="hybridMultilevel"/>
    <w:tmpl w:val="713EE0B4"/>
    <w:lvl w:ilvl="0" w:tplc="14C4E3D8">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0DF609F"/>
    <w:multiLevelType w:val="hybridMultilevel"/>
    <w:tmpl w:val="8B4A2F16"/>
    <w:lvl w:ilvl="0" w:tplc="234EBD88">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1411539552">
    <w:abstractNumId w:val="0"/>
  </w:num>
  <w:num w:numId="2" w16cid:durableId="1014382642">
    <w:abstractNumId w:val="5"/>
  </w:num>
  <w:num w:numId="3" w16cid:durableId="2089644899">
    <w:abstractNumId w:val="11"/>
  </w:num>
  <w:num w:numId="4" w16cid:durableId="1842235375">
    <w:abstractNumId w:val="3"/>
  </w:num>
  <w:num w:numId="5" w16cid:durableId="34044426">
    <w:abstractNumId w:val="7"/>
  </w:num>
  <w:num w:numId="6" w16cid:durableId="1219166440">
    <w:abstractNumId w:val="1"/>
  </w:num>
  <w:num w:numId="7" w16cid:durableId="515004911">
    <w:abstractNumId w:val="9"/>
  </w:num>
  <w:num w:numId="8" w16cid:durableId="32508282">
    <w:abstractNumId w:val="4"/>
  </w:num>
  <w:num w:numId="9" w16cid:durableId="1717318268">
    <w:abstractNumId w:val="8"/>
  </w:num>
  <w:num w:numId="10" w16cid:durableId="423646577">
    <w:abstractNumId w:val="6"/>
  </w:num>
  <w:num w:numId="11" w16cid:durableId="191381646">
    <w:abstractNumId w:val="2"/>
  </w:num>
  <w:num w:numId="12" w16cid:durableId="18516055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CC6"/>
    <w:rsid w:val="000076B7"/>
    <w:rsid w:val="00010F4B"/>
    <w:rsid w:val="00067299"/>
    <w:rsid w:val="00073778"/>
    <w:rsid w:val="000A1903"/>
    <w:rsid w:val="000B5599"/>
    <w:rsid w:val="000C0E42"/>
    <w:rsid w:val="0014376B"/>
    <w:rsid w:val="00154446"/>
    <w:rsid w:val="0019005B"/>
    <w:rsid w:val="001C2B7E"/>
    <w:rsid w:val="001C3261"/>
    <w:rsid w:val="00211C12"/>
    <w:rsid w:val="00235C86"/>
    <w:rsid w:val="00294091"/>
    <w:rsid w:val="002E3322"/>
    <w:rsid w:val="002E49B1"/>
    <w:rsid w:val="002F4ACF"/>
    <w:rsid w:val="00302FD2"/>
    <w:rsid w:val="00353AEB"/>
    <w:rsid w:val="0036028C"/>
    <w:rsid w:val="00391CB5"/>
    <w:rsid w:val="003B7F2E"/>
    <w:rsid w:val="003C6BA2"/>
    <w:rsid w:val="00406476"/>
    <w:rsid w:val="00417935"/>
    <w:rsid w:val="00466B66"/>
    <w:rsid w:val="004854A8"/>
    <w:rsid w:val="004A18EA"/>
    <w:rsid w:val="004D7A33"/>
    <w:rsid w:val="00500FE7"/>
    <w:rsid w:val="00527130"/>
    <w:rsid w:val="005611A8"/>
    <w:rsid w:val="00573180"/>
    <w:rsid w:val="005B7B1B"/>
    <w:rsid w:val="0063146A"/>
    <w:rsid w:val="00631AF1"/>
    <w:rsid w:val="006537F4"/>
    <w:rsid w:val="0068163B"/>
    <w:rsid w:val="00697EEA"/>
    <w:rsid w:val="006E6B06"/>
    <w:rsid w:val="00727B7D"/>
    <w:rsid w:val="00731229"/>
    <w:rsid w:val="007442E1"/>
    <w:rsid w:val="007471E9"/>
    <w:rsid w:val="007B774A"/>
    <w:rsid w:val="008270D2"/>
    <w:rsid w:val="00853346"/>
    <w:rsid w:val="008A0D81"/>
    <w:rsid w:val="008A39F4"/>
    <w:rsid w:val="008B74A9"/>
    <w:rsid w:val="00986B84"/>
    <w:rsid w:val="00986CC6"/>
    <w:rsid w:val="009A4695"/>
    <w:rsid w:val="009B5198"/>
    <w:rsid w:val="009F5CB0"/>
    <w:rsid w:val="009F7D81"/>
    <w:rsid w:val="00A03BA4"/>
    <w:rsid w:val="00A369C7"/>
    <w:rsid w:val="00A37E05"/>
    <w:rsid w:val="00A642DA"/>
    <w:rsid w:val="00A73227"/>
    <w:rsid w:val="00B3232D"/>
    <w:rsid w:val="00B9038F"/>
    <w:rsid w:val="00B908F0"/>
    <w:rsid w:val="00BE48BB"/>
    <w:rsid w:val="00C67D55"/>
    <w:rsid w:val="00C73365"/>
    <w:rsid w:val="00CB66D4"/>
    <w:rsid w:val="00D06873"/>
    <w:rsid w:val="00D32576"/>
    <w:rsid w:val="00D63D9F"/>
    <w:rsid w:val="00E04007"/>
    <w:rsid w:val="00E10A0B"/>
    <w:rsid w:val="00E5263C"/>
    <w:rsid w:val="00EA2B54"/>
    <w:rsid w:val="00EB1BF6"/>
    <w:rsid w:val="00EC40E9"/>
    <w:rsid w:val="00F22EBA"/>
    <w:rsid w:val="00F26967"/>
    <w:rsid w:val="00F41D1A"/>
    <w:rsid w:val="00FB0999"/>
    <w:rsid w:val="00FC1E9A"/>
    <w:rsid w:val="00FC29FE"/>
    <w:rsid w:val="00FC448B"/>
    <w:rsid w:val="00FF25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22E5F"/>
  <w15:docId w15:val="{ED9DECC6-D8BB-EA44-8FB3-708851E20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line="360" w:lineRule="auto"/>
      <w:jc w:val="both"/>
    </w:pPr>
    <w:rPr>
      <w:rFonts w:ascii="Arial" w:hAnsi="Arial" w:cs="Tahoma"/>
      <w:sz w:val="22"/>
      <w:lang w:val="es-ES" w:eastAsia="es-ES"/>
    </w:rPr>
  </w:style>
  <w:style w:type="paragraph" w:styleId="Ttulo1">
    <w:name w:val="heading 1"/>
    <w:basedOn w:val="Normal"/>
    <w:next w:val="Normal"/>
    <w:link w:val="Ttulo1Car"/>
    <w:uiPriority w:val="9"/>
    <w:qFormat/>
    <w:pPr>
      <w:keepNext/>
      <w:keepLines/>
      <w:spacing w:before="240" w:after="0"/>
      <w:outlineLvl w:val="0"/>
    </w:pPr>
    <w:rPr>
      <w:rFonts w:asciiTheme="majorHAnsi" w:eastAsia="Arial" w:hAnsiTheme="majorHAnsi" w:cstheme="majorBidi"/>
      <w:b/>
      <w:sz w:val="32"/>
      <w:szCs w:val="32"/>
      <w:lang w:val="es-ES_tradnl"/>
    </w:rPr>
  </w:style>
  <w:style w:type="paragraph" w:styleId="Ttulo3">
    <w:name w:val="heading 3"/>
    <w:basedOn w:val="Normal"/>
    <w:next w:val="Normal"/>
    <w:link w:val="Ttulo3Car"/>
    <w:uiPriority w:val="9"/>
    <w:semiHidden/>
    <w:unhideWhenUsed/>
    <w:qFormat/>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419"/>
        <w:tab w:val="right" w:pos="8838"/>
      </w:tabs>
      <w:spacing w:before="0" w:after="0"/>
    </w:pPr>
  </w:style>
  <w:style w:type="character" w:customStyle="1" w:styleId="EncabezadoCar">
    <w:name w:val="Encabezado Car"/>
    <w:basedOn w:val="Fuentedeprrafopredeter"/>
    <w:link w:val="Encabezado"/>
    <w:uiPriority w:val="99"/>
    <w:rPr>
      <w:rFonts w:cs="Tahoma"/>
      <w:lang w:val="es-ES" w:eastAsia="es-ES"/>
    </w:rPr>
  </w:style>
  <w:style w:type="paragraph" w:styleId="Piedepgina">
    <w:name w:val="footer"/>
    <w:basedOn w:val="Normal"/>
    <w:link w:val="PiedepginaCar"/>
    <w:uiPriority w:val="99"/>
    <w:unhideWhenUsed/>
    <w:pPr>
      <w:tabs>
        <w:tab w:val="center" w:pos="4419"/>
        <w:tab w:val="right" w:pos="8838"/>
      </w:tabs>
      <w:spacing w:before="0" w:after="0"/>
    </w:pPr>
  </w:style>
  <w:style w:type="character" w:customStyle="1" w:styleId="PiedepginaCar">
    <w:name w:val="Pie de página Car"/>
    <w:basedOn w:val="Fuentedeprrafopredeter"/>
    <w:link w:val="Piedepgina"/>
    <w:uiPriority w:val="99"/>
    <w:rPr>
      <w:rFonts w:cs="Tahoma"/>
      <w:lang w:val="es-ES" w:eastAsia="es-ES"/>
    </w:rPr>
  </w:style>
  <w:style w:type="table" w:styleId="Tablaconcuadrculaclara">
    <w:name w:val="Grid Table Light"/>
    <w:basedOn w:val="Tablanormal"/>
    <w:uiPriority w:val="40"/>
    <w:rPr>
      <w:rFonts w:eastAsia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rrafodelista">
    <w:name w:val="List Paragraph"/>
    <w:aliases w:val="4 Párrafo de lista,Figuras,Dot pt,No Spacing1,List Paragraph Char Char Char,Indicator Text,List Paragraph1,Numbered Para 1,DH1,Listas,lp1,Light Grid - Accent 31,Párrafo Título 3,Bullet List,FooterText,numbered,Paragraphe de liste1,列出段落"/>
    <w:basedOn w:val="Normal"/>
    <w:link w:val="PrrafodelistaCar"/>
    <w:uiPriority w:val="34"/>
    <w:qFormat/>
    <w:pPr>
      <w:ind w:left="720"/>
      <w:contextualSpacing/>
    </w:pPr>
  </w:style>
  <w:style w:type="table" w:styleId="Tablaconcuadrcula1clara">
    <w:name w:val="Grid Table 1 Light"/>
    <w:basedOn w:val="Tablanormal"/>
    <w:uiPriority w:val="46"/>
    <w:rPr>
      <w:rFonts w:eastAsiaTheme="minorHAns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
    <w:name w:val="Table Grid"/>
    <w:basedOn w:val="Tablanormal"/>
    <w:uiPriority w:val="39"/>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pPr>
      <w:spacing w:after="0" w:line="240" w:lineRule="auto"/>
      <w:jc w:val="center"/>
    </w:pPr>
    <w:rPr>
      <w:rFonts w:cs="Arial"/>
      <w:b/>
      <w:bCs/>
      <w:sz w:val="28"/>
    </w:rPr>
  </w:style>
  <w:style w:type="character" w:customStyle="1" w:styleId="TtuloCar">
    <w:name w:val="Título Car"/>
    <w:basedOn w:val="Fuentedeprrafopredeter"/>
    <w:link w:val="Ttulo"/>
    <w:rPr>
      <w:rFonts w:ascii="Arial" w:hAnsi="Arial" w:cs="Arial"/>
      <w:b/>
      <w:bCs/>
      <w:sz w:val="28"/>
      <w:lang w:val="es-ES" w:eastAsia="es-ES"/>
    </w:rPr>
  </w:style>
  <w:style w:type="character" w:customStyle="1" w:styleId="Ttulo1Car">
    <w:name w:val="Título 1 Car"/>
    <w:basedOn w:val="Fuentedeprrafopredeter"/>
    <w:link w:val="Ttulo1"/>
    <w:uiPriority w:val="9"/>
    <w:rPr>
      <w:rFonts w:asciiTheme="majorHAnsi" w:eastAsia="Arial" w:hAnsiTheme="majorHAnsi" w:cstheme="majorBidi"/>
      <w:b/>
      <w:sz w:val="32"/>
      <w:szCs w:val="32"/>
      <w:lang w:val="es-ES_tradnl" w:eastAsia="es-ES"/>
    </w:rPr>
  </w:style>
  <w:style w:type="paragraph" w:styleId="NormalWeb">
    <w:name w:val="Normal (Web)"/>
    <w:basedOn w:val="Normal"/>
    <w:uiPriority w:val="99"/>
    <w:unhideWhenUsed/>
    <w:pPr>
      <w:spacing w:before="100" w:beforeAutospacing="1" w:after="100" w:afterAutospacing="1" w:line="240" w:lineRule="auto"/>
      <w:jc w:val="left"/>
    </w:pPr>
    <w:rPr>
      <w:rFonts w:ascii="Times New Roman" w:hAnsi="Times New Roman" w:cs="Times New Roman"/>
      <w:sz w:val="24"/>
      <w:lang w:val="es-MX" w:eastAsia="es-MX"/>
    </w:rPr>
  </w:style>
  <w:style w:type="paragraph" w:styleId="Textonotapie">
    <w:name w:val="footnote text"/>
    <w:basedOn w:val="Normal"/>
    <w:link w:val="TextonotapieCar"/>
    <w:uiPriority w:val="99"/>
    <w:semiHidden/>
    <w:unhideWhenUsed/>
    <w:pPr>
      <w:spacing w:before="0" w:after="0" w:line="240" w:lineRule="auto"/>
    </w:pPr>
    <w:rPr>
      <w:sz w:val="20"/>
      <w:szCs w:val="20"/>
    </w:rPr>
  </w:style>
  <w:style w:type="character" w:customStyle="1" w:styleId="TextonotapieCar">
    <w:name w:val="Texto nota pie Car"/>
    <w:basedOn w:val="Fuentedeprrafopredeter"/>
    <w:link w:val="Textonotapie"/>
    <w:uiPriority w:val="99"/>
    <w:semiHidden/>
    <w:rPr>
      <w:rFonts w:ascii="Arial" w:hAnsi="Arial" w:cs="Tahoma"/>
      <w:sz w:val="20"/>
      <w:szCs w:val="20"/>
      <w:lang w:val="es-ES" w:eastAsia="es-ES"/>
    </w:rPr>
  </w:style>
  <w:style w:type="character" w:styleId="Refdenotaalpie">
    <w:name w:val="footnote reference"/>
    <w:basedOn w:val="Fuentedeprrafopredeter"/>
    <w:uiPriority w:val="99"/>
    <w:semiHidden/>
    <w:unhideWhenUsed/>
    <w:rPr>
      <w:vertAlign w:val="superscript"/>
    </w:rPr>
  </w:style>
  <w:style w:type="paragraph" w:styleId="Textodeglobo">
    <w:name w:val="Balloon Text"/>
    <w:basedOn w:val="Normal"/>
    <w:link w:val="TextodegloboCar"/>
    <w:uiPriority w:val="99"/>
    <w:semiHidden/>
    <w:unhideWhenUsed/>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lang w:val="es-ES" w:eastAsia="es-ES"/>
    </w:rPr>
  </w:style>
  <w:style w:type="character" w:customStyle="1" w:styleId="Ttulo3Car">
    <w:name w:val="Título 3 Car"/>
    <w:basedOn w:val="Fuentedeprrafopredeter"/>
    <w:link w:val="Ttulo3"/>
    <w:uiPriority w:val="9"/>
    <w:semiHidden/>
    <w:rPr>
      <w:rFonts w:asciiTheme="majorHAnsi" w:eastAsiaTheme="majorEastAsia" w:hAnsiTheme="majorHAnsi" w:cstheme="majorBidi"/>
      <w:color w:val="1F3763" w:themeColor="accent1" w:themeShade="7F"/>
      <w:lang w:val="es-ES" w:eastAsia="es-ES"/>
    </w:rPr>
  </w:style>
  <w:style w:type="character" w:styleId="Hipervnculo">
    <w:name w:val="Hyperlink"/>
    <w:basedOn w:val="Fuentedeprrafopredeter"/>
    <w:uiPriority w:val="99"/>
    <w:unhideWhenUsed/>
    <w:rPr>
      <w:color w:val="0000FF"/>
      <w:u w:val="single"/>
    </w:rPr>
  </w:style>
  <w:style w:type="character" w:styleId="Nmerodepgina">
    <w:name w:val="page number"/>
    <w:basedOn w:val="Fuentedeprrafopredeter"/>
    <w:uiPriority w:val="99"/>
    <w:semiHidden/>
    <w:unhideWhenUsed/>
  </w:style>
  <w:style w:type="character" w:styleId="Mencinsinresolver">
    <w:name w:val="Unresolved Mention"/>
    <w:basedOn w:val="Fuentedeprrafopredeter"/>
    <w:uiPriority w:val="99"/>
    <w:semiHidden/>
    <w:unhideWhenUsed/>
    <w:rPr>
      <w:color w:val="605E5C"/>
      <w:shd w:val="clear" w:color="auto" w:fill="E1DFDD"/>
    </w:rPr>
  </w:style>
  <w:style w:type="character" w:customStyle="1" w:styleId="PrrafodelistaCar">
    <w:name w:val="Párrafo de lista Car"/>
    <w:aliases w:val="4 Párrafo de lista Car,Figuras Car,Dot pt Car,No Spacing1 Car,List Paragraph Char Char Char Car,Indicator Text Car,List Paragraph1 Car,Numbered Para 1 Car,DH1 Car,Listas Car,lp1 Car,Light Grid - Accent 31 Car,Párrafo Título 3 Car"/>
    <w:basedOn w:val="Fuentedeprrafopredeter"/>
    <w:link w:val="Prrafodelista"/>
    <w:uiPriority w:val="34"/>
    <w:locked/>
    <w:rPr>
      <w:rFonts w:ascii="Arial" w:hAnsi="Arial" w:cs="Tahoma"/>
      <w:sz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893792">
      <w:bodyDiv w:val="1"/>
      <w:marLeft w:val="0"/>
      <w:marRight w:val="0"/>
      <w:marTop w:val="0"/>
      <w:marBottom w:val="0"/>
      <w:divBdr>
        <w:top w:val="none" w:sz="0" w:space="0" w:color="auto"/>
        <w:left w:val="none" w:sz="0" w:space="0" w:color="auto"/>
        <w:bottom w:val="none" w:sz="0" w:space="0" w:color="auto"/>
        <w:right w:val="none" w:sz="0" w:space="0" w:color="auto"/>
      </w:divBdr>
    </w:div>
    <w:div w:id="388843165">
      <w:bodyDiv w:val="1"/>
      <w:marLeft w:val="0"/>
      <w:marRight w:val="0"/>
      <w:marTop w:val="0"/>
      <w:marBottom w:val="0"/>
      <w:divBdr>
        <w:top w:val="none" w:sz="0" w:space="0" w:color="auto"/>
        <w:left w:val="none" w:sz="0" w:space="0" w:color="auto"/>
        <w:bottom w:val="none" w:sz="0" w:space="0" w:color="auto"/>
        <w:right w:val="none" w:sz="0" w:space="0" w:color="auto"/>
      </w:divBdr>
      <w:divsChild>
        <w:div w:id="684941333">
          <w:marLeft w:val="0"/>
          <w:marRight w:val="0"/>
          <w:marTop w:val="0"/>
          <w:marBottom w:val="0"/>
          <w:divBdr>
            <w:top w:val="none" w:sz="0" w:space="0" w:color="auto"/>
            <w:left w:val="none" w:sz="0" w:space="0" w:color="auto"/>
            <w:bottom w:val="none" w:sz="0" w:space="0" w:color="auto"/>
            <w:right w:val="none" w:sz="0" w:space="0" w:color="auto"/>
          </w:divBdr>
          <w:divsChild>
            <w:div w:id="314653734">
              <w:marLeft w:val="0"/>
              <w:marRight w:val="0"/>
              <w:marTop w:val="0"/>
              <w:marBottom w:val="0"/>
              <w:divBdr>
                <w:top w:val="none" w:sz="0" w:space="0" w:color="auto"/>
                <w:left w:val="none" w:sz="0" w:space="0" w:color="auto"/>
                <w:bottom w:val="none" w:sz="0" w:space="0" w:color="auto"/>
                <w:right w:val="none" w:sz="0" w:space="0" w:color="auto"/>
              </w:divBdr>
              <w:divsChild>
                <w:div w:id="70787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7566">
      <w:bodyDiv w:val="1"/>
      <w:marLeft w:val="0"/>
      <w:marRight w:val="0"/>
      <w:marTop w:val="0"/>
      <w:marBottom w:val="0"/>
      <w:divBdr>
        <w:top w:val="none" w:sz="0" w:space="0" w:color="auto"/>
        <w:left w:val="none" w:sz="0" w:space="0" w:color="auto"/>
        <w:bottom w:val="none" w:sz="0" w:space="0" w:color="auto"/>
        <w:right w:val="none" w:sz="0" w:space="0" w:color="auto"/>
      </w:divBdr>
      <w:divsChild>
        <w:div w:id="1825462302">
          <w:marLeft w:val="0"/>
          <w:marRight w:val="0"/>
          <w:marTop w:val="0"/>
          <w:marBottom w:val="0"/>
          <w:divBdr>
            <w:top w:val="none" w:sz="0" w:space="0" w:color="auto"/>
            <w:left w:val="none" w:sz="0" w:space="0" w:color="auto"/>
            <w:bottom w:val="none" w:sz="0" w:space="0" w:color="auto"/>
            <w:right w:val="none" w:sz="0" w:space="0" w:color="auto"/>
          </w:divBdr>
          <w:divsChild>
            <w:div w:id="112091309">
              <w:marLeft w:val="0"/>
              <w:marRight w:val="0"/>
              <w:marTop w:val="0"/>
              <w:marBottom w:val="0"/>
              <w:divBdr>
                <w:top w:val="none" w:sz="0" w:space="0" w:color="auto"/>
                <w:left w:val="none" w:sz="0" w:space="0" w:color="auto"/>
                <w:bottom w:val="none" w:sz="0" w:space="0" w:color="auto"/>
                <w:right w:val="none" w:sz="0" w:space="0" w:color="auto"/>
              </w:divBdr>
              <w:divsChild>
                <w:div w:id="15400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651895">
      <w:bodyDiv w:val="1"/>
      <w:marLeft w:val="0"/>
      <w:marRight w:val="0"/>
      <w:marTop w:val="0"/>
      <w:marBottom w:val="0"/>
      <w:divBdr>
        <w:top w:val="none" w:sz="0" w:space="0" w:color="auto"/>
        <w:left w:val="none" w:sz="0" w:space="0" w:color="auto"/>
        <w:bottom w:val="none" w:sz="0" w:space="0" w:color="auto"/>
        <w:right w:val="none" w:sz="0" w:space="0" w:color="auto"/>
      </w:divBdr>
      <w:divsChild>
        <w:div w:id="1438217525">
          <w:marLeft w:val="0"/>
          <w:marRight w:val="0"/>
          <w:marTop w:val="0"/>
          <w:marBottom w:val="0"/>
          <w:divBdr>
            <w:top w:val="none" w:sz="0" w:space="0" w:color="auto"/>
            <w:left w:val="none" w:sz="0" w:space="0" w:color="auto"/>
            <w:bottom w:val="none" w:sz="0" w:space="0" w:color="auto"/>
            <w:right w:val="none" w:sz="0" w:space="0" w:color="auto"/>
          </w:divBdr>
          <w:divsChild>
            <w:div w:id="1435249996">
              <w:marLeft w:val="0"/>
              <w:marRight w:val="0"/>
              <w:marTop w:val="0"/>
              <w:marBottom w:val="0"/>
              <w:divBdr>
                <w:top w:val="none" w:sz="0" w:space="0" w:color="auto"/>
                <w:left w:val="none" w:sz="0" w:space="0" w:color="auto"/>
                <w:bottom w:val="none" w:sz="0" w:space="0" w:color="auto"/>
                <w:right w:val="none" w:sz="0" w:space="0" w:color="auto"/>
              </w:divBdr>
              <w:divsChild>
                <w:div w:id="4568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699009">
      <w:bodyDiv w:val="1"/>
      <w:marLeft w:val="0"/>
      <w:marRight w:val="0"/>
      <w:marTop w:val="0"/>
      <w:marBottom w:val="0"/>
      <w:divBdr>
        <w:top w:val="none" w:sz="0" w:space="0" w:color="auto"/>
        <w:left w:val="none" w:sz="0" w:space="0" w:color="auto"/>
        <w:bottom w:val="none" w:sz="0" w:space="0" w:color="auto"/>
        <w:right w:val="none" w:sz="0" w:space="0" w:color="auto"/>
      </w:divBdr>
      <w:divsChild>
        <w:div w:id="1152865620">
          <w:marLeft w:val="0"/>
          <w:marRight w:val="0"/>
          <w:marTop w:val="0"/>
          <w:marBottom w:val="0"/>
          <w:divBdr>
            <w:top w:val="none" w:sz="0" w:space="0" w:color="auto"/>
            <w:left w:val="none" w:sz="0" w:space="0" w:color="auto"/>
            <w:bottom w:val="none" w:sz="0" w:space="0" w:color="auto"/>
            <w:right w:val="none" w:sz="0" w:space="0" w:color="auto"/>
          </w:divBdr>
          <w:divsChild>
            <w:div w:id="608510873">
              <w:marLeft w:val="0"/>
              <w:marRight w:val="0"/>
              <w:marTop w:val="0"/>
              <w:marBottom w:val="0"/>
              <w:divBdr>
                <w:top w:val="none" w:sz="0" w:space="0" w:color="auto"/>
                <w:left w:val="none" w:sz="0" w:space="0" w:color="auto"/>
                <w:bottom w:val="none" w:sz="0" w:space="0" w:color="auto"/>
                <w:right w:val="none" w:sz="0" w:space="0" w:color="auto"/>
              </w:divBdr>
              <w:divsChild>
                <w:div w:id="212823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332858">
      <w:bodyDiv w:val="1"/>
      <w:marLeft w:val="0"/>
      <w:marRight w:val="0"/>
      <w:marTop w:val="0"/>
      <w:marBottom w:val="0"/>
      <w:divBdr>
        <w:top w:val="none" w:sz="0" w:space="0" w:color="auto"/>
        <w:left w:val="none" w:sz="0" w:space="0" w:color="auto"/>
        <w:bottom w:val="none" w:sz="0" w:space="0" w:color="auto"/>
        <w:right w:val="none" w:sz="0" w:space="0" w:color="auto"/>
      </w:divBdr>
      <w:divsChild>
        <w:div w:id="275597812">
          <w:marLeft w:val="0"/>
          <w:marRight w:val="0"/>
          <w:marTop w:val="0"/>
          <w:marBottom w:val="0"/>
          <w:divBdr>
            <w:top w:val="none" w:sz="0" w:space="0" w:color="auto"/>
            <w:left w:val="none" w:sz="0" w:space="0" w:color="auto"/>
            <w:bottom w:val="none" w:sz="0" w:space="0" w:color="auto"/>
            <w:right w:val="none" w:sz="0" w:space="0" w:color="auto"/>
          </w:divBdr>
          <w:divsChild>
            <w:div w:id="919216197">
              <w:marLeft w:val="0"/>
              <w:marRight w:val="0"/>
              <w:marTop w:val="0"/>
              <w:marBottom w:val="0"/>
              <w:divBdr>
                <w:top w:val="none" w:sz="0" w:space="0" w:color="auto"/>
                <w:left w:val="none" w:sz="0" w:space="0" w:color="auto"/>
                <w:bottom w:val="none" w:sz="0" w:space="0" w:color="auto"/>
                <w:right w:val="none" w:sz="0" w:space="0" w:color="auto"/>
              </w:divBdr>
              <w:divsChild>
                <w:div w:id="154201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675167">
      <w:bodyDiv w:val="1"/>
      <w:marLeft w:val="0"/>
      <w:marRight w:val="0"/>
      <w:marTop w:val="0"/>
      <w:marBottom w:val="0"/>
      <w:divBdr>
        <w:top w:val="none" w:sz="0" w:space="0" w:color="auto"/>
        <w:left w:val="none" w:sz="0" w:space="0" w:color="auto"/>
        <w:bottom w:val="none" w:sz="0" w:space="0" w:color="auto"/>
        <w:right w:val="none" w:sz="0" w:space="0" w:color="auto"/>
      </w:divBdr>
      <w:divsChild>
        <w:div w:id="1870407927">
          <w:marLeft w:val="0"/>
          <w:marRight w:val="0"/>
          <w:marTop w:val="0"/>
          <w:marBottom w:val="0"/>
          <w:divBdr>
            <w:top w:val="none" w:sz="0" w:space="0" w:color="auto"/>
            <w:left w:val="none" w:sz="0" w:space="0" w:color="auto"/>
            <w:bottom w:val="none" w:sz="0" w:space="0" w:color="auto"/>
            <w:right w:val="none" w:sz="0" w:space="0" w:color="auto"/>
          </w:divBdr>
          <w:divsChild>
            <w:div w:id="2076969824">
              <w:marLeft w:val="0"/>
              <w:marRight w:val="0"/>
              <w:marTop w:val="0"/>
              <w:marBottom w:val="0"/>
              <w:divBdr>
                <w:top w:val="none" w:sz="0" w:space="0" w:color="auto"/>
                <w:left w:val="none" w:sz="0" w:space="0" w:color="auto"/>
                <w:bottom w:val="none" w:sz="0" w:space="0" w:color="auto"/>
                <w:right w:val="none" w:sz="0" w:space="0" w:color="auto"/>
              </w:divBdr>
              <w:divsChild>
                <w:div w:id="1696224208">
                  <w:marLeft w:val="0"/>
                  <w:marRight w:val="0"/>
                  <w:marTop w:val="0"/>
                  <w:marBottom w:val="0"/>
                  <w:divBdr>
                    <w:top w:val="none" w:sz="0" w:space="0" w:color="auto"/>
                    <w:left w:val="none" w:sz="0" w:space="0" w:color="auto"/>
                    <w:bottom w:val="none" w:sz="0" w:space="0" w:color="auto"/>
                    <w:right w:val="none" w:sz="0" w:space="0" w:color="auto"/>
                  </w:divBdr>
                  <w:divsChild>
                    <w:div w:id="114362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223592">
      <w:bodyDiv w:val="1"/>
      <w:marLeft w:val="0"/>
      <w:marRight w:val="0"/>
      <w:marTop w:val="0"/>
      <w:marBottom w:val="0"/>
      <w:divBdr>
        <w:top w:val="none" w:sz="0" w:space="0" w:color="auto"/>
        <w:left w:val="none" w:sz="0" w:space="0" w:color="auto"/>
        <w:bottom w:val="none" w:sz="0" w:space="0" w:color="auto"/>
        <w:right w:val="none" w:sz="0" w:space="0" w:color="auto"/>
      </w:divBdr>
      <w:divsChild>
        <w:div w:id="1055465799">
          <w:marLeft w:val="0"/>
          <w:marRight w:val="0"/>
          <w:marTop w:val="0"/>
          <w:marBottom w:val="0"/>
          <w:divBdr>
            <w:top w:val="none" w:sz="0" w:space="0" w:color="auto"/>
            <w:left w:val="none" w:sz="0" w:space="0" w:color="auto"/>
            <w:bottom w:val="none" w:sz="0" w:space="0" w:color="auto"/>
            <w:right w:val="none" w:sz="0" w:space="0" w:color="auto"/>
          </w:divBdr>
          <w:divsChild>
            <w:div w:id="682825081">
              <w:marLeft w:val="0"/>
              <w:marRight w:val="0"/>
              <w:marTop w:val="0"/>
              <w:marBottom w:val="0"/>
              <w:divBdr>
                <w:top w:val="none" w:sz="0" w:space="0" w:color="auto"/>
                <w:left w:val="none" w:sz="0" w:space="0" w:color="auto"/>
                <w:bottom w:val="none" w:sz="0" w:space="0" w:color="auto"/>
                <w:right w:val="none" w:sz="0" w:space="0" w:color="auto"/>
              </w:divBdr>
              <w:divsChild>
                <w:div w:id="14384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929279">
      <w:bodyDiv w:val="1"/>
      <w:marLeft w:val="0"/>
      <w:marRight w:val="0"/>
      <w:marTop w:val="0"/>
      <w:marBottom w:val="0"/>
      <w:divBdr>
        <w:top w:val="none" w:sz="0" w:space="0" w:color="auto"/>
        <w:left w:val="none" w:sz="0" w:space="0" w:color="auto"/>
        <w:bottom w:val="none" w:sz="0" w:space="0" w:color="auto"/>
        <w:right w:val="none" w:sz="0" w:space="0" w:color="auto"/>
      </w:divBdr>
      <w:divsChild>
        <w:div w:id="1306009800">
          <w:marLeft w:val="0"/>
          <w:marRight w:val="0"/>
          <w:marTop w:val="0"/>
          <w:marBottom w:val="0"/>
          <w:divBdr>
            <w:top w:val="none" w:sz="0" w:space="0" w:color="auto"/>
            <w:left w:val="none" w:sz="0" w:space="0" w:color="auto"/>
            <w:bottom w:val="none" w:sz="0" w:space="0" w:color="auto"/>
            <w:right w:val="none" w:sz="0" w:space="0" w:color="auto"/>
          </w:divBdr>
          <w:divsChild>
            <w:div w:id="247621581">
              <w:marLeft w:val="0"/>
              <w:marRight w:val="0"/>
              <w:marTop w:val="0"/>
              <w:marBottom w:val="0"/>
              <w:divBdr>
                <w:top w:val="none" w:sz="0" w:space="0" w:color="auto"/>
                <w:left w:val="none" w:sz="0" w:space="0" w:color="auto"/>
                <w:bottom w:val="none" w:sz="0" w:space="0" w:color="auto"/>
                <w:right w:val="none" w:sz="0" w:space="0" w:color="auto"/>
              </w:divBdr>
              <w:divsChild>
                <w:div w:id="46493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966688">
      <w:bodyDiv w:val="1"/>
      <w:marLeft w:val="0"/>
      <w:marRight w:val="0"/>
      <w:marTop w:val="0"/>
      <w:marBottom w:val="0"/>
      <w:divBdr>
        <w:top w:val="none" w:sz="0" w:space="0" w:color="auto"/>
        <w:left w:val="none" w:sz="0" w:space="0" w:color="auto"/>
        <w:bottom w:val="none" w:sz="0" w:space="0" w:color="auto"/>
        <w:right w:val="none" w:sz="0" w:space="0" w:color="auto"/>
      </w:divBdr>
      <w:divsChild>
        <w:div w:id="1966816302">
          <w:marLeft w:val="0"/>
          <w:marRight w:val="0"/>
          <w:marTop w:val="0"/>
          <w:marBottom w:val="0"/>
          <w:divBdr>
            <w:top w:val="none" w:sz="0" w:space="0" w:color="auto"/>
            <w:left w:val="none" w:sz="0" w:space="0" w:color="auto"/>
            <w:bottom w:val="none" w:sz="0" w:space="0" w:color="auto"/>
            <w:right w:val="none" w:sz="0" w:space="0" w:color="auto"/>
          </w:divBdr>
          <w:divsChild>
            <w:div w:id="1562058871">
              <w:marLeft w:val="0"/>
              <w:marRight w:val="0"/>
              <w:marTop w:val="0"/>
              <w:marBottom w:val="0"/>
              <w:divBdr>
                <w:top w:val="none" w:sz="0" w:space="0" w:color="auto"/>
                <w:left w:val="none" w:sz="0" w:space="0" w:color="auto"/>
                <w:bottom w:val="none" w:sz="0" w:space="0" w:color="auto"/>
                <w:right w:val="none" w:sz="0" w:space="0" w:color="auto"/>
              </w:divBdr>
              <w:divsChild>
                <w:div w:id="2955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4672">
      <w:bodyDiv w:val="1"/>
      <w:marLeft w:val="0"/>
      <w:marRight w:val="0"/>
      <w:marTop w:val="0"/>
      <w:marBottom w:val="0"/>
      <w:divBdr>
        <w:top w:val="none" w:sz="0" w:space="0" w:color="auto"/>
        <w:left w:val="none" w:sz="0" w:space="0" w:color="auto"/>
        <w:bottom w:val="none" w:sz="0" w:space="0" w:color="auto"/>
        <w:right w:val="none" w:sz="0" w:space="0" w:color="auto"/>
      </w:divBdr>
      <w:divsChild>
        <w:div w:id="1728190407">
          <w:marLeft w:val="0"/>
          <w:marRight w:val="0"/>
          <w:marTop w:val="0"/>
          <w:marBottom w:val="0"/>
          <w:divBdr>
            <w:top w:val="none" w:sz="0" w:space="0" w:color="auto"/>
            <w:left w:val="none" w:sz="0" w:space="0" w:color="auto"/>
            <w:bottom w:val="none" w:sz="0" w:space="0" w:color="auto"/>
            <w:right w:val="none" w:sz="0" w:space="0" w:color="auto"/>
          </w:divBdr>
          <w:divsChild>
            <w:div w:id="2090417619">
              <w:marLeft w:val="0"/>
              <w:marRight w:val="0"/>
              <w:marTop w:val="0"/>
              <w:marBottom w:val="0"/>
              <w:divBdr>
                <w:top w:val="none" w:sz="0" w:space="0" w:color="auto"/>
                <w:left w:val="none" w:sz="0" w:space="0" w:color="auto"/>
                <w:bottom w:val="none" w:sz="0" w:space="0" w:color="auto"/>
                <w:right w:val="none" w:sz="0" w:space="0" w:color="auto"/>
              </w:divBdr>
              <w:divsChild>
                <w:div w:id="4109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839471">
      <w:bodyDiv w:val="1"/>
      <w:marLeft w:val="0"/>
      <w:marRight w:val="0"/>
      <w:marTop w:val="0"/>
      <w:marBottom w:val="0"/>
      <w:divBdr>
        <w:top w:val="none" w:sz="0" w:space="0" w:color="auto"/>
        <w:left w:val="none" w:sz="0" w:space="0" w:color="auto"/>
        <w:bottom w:val="none" w:sz="0" w:space="0" w:color="auto"/>
        <w:right w:val="none" w:sz="0" w:space="0" w:color="auto"/>
      </w:divBdr>
      <w:divsChild>
        <w:div w:id="497577333">
          <w:marLeft w:val="0"/>
          <w:marRight w:val="0"/>
          <w:marTop w:val="0"/>
          <w:marBottom w:val="0"/>
          <w:divBdr>
            <w:top w:val="none" w:sz="0" w:space="0" w:color="auto"/>
            <w:left w:val="none" w:sz="0" w:space="0" w:color="auto"/>
            <w:bottom w:val="none" w:sz="0" w:space="0" w:color="auto"/>
            <w:right w:val="none" w:sz="0" w:space="0" w:color="auto"/>
          </w:divBdr>
          <w:divsChild>
            <w:div w:id="1678994230">
              <w:marLeft w:val="0"/>
              <w:marRight w:val="0"/>
              <w:marTop w:val="0"/>
              <w:marBottom w:val="0"/>
              <w:divBdr>
                <w:top w:val="none" w:sz="0" w:space="0" w:color="auto"/>
                <w:left w:val="none" w:sz="0" w:space="0" w:color="auto"/>
                <w:bottom w:val="none" w:sz="0" w:space="0" w:color="auto"/>
                <w:right w:val="none" w:sz="0" w:space="0" w:color="auto"/>
              </w:divBdr>
              <w:divsChild>
                <w:div w:id="82539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133846">
      <w:bodyDiv w:val="1"/>
      <w:marLeft w:val="0"/>
      <w:marRight w:val="0"/>
      <w:marTop w:val="0"/>
      <w:marBottom w:val="0"/>
      <w:divBdr>
        <w:top w:val="none" w:sz="0" w:space="0" w:color="auto"/>
        <w:left w:val="none" w:sz="0" w:space="0" w:color="auto"/>
        <w:bottom w:val="none" w:sz="0" w:space="0" w:color="auto"/>
        <w:right w:val="none" w:sz="0" w:space="0" w:color="auto"/>
      </w:divBdr>
      <w:divsChild>
        <w:div w:id="2093508584">
          <w:marLeft w:val="0"/>
          <w:marRight w:val="0"/>
          <w:marTop w:val="0"/>
          <w:marBottom w:val="0"/>
          <w:divBdr>
            <w:top w:val="none" w:sz="0" w:space="0" w:color="auto"/>
            <w:left w:val="none" w:sz="0" w:space="0" w:color="auto"/>
            <w:bottom w:val="none" w:sz="0" w:space="0" w:color="auto"/>
            <w:right w:val="none" w:sz="0" w:space="0" w:color="auto"/>
          </w:divBdr>
          <w:divsChild>
            <w:div w:id="9257902">
              <w:marLeft w:val="0"/>
              <w:marRight w:val="0"/>
              <w:marTop w:val="0"/>
              <w:marBottom w:val="0"/>
              <w:divBdr>
                <w:top w:val="none" w:sz="0" w:space="0" w:color="auto"/>
                <w:left w:val="none" w:sz="0" w:space="0" w:color="auto"/>
                <w:bottom w:val="none" w:sz="0" w:space="0" w:color="auto"/>
                <w:right w:val="none" w:sz="0" w:space="0" w:color="auto"/>
              </w:divBdr>
              <w:divsChild>
                <w:div w:id="59771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735062">
      <w:bodyDiv w:val="1"/>
      <w:marLeft w:val="0"/>
      <w:marRight w:val="0"/>
      <w:marTop w:val="0"/>
      <w:marBottom w:val="0"/>
      <w:divBdr>
        <w:top w:val="none" w:sz="0" w:space="0" w:color="auto"/>
        <w:left w:val="none" w:sz="0" w:space="0" w:color="auto"/>
        <w:bottom w:val="none" w:sz="0" w:space="0" w:color="auto"/>
        <w:right w:val="none" w:sz="0" w:space="0" w:color="auto"/>
      </w:divBdr>
    </w:div>
    <w:div w:id="1356809298">
      <w:bodyDiv w:val="1"/>
      <w:marLeft w:val="0"/>
      <w:marRight w:val="0"/>
      <w:marTop w:val="0"/>
      <w:marBottom w:val="0"/>
      <w:divBdr>
        <w:top w:val="none" w:sz="0" w:space="0" w:color="auto"/>
        <w:left w:val="none" w:sz="0" w:space="0" w:color="auto"/>
        <w:bottom w:val="none" w:sz="0" w:space="0" w:color="auto"/>
        <w:right w:val="none" w:sz="0" w:space="0" w:color="auto"/>
      </w:divBdr>
      <w:divsChild>
        <w:div w:id="691607365">
          <w:marLeft w:val="0"/>
          <w:marRight w:val="0"/>
          <w:marTop w:val="0"/>
          <w:marBottom w:val="0"/>
          <w:divBdr>
            <w:top w:val="none" w:sz="0" w:space="0" w:color="auto"/>
            <w:left w:val="none" w:sz="0" w:space="0" w:color="auto"/>
            <w:bottom w:val="none" w:sz="0" w:space="0" w:color="auto"/>
            <w:right w:val="none" w:sz="0" w:space="0" w:color="auto"/>
          </w:divBdr>
          <w:divsChild>
            <w:div w:id="1455709011">
              <w:marLeft w:val="0"/>
              <w:marRight w:val="0"/>
              <w:marTop w:val="0"/>
              <w:marBottom w:val="0"/>
              <w:divBdr>
                <w:top w:val="none" w:sz="0" w:space="0" w:color="auto"/>
                <w:left w:val="none" w:sz="0" w:space="0" w:color="auto"/>
                <w:bottom w:val="none" w:sz="0" w:space="0" w:color="auto"/>
                <w:right w:val="none" w:sz="0" w:space="0" w:color="auto"/>
              </w:divBdr>
              <w:divsChild>
                <w:div w:id="2270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380351">
      <w:bodyDiv w:val="1"/>
      <w:marLeft w:val="0"/>
      <w:marRight w:val="0"/>
      <w:marTop w:val="0"/>
      <w:marBottom w:val="0"/>
      <w:divBdr>
        <w:top w:val="none" w:sz="0" w:space="0" w:color="auto"/>
        <w:left w:val="none" w:sz="0" w:space="0" w:color="auto"/>
        <w:bottom w:val="none" w:sz="0" w:space="0" w:color="auto"/>
        <w:right w:val="none" w:sz="0" w:space="0" w:color="auto"/>
      </w:divBdr>
      <w:divsChild>
        <w:div w:id="922373067">
          <w:marLeft w:val="0"/>
          <w:marRight w:val="0"/>
          <w:marTop w:val="0"/>
          <w:marBottom w:val="0"/>
          <w:divBdr>
            <w:top w:val="none" w:sz="0" w:space="0" w:color="auto"/>
            <w:left w:val="none" w:sz="0" w:space="0" w:color="auto"/>
            <w:bottom w:val="none" w:sz="0" w:space="0" w:color="auto"/>
            <w:right w:val="none" w:sz="0" w:space="0" w:color="auto"/>
          </w:divBdr>
          <w:divsChild>
            <w:div w:id="666248232">
              <w:marLeft w:val="0"/>
              <w:marRight w:val="0"/>
              <w:marTop w:val="0"/>
              <w:marBottom w:val="0"/>
              <w:divBdr>
                <w:top w:val="none" w:sz="0" w:space="0" w:color="auto"/>
                <w:left w:val="none" w:sz="0" w:space="0" w:color="auto"/>
                <w:bottom w:val="none" w:sz="0" w:space="0" w:color="auto"/>
                <w:right w:val="none" w:sz="0" w:space="0" w:color="auto"/>
              </w:divBdr>
              <w:divsChild>
                <w:div w:id="5027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277287">
      <w:bodyDiv w:val="1"/>
      <w:marLeft w:val="0"/>
      <w:marRight w:val="0"/>
      <w:marTop w:val="0"/>
      <w:marBottom w:val="0"/>
      <w:divBdr>
        <w:top w:val="none" w:sz="0" w:space="0" w:color="auto"/>
        <w:left w:val="none" w:sz="0" w:space="0" w:color="auto"/>
        <w:bottom w:val="none" w:sz="0" w:space="0" w:color="auto"/>
        <w:right w:val="none" w:sz="0" w:space="0" w:color="auto"/>
      </w:divBdr>
      <w:divsChild>
        <w:div w:id="946038423">
          <w:marLeft w:val="0"/>
          <w:marRight w:val="0"/>
          <w:marTop w:val="0"/>
          <w:marBottom w:val="0"/>
          <w:divBdr>
            <w:top w:val="none" w:sz="0" w:space="0" w:color="auto"/>
            <w:left w:val="none" w:sz="0" w:space="0" w:color="auto"/>
            <w:bottom w:val="none" w:sz="0" w:space="0" w:color="auto"/>
            <w:right w:val="none" w:sz="0" w:space="0" w:color="auto"/>
          </w:divBdr>
          <w:divsChild>
            <w:div w:id="737484687">
              <w:marLeft w:val="0"/>
              <w:marRight w:val="0"/>
              <w:marTop w:val="0"/>
              <w:marBottom w:val="0"/>
              <w:divBdr>
                <w:top w:val="none" w:sz="0" w:space="0" w:color="auto"/>
                <w:left w:val="none" w:sz="0" w:space="0" w:color="auto"/>
                <w:bottom w:val="none" w:sz="0" w:space="0" w:color="auto"/>
                <w:right w:val="none" w:sz="0" w:space="0" w:color="auto"/>
              </w:divBdr>
              <w:divsChild>
                <w:div w:id="1116289636">
                  <w:marLeft w:val="0"/>
                  <w:marRight w:val="0"/>
                  <w:marTop w:val="0"/>
                  <w:marBottom w:val="0"/>
                  <w:divBdr>
                    <w:top w:val="none" w:sz="0" w:space="0" w:color="auto"/>
                    <w:left w:val="none" w:sz="0" w:space="0" w:color="auto"/>
                    <w:bottom w:val="none" w:sz="0" w:space="0" w:color="auto"/>
                    <w:right w:val="none" w:sz="0" w:space="0" w:color="auto"/>
                  </w:divBdr>
                  <w:divsChild>
                    <w:div w:id="52713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768269">
      <w:bodyDiv w:val="1"/>
      <w:marLeft w:val="0"/>
      <w:marRight w:val="0"/>
      <w:marTop w:val="0"/>
      <w:marBottom w:val="0"/>
      <w:divBdr>
        <w:top w:val="none" w:sz="0" w:space="0" w:color="auto"/>
        <w:left w:val="none" w:sz="0" w:space="0" w:color="auto"/>
        <w:bottom w:val="none" w:sz="0" w:space="0" w:color="auto"/>
        <w:right w:val="none" w:sz="0" w:space="0" w:color="auto"/>
      </w:divBdr>
      <w:divsChild>
        <w:div w:id="1756053855">
          <w:marLeft w:val="0"/>
          <w:marRight w:val="0"/>
          <w:marTop w:val="0"/>
          <w:marBottom w:val="0"/>
          <w:divBdr>
            <w:top w:val="none" w:sz="0" w:space="0" w:color="auto"/>
            <w:left w:val="none" w:sz="0" w:space="0" w:color="auto"/>
            <w:bottom w:val="none" w:sz="0" w:space="0" w:color="auto"/>
            <w:right w:val="none" w:sz="0" w:space="0" w:color="auto"/>
          </w:divBdr>
          <w:divsChild>
            <w:div w:id="823085914">
              <w:marLeft w:val="0"/>
              <w:marRight w:val="0"/>
              <w:marTop w:val="0"/>
              <w:marBottom w:val="0"/>
              <w:divBdr>
                <w:top w:val="none" w:sz="0" w:space="0" w:color="auto"/>
                <w:left w:val="none" w:sz="0" w:space="0" w:color="auto"/>
                <w:bottom w:val="none" w:sz="0" w:space="0" w:color="auto"/>
                <w:right w:val="none" w:sz="0" w:space="0" w:color="auto"/>
              </w:divBdr>
              <w:divsChild>
                <w:div w:id="85461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60678">
      <w:bodyDiv w:val="1"/>
      <w:marLeft w:val="0"/>
      <w:marRight w:val="0"/>
      <w:marTop w:val="0"/>
      <w:marBottom w:val="0"/>
      <w:divBdr>
        <w:top w:val="none" w:sz="0" w:space="0" w:color="auto"/>
        <w:left w:val="none" w:sz="0" w:space="0" w:color="auto"/>
        <w:bottom w:val="none" w:sz="0" w:space="0" w:color="auto"/>
        <w:right w:val="none" w:sz="0" w:space="0" w:color="auto"/>
      </w:divBdr>
      <w:divsChild>
        <w:div w:id="1169903027">
          <w:marLeft w:val="0"/>
          <w:marRight w:val="0"/>
          <w:marTop w:val="0"/>
          <w:marBottom w:val="0"/>
          <w:divBdr>
            <w:top w:val="none" w:sz="0" w:space="0" w:color="auto"/>
            <w:left w:val="none" w:sz="0" w:space="0" w:color="auto"/>
            <w:bottom w:val="none" w:sz="0" w:space="0" w:color="auto"/>
            <w:right w:val="none" w:sz="0" w:space="0" w:color="auto"/>
          </w:divBdr>
          <w:divsChild>
            <w:div w:id="1226457321">
              <w:marLeft w:val="0"/>
              <w:marRight w:val="0"/>
              <w:marTop w:val="0"/>
              <w:marBottom w:val="0"/>
              <w:divBdr>
                <w:top w:val="none" w:sz="0" w:space="0" w:color="auto"/>
                <w:left w:val="none" w:sz="0" w:space="0" w:color="auto"/>
                <w:bottom w:val="none" w:sz="0" w:space="0" w:color="auto"/>
                <w:right w:val="none" w:sz="0" w:space="0" w:color="auto"/>
              </w:divBdr>
              <w:divsChild>
                <w:div w:id="1844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408722">
      <w:bodyDiv w:val="1"/>
      <w:marLeft w:val="0"/>
      <w:marRight w:val="0"/>
      <w:marTop w:val="0"/>
      <w:marBottom w:val="0"/>
      <w:divBdr>
        <w:top w:val="none" w:sz="0" w:space="0" w:color="auto"/>
        <w:left w:val="none" w:sz="0" w:space="0" w:color="auto"/>
        <w:bottom w:val="none" w:sz="0" w:space="0" w:color="auto"/>
        <w:right w:val="none" w:sz="0" w:space="0" w:color="auto"/>
      </w:divBdr>
      <w:divsChild>
        <w:div w:id="1720398120">
          <w:marLeft w:val="0"/>
          <w:marRight w:val="0"/>
          <w:marTop w:val="0"/>
          <w:marBottom w:val="0"/>
          <w:divBdr>
            <w:top w:val="none" w:sz="0" w:space="0" w:color="auto"/>
            <w:left w:val="none" w:sz="0" w:space="0" w:color="auto"/>
            <w:bottom w:val="none" w:sz="0" w:space="0" w:color="auto"/>
            <w:right w:val="none" w:sz="0" w:space="0" w:color="auto"/>
          </w:divBdr>
          <w:divsChild>
            <w:div w:id="546769279">
              <w:marLeft w:val="0"/>
              <w:marRight w:val="0"/>
              <w:marTop w:val="0"/>
              <w:marBottom w:val="0"/>
              <w:divBdr>
                <w:top w:val="none" w:sz="0" w:space="0" w:color="auto"/>
                <w:left w:val="none" w:sz="0" w:space="0" w:color="auto"/>
                <w:bottom w:val="none" w:sz="0" w:space="0" w:color="auto"/>
                <w:right w:val="none" w:sz="0" w:space="0" w:color="auto"/>
              </w:divBdr>
              <w:divsChild>
                <w:div w:id="3379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451851">
      <w:bodyDiv w:val="1"/>
      <w:marLeft w:val="0"/>
      <w:marRight w:val="0"/>
      <w:marTop w:val="0"/>
      <w:marBottom w:val="0"/>
      <w:divBdr>
        <w:top w:val="none" w:sz="0" w:space="0" w:color="auto"/>
        <w:left w:val="none" w:sz="0" w:space="0" w:color="auto"/>
        <w:bottom w:val="none" w:sz="0" w:space="0" w:color="auto"/>
        <w:right w:val="none" w:sz="0" w:space="0" w:color="auto"/>
      </w:divBdr>
      <w:divsChild>
        <w:div w:id="815100462">
          <w:marLeft w:val="0"/>
          <w:marRight w:val="0"/>
          <w:marTop w:val="0"/>
          <w:marBottom w:val="0"/>
          <w:divBdr>
            <w:top w:val="none" w:sz="0" w:space="0" w:color="auto"/>
            <w:left w:val="none" w:sz="0" w:space="0" w:color="auto"/>
            <w:bottom w:val="none" w:sz="0" w:space="0" w:color="auto"/>
            <w:right w:val="none" w:sz="0" w:space="0" w:color="auto"/>
          </w:divBdr>
          <w:divsChild>
            <w:div w:id="1996642438">
              <w:marLeft w:val="0"/>
              <w:marRight w:val="0"/>
              <w:marTop w:val="0"/>
              <w:marBottom w:val="0"/>
              <w:divBdr>
                <w:top w:val="none" w:sz="0" w:space="0" w:color="auto"/>
                <w:left w:val="none" w:sz="0" w:space="0" w:color="auto"/>
                <w:bottom w:val="none" w:sz="0" w:space="0" w:color="auto"/>
                <w:right w:val="none" w:sz="0" w:space="0" w:color="auto"/>
              </w:divBdr>
              <w:divsChild>
                <w:div w:id="135603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307783">
      <w:bodyDiv w:val="1"/>
      <w:marLeft w:val="0"/>
      <w:marRight w:val="0"/>
      <w:marTop w:val="0"/>
      <w:marBottom w:val="0"/>
      <w:divBdr>
        <w:top w:val="none" w:sz="0" w:space="0" w:color="auto"/>
        <w:left w:val="none" w:sz="0" w:space="0" w:color="auto"/>
        <w:bottom w:val="none" w:sz="0" w:space="0" w:color="auto"/>
        <w:right w:val="none" w:sz="0" w:space="0" w:color="auto"/>
      </w:divBdr>
      <w:divsChild>
        <w:div w:id="1731611263">
          <w:marLeft w:val="0"/>
          <w:marRight w:val="0"/>
          <w:marTop w:val="0"/>
          <w:marBottom w:val="0"/>
          <w:divBdr>
            <w:top w:val="none" w:sz="0" w:space="0" w:color="auto"/>
            <w:left w:val="none" w:sz="0" w:space="0" w:color="auto"/>
            <w:bottom w:val="none" w:sz="0" w:space="0" w:color="auto"/>
            <w:right w:val="none" w:sz="0" w:space="0" w:color="auto"/>
          </w:divBdr>
          <w:divsChild>
            <w:div w:id="1647541613">
              <w:marLeft w:val="0"/>
              <w:marRight w:val="0"/>
              <w:marTop w:val="0"/>
              <w:marBottom w:val="0"/>
              <w:divBdr>
                <w:top w:val="none" w:sz="0" w:space="0" w:color="auto"/>
                <w:left w:val="none" w:sz="0" w:space="0" w:color="auto"/>
                <w:bottom w:val="none" w:sz="0" w:space="0" w:color="auto"/>
                <w:right w:val="none" w:sz="0" w:space="0" w:color="auto"/>
              </w:divBdr>
              <w:divsChild>
                <w:div w:id="18679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498893">
      <w:bodyDiv w:val="1"/>
      <w:marLeft w:val="0"/>
      <w:marRight w:val="0"/>
      <w:marTop w:val="0"/>
      <w:marBottom w:val="0"/>
      <w:divBdr>
        <w:top w:val="none" w:sz="0" w:space="0" w:color="auto"/>
        <w:left w:val="none" w:sz="0" w:space="0" w:color="auto"/>
        <w:bottom w:val="none" w:sz="0" w:space="0" w:color="auto"/>
        <w:right w:val="none" w:sz="0" w:space="0" w:color="auto"/>
      </w:divBdr>
      <w:divsChild>
        <w:div w:id="1393893438">
          <w:marLeft w:val="0"/>
          <w:marRight w:val="0"/>
          <w:marTop w:val="0"/>
          <w:marBottom w:val="0"/>
          <w:divBdr>
            <w:top w:val="none" w:sz="0" w:space="0" w:color="auto"/>
            <w:left w:val="none" w:sz="0" w:space="0" w:color="auto"/>
            <w:bottom w:val="none" w:sz="0" w:space="0" w:color="auto"/>
            <w:right w:val="none" w:sz="0" w:space="0" w:color="auto"/>
          </w:divBdr>
          <w:divsChild>
            <w:div w:id="1150556798">
              <w:marLeft w:val="0"/>
              <w:marRight w:val="0"/>
              <w:marTop w:val="0"/>
              <w:marBottom w:val="0"/>
              <w:divBdr>
                <w:top w:val="none" w:sz="0" w:space="0" w:color="auto"/>
                <w:left w:val="none" w:sz="0" w:space="0" w:color="auto"/>
                <w:bottom w:val="none" w:sz="0" w:space="0" w:color="auto"/>
                <w:right w:val="none" w:sz="0" w:space="0" w:color="auto"/>
              </w:divBdr>
              <w:divsChild>
                <w:div w:id="31171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35214">
      <w:bodyDiv w:val="1"/>
      <w:marLeft w:val="0"/>
      <w:marRight w:val="0"/>
      <w:marTop w:val="0"/>
      <w:marBottom w:val="0"/>
      <w:divBdr>
        <w:top w:val="none" w:sz="0" w:space="0" w:color="auto"/>
        <w:left w:val="none" w:sz="0" w:space="0" w:color="auto"/>
        <w:bottom w:val="none" w:sz="0" w:space="0" w:color="auto"/>
        <w:right w:val="none" w:sz="0" w:space="0" w:color="auto"/>
      </w:divBdr>
      <w:divsChild>
        <w:div w:id="1611548306">
          <w:marLeft w:val="0"/>
          <w:marRight w:val="0"/>
          <w:marTop w:val="0"/>
          <w:marBottom w:val="0"/>
          <w:divBdr>
            <w:top w:val="none" w:sz="0" w:space="0" w:color="auto"/>
            <w:left w:val="none" w:sz="0" w:space="0" w:color="auto"/>
            <w:bottom w:val="none" w:sz="0" w:space="0" w:color="auto"/>
            <w:right w:val="none" w:sz="0" w:space="0" w:color="auto"/>
          </w:divBdr>
          <w:divsChild>
            <w:div w:id="342828741">
              <w:marLeft w:val="0"/>
              <w:marRight w:val="0"/>
              <w:marTop w:val="0"/>
              <w:marBottom w:val="0"/>
              <w:divBdr>
                <w:top w:val="none" w:sz="0" w:space="0" w:color="auto"/>
                <w:left w:val="none" w:sz="0" w:space="0" w:color="auto"/>
                <w:bottom w:val="none" w:sz="0" w:space="0" w:color="auto"/>
                <w:right w:val="none" w:sz="0" w:space="0" w:color="auto"/>
              </w:divBdr>
              <w:divsChild>
                <w:div w:id="71716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497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solidFill>
                  <a:schemeClr val="tx1"/>
                </a:solidFill>
              </a:rPr>
              <a:t>Grafica</a:t>
            </a:r>
            <a:r>
              <a:rPr lang="es-MX" baseline="0">
                <a:solidFill>
                  <a:schemeClr val="tx1"/>
                </a:solidFill>
              </a:rPr>
              <a:t> de Motricidad y Dependencia</a:t>
            </a:r>
            <a:endParaRPr lang="es-MX">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scatterChart>
        <c:scatterStyle val="lineMarker"/>
        <c:varyColors val="0"/>
        <c:ser>
          <c:idx val="0"/>
          <c:order val="0"/>
          <c:spPr>
            <a:ln w="25400" cap="rnd">
              <a:noFill/>
              <a:round/>
            </a:ln>
            <a:effectLst/>
          </c:spPr>
          <c:marker>
            <c:symbol val="circle"/>
            <c:size val="5"/>
            <c:spPr>
              <a:solidFill>
                <a:srgbClr val="0070C0"/>
              </a:solidFill>
              <a:ln w="25400">
                <a:solidFill>
                  <a:srgbClr val="0070C0"/>
                </a:solidFill>
              </a:ln>
              <a:effectLst/>
            </c:spPr>
          </c:marker>
          <c:dLbls>
            <c:dLbl>
              <c:idx val="3"/>
              <c:layout>
                <c:manualLayout>
                  <c:x val="-8.2670611260297747E-2"/>
                  <c:y val="-6.1043730240493942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30A-4341-A9BE-119A95E3C024}"/>
                </c:ext>
              </c:extLst>
            </c:dLbl>
            <c:dLbl>
              <c:idx val="4"/>
              <c:layout>
                <c:manualLayout>
                  <c:x val="5.6638295935542934E-4"/>
                  <c:y val="2.0755834418358398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30A-4341-A9BE-119A95E3C02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Hoja2!$J$6:$J$10</c:f>
              <c:numCache>
                <c:formatCode>General</c:formatCode>
                <c:ptCount val="5"/>
                <c:pt idx="0">
                  <c:v>21.28</c:v>
                </c:pt>
                <c:pt idx="1">
                  <c:v>23.4</c:v>
                </c:pt>
                <c:pt idx="2">
                  <c:v>21.28</c:v>
                </c:pt>
                <c:pt idx="3">
                  <c:v>17.02</c:v>
                </c:pt>
                <c:pt idx="4">
                  <c:v>17.02</c:v>
                </c:pt>
              </c:numCache>
            </c:numRef>
          </c:xVal>
          <c:yVal>
            <c:numRef>
              <c:f>Hoja2!$K$6:$K$10</c:f>
              <c:numCache>
                <c:formatCode>General</c:formatCode>
                <c:ptCount val="5"/>
                <c:pt idx="0">
                  <c:v>21.28</c:v>
                </c:pt>
                <c:pt idx="1">
                  <c:v>21.28</c:v>
                </c:pt>
                <c:pt idx="2">
                  <c:v>21.28</c:v>
                </c:pt>
                <c:pt idx="3">
                  <c:v>19.149999999999999</c:v>
                </c:pt>
                <c:pt idx="4">
                  <c:v>17.02</c:v>
                </c:pt>
              </c:numCache>
            </c:numRef>
          </c:yVal>
          <c:smooth val="0"/>
          <c:extLst>
            <c:ext xmlns:c16="http://schemas.microsoft.com/office/drawing/2014/chart" uri="{C3380CC4-5D6E-409C-BE32-E72D297353CC}">
              <c16:uniqueId val="{00000002-730A-4341-A9BE-119A95E3C024}"/>
            </c:ext>
          </c:extLst>
        </c:ser>
        <c:dLbls>
          <c:showLegendKey val="0"/>
          <c:showVal val="0"/>
          <c:showCatName val="0"/>
          <c:showSerName val="0"/>
          <c:showPercent val="0"/>
          <c:showBubbleSize val="0"/>
        </c:dLbls>
        <c:axId val="843491424"/>
        <c:axId val="843488096"/>
        <c:extLst>
          <c:ext xmlns:c15="http://schemas.microsoft.com/office/drawing/2012/chart" uri="{02D57815-91ED-43cb-92C2-25804820EDAC}">
            <c15:filteredScatterSeries>
              <c15:ser>
                <c:idx val="1"/>
                <c:order val="1"/>
                <c:spPr>
                  <a:ln w="25400" cap="rnd">
                    <a:noFill/>
                    <a:round/>
                  </a:ln>
                  <a:effectLst/>
                </c:spPr>
                <c:marker>
                  <c:symbol val="circle"/>
                  <c:size val="5"/>
                  <c:spPr>
                    <a:solidFill>
                      <a:schemeClr val="accent2"/>
                    </a:solidFill>
                    <a:ln w="9525">
                      <a:solidFill>
                        <a:schemeClr val="accent2"/>
                      </a:solidFill>
                    </a:ln>
                    <a:effectLst/>
                  </c:spPr>
                </c:marker>
                <c:xVal>
                  <c:numRef>
                    <c:extLst>
                      <c:ext uri="{02D57815-91ED-43cb-92C2-25804820EDAC}">
                        <c15:formulaRef>
                          <c15:sqref>Hoja2!$B$3:$B$7</c15:sqref>
                        </c15:formulaRef>
                      </c:ext>
                    </c:extLst>
                    <c:numCache>
                      <c:formatCode>General</c:formatCode>
                      <c:ptCount val="5"/>
                      <c:pt idx="0">
                        <c:v>10</c:v>
                      </c:pt>
                      <c:pt idx="1">
                        <c:v>11</c:v>
                      </c:pt>
                      <c:pt idx="2">
                        <c:v>10</c:v>
                      </c:pt>
                      <c:pt idx="3">
                        <c:v>8</c:v>
                      </c:pt>
                      <c:pt idx="4">
                        <c:v>8</c:v>
                      </c:pt>
                    </c:numCache>
                  </c:numRef>
                </c:xVal>
                <c:yVal>
                  <c:numRef>
                    <c:extLst>
                      <c:ext uri="{02D57815-91ED-43cb-92C2-25804820EDAC}">
                        <c15:formulaRef>
                          <c15:sqref>Hoja2!$B$11:$B$15</c15:sqref>
                        </c15:formulaRef>
                      </c:ext>
                    </c:extLst>
                    <c:numCache>
                      <c:formatCode>General</c:formatCode>
                      <c:ptCount val="5"/>
                      <c:pt idx="0">
                        <c:v>10</c:v>
                      </c:pt>
                      <c:pt idx="1">
                        <c:v>10</c:v>
                      </c:pt>
                      <c:pt idx="2">
                        <c:v>10</c:v>
                      </c:pt>
                      <c:pt idx="3">
                        <c:v>9</c:v>
                      </c:pt>
                      <c:pt idx="4">
                        <c:v>8</c:v>
                      </c:pt>
                    </c:numCache>
                  </c:numRef>
                </c:yVal>
                <c:smooth val="0"/>
                <c:extLst>
                  <c:ext xmlns:c16="http://schemas.microsoft.com/office/drawing/2014/chart" uri="{C3380CC4-5D6E-409C-BE32-E72D297353CC}">
                    <c16:uniqueId val="{00000003-730A-4341-A9BE-119A95E3C024}"/>
                  </c:ext>
                </c:extLst>
              </c15:ser>
            </c15:filteredScatterSeries>
          </c:ext>
        </c:extLst>
      </c:scatterChart>
      <c:valAx>
        <c:axId val="8434914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843488096"/>
        <c:crosses val="autoZero"/>
        <c:crossBetween val="midCat"/>
      </c:valAx>
      <c:valAx>
        <c:axId val="843488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84349142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523B8D578CA24448A7D5BDE186C03D7" ma:contentTypeVersion="1" ma:contentTypeDescription="Crear nuevo documento." ma:contentTypeScope="" ma:versionID="ee9780de5b52df831a45db3dc849ee1c">
  <xsd:schema xmlns:xsd="http://www.w3.org/2001/XMLSchema" xmlns:xs="http://www.w3.org/2001/XMLSchema" xmlns:p="http://schemas.microsoft.com/office/2006/metadata/properties" targetNamespace="http://schemas.microsoft.com/office/2006/metadata/properties" ma:root="true" ma:fieldsID="e4eed46349a1ba14666c3fe50e52f95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F91C9E-9C1F-4351-9BC9-61F8499808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F74AB6-1471-4E4A-9034-E8BEF60AD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A4A6982-B1BB-4574-9C52-D57FEFCE2099}">
  <ds:schemaRefs>
    <ds:schemaRef ds:uri="http://schemas.openxmlformats.org/officeDocument/2006/bibliography"/>
  </ds:schemaRefs>
</ds:datastoreItem>
</file>

<file path=customXml/itemProps4.xml><?xml version="1.0" encoding="utf-8"?>
<ds:datastoreItem xmlns:ds="http://schemas.openxmlformats.org/officeDocument/2006/customXml" ds:itemID="{ABBE4DA3-3568-4773-8BCD-AFBA85FAA4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42</Pages>
  <Words>7151</Words>
  <Characters>39331</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43</cp:revision>
  <cp:lastPrinted>2023-05-26T02:46:00Z</cp:lastPrinted>
  <dcterms:created xsi:type="dcterms:W3CDTF">2023-05-26T02:00:00Z</dcterms:created>
  <dcterms:modified xsi:type="dcterms:W3CDTF">2023-07-26T03:01:00Z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0x0101009523B8D578CA24448A7D5BDE186C03D7</vt:lpwstr>
  </property>
</Properties>
</file>